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02EA1" w14:textId="62EDE1B9" w:rsidR="00C2118B" w:rsidRDefault="00B366CD" w:rsidP="00C2118B">
      <w:pPr>
        <w:jc w:val="center"/>
        <w:rPr>
          <w:sz w:val="14"/>
        </w:rPr>
      </w:pPr>
      <w:r>
        <w:rPr>
          <w:sz w:val="14"/>
        </w:rPr>
        <w:t xml:space="preserve"> </w:t>
      </w:r>
    </w:p>
    <w:p w14:paraId="4B198E16" w14:textId="77777777" w:rsidR="00C2118B" w:rsidRPr="006F1C33" w:rsidRDefault="00C2118B" w:rsidP="00693425">
      <w:pPr>
        <w:pBdr>
          <w:top w:val="single" w:sz="6" w:space="1" w:color="auto"/>
          <w:left w:val="single" w:sz="6" w:space="1" w:color="auto"/>
          <w:bottom w:val="single" w:sz="6" w:space="1" w:color="auto"/>
          <w:right w:val="single" w:sz="6" w:space="1" w:color="auto"/>
        </w:pBdr>
        <w:shd w:val="clear" w:color="auto" w:fill="993366"/>
        <w:tabs>
          <w:tab w:val="left" w:pos="2580"/>
          <w:tab w:val="center" w:pos="4820"/>
        </w:tabs>
        <w:jc w:val="center"/>
        <w:rPr>
          <w:rFonts w:ascii="Arial" w:hAnsi="Arial" w:cs="Arial"/>
          <w:color w:val="FFFFFF"/>
          <w:sz w:val="28"/>
          <w:szCs w:val="28"/>
        </w:rPr>
      </w:pPr>
      <w:r w:rsidRPr="006F1C33">
        <w:rPr>
          <w:rFonts w:ascii="Arial" w:hAnsi="Arial" w:cs="Arial"/>
          <w:b/>
          <w:color w:val="FFFFFF"/>
          <w:sz w:val="28"/>
          <w:szCs w:val="28"/>
        </w:rPr>
        <w:t xml:space="preserve">POLICY </w:t>
      </w:r>
      <w:r w:rsidR="00286F4B">
        <w:rPr>
          <w:rFonts w:ascii="Arial" w:hAnsi="Arial" w:cs="Arial"/>
          <w:b/>
          <w:color w:val="FFFFFF"/>
          <w:sz w:val="28"/>
          <w:szCs w:val="28"/>
        </w:rPr>
        <w:t>ON DIGNITY AND RESPECT</w:t>
      </w:r>
      <w:r w:rsidR="00C35C34">
        <w:rPr>
          <w:rFonts w:ascii="Arial" w:hAnsi="Arial" w:cs="Arial"/>
          <w:b/>
          <w:color w:val="FFFFFF"/>
          <w:sz w:val="28"/>
          <w:szCs w:val="28"/>
        </w:rPr>
        <w:t xml:space="preserve"> IN THE WORKPLACE</w:t>
      </w:r>
    </w:p>
    <w:p w14:paraId="2E6CB34A" w14:textId="77777777" w:rsidR="00C2118B" w:rsidRDefault="00C2118B" w:rsidP="00C2118B">
      <w:pPr>
        <w:rPr>
          <w:rFonts w:ascii="Arial" w:hAnsi="Arial" w:cs="Arial"/>
          <w:sz w:val="28"/>
          <w:szCs w:val="28"/>
        </w:rPr>
      </w:pPr>
    </w:p>
    <w:p w14:paraId="1B26FACC" w14:textId="77777777" w:rsidR="004506FB" w:rsidRPr="006D6D29" w:rsidRDefault="004506FB" w:rsidP="004506FB">
      <w:pPr>
        <w:pBdr>
          <w:top w:val="single" w:sz="6" w:space="15" w:color="auto" w:shadow="1"/>
          <w:left w:val="single" w:sz="6" w:space="15" w:color="auto" w:shadow="1"/>
          <w:bottom w:val="single" w:sz="6" w:space="15" w:color="auto" w:shadow="1"/>
          <w:right w:val="single" w:sz="6" w:space="15" w:color="auto" w:shadow="1"/>
        </w:pBdr>
        <w:jc w:val="center"/>
        <w:rPr>
          <w:rFonts w:ascii="Arial" w:hAnsi="Arial" w:cs="Arial"/>
          <w:b/>
          <w:sz w:val="36"/>
        </w:rPr>
      </w:pPr>
      <w:r w:rsidRPr="006D6D29">
        <w:rPr>
          <w:rFonts w:ascii="Arial" w:hAnsi="Arial" w:cs="Arial"/>
          <w:b/>
          <w:sz w:val="36"/>
        </w:rPr>
        <w:t xml:space="preserve">INFORMATION AND GUIDANCE </w:t>
      </w:r>
    </w:p>
    <w:p w14:paraId="41702094" w14:textId="77777777" w:rsidR="004506FB" w:rsidRPr="006D6D29" w:rsidRDefault="004506FB" w:rsidP="004506FB">
      <w:pPr>
        <w:pBdr>
          <w:top w:val="single" w:sz="6" w:space="15" w:color="auto" w:shadow="1"/>
          <w:left w:val="single" w:sz="6" w:space="15" w:color="auto" w:shadow="1"/>
          <w:bottom w:val="single" w:sz="6" w:space="15" w:color="auto" w:shadow="1"/>
          <w:right w:val="single" w:sz="6" w:space="15" w:color="auto" w:shadow="1"/>
        </w:pBdr>
        <w:jc w:val="center"/>
        <w:rPr>
          <w:rFonts w:ascii="Arial" w:hAnsi="Arial" w:cs="Arial"/>
          <w:b/>
          <w:sz w:val="36"/>
        </w:rPr>
      </w:pPr>
      <w:r w:rsidRPr="006D6D29">
        <w:rPr>
          <w:rFonts w:ascii="Arial" w:hAnsi="Arial" w:cs="Arial"/>
          <w:b/>
          <w:sz w:val="36"/>
        </w:rPr>
        <w:t xml:space="preserve">FOR </w:t>
      </w:r>
    </w:p>
    <w:p w14:paraId="059E97A6" w14:textId="77777777" w:rsidR="00125AF7" w:rsidRPr="004506FB" w:rsidRDefault="005919B5" w:rsidP="004506FB">
      <w:pPr>
        <w:pBdr>
          <w:top w:val="single" w:sz="6" w:space="15" w:color="auto" w:shadow="1"/>
          <w:left w:val="single" w:sz="6" w:space="15" w:color="auto" w:shadow="1"/>
          <w:bottom w:val="single" w:sz="6" w:space="15" w:color="auto" w:shadow="1"/>
          <w:right w:val="single" w:sz="6" w:space="15" w:color="auto" w:shadow="1"/>
        </w:pBdr>
        <w:jc w:val="center"/>
        <w:rPr>
          <w:rFonts w:ascii="Arial" w:hAnsi="Arial" w:cs="Arial"/>
          <w:b/>
          <w:sz w:val="36"/>
        </w:rPr>
      </w:pPr>
      <w:r>
        <w:rPr>
          <w:rFonts w:ascii="Arial" w:hAnsi="Arial" w:cs="Arial"/>
          <w:b/>
          <w:sz w:val="36"/>
        </w:rPr>
        <w:t>LINE MANAGERS AND EM</w:t>
      </w:r>
      <w:r w:rsidR="004506FB" w:rsidRPr="006D6D29">
        <w:rPr>
          <w:rFonts w:ascii="Arial" w:hAnsi="Arial" w:cs="Arial"/>
          <w:b/>
          <w:sz w:val="36"/>
        </w:rPr>
        <w:t xml:space="preserve">PLOYEES </w:t>
      </w:r>
    </w:p>
    <w:p w14:paraId="302C7287" w14:textId="77777777" w:rsidR="00125AF7" w:rsidRDefault="00125AF7" w:rsidP="00125AF7">
      <w:pPr>
        <w:rPr>
          <w:rFonts w:ascii="Arial" w:hAnsi="Arial" w:cs="Arial"/>
          <w:sz w:val="28"/>
          <w:szCs w:val="28"/>
        </w:rPr>
      </w:pPr>
    </w:p>
    <w:tbl>
      <w:tblPr>
        <w:tblW w:w="8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4860"/>
      </w:tblGrid>
      <w:tr w:rsidR="00125AF7" w:rsidRPr="00544895" w14:paraId="0F79DE71" w14:textId="77777777" w:rsidTr="007D7DB9">
        <w:trPr>
          <w:jc w:val="center"/>
        </w:trPr>
        <w:tc>
          <w:tcPr>
            <w:tcW w:w="8568" w:type="dxa"/>
            <w:gridSpan w:val="2"/>
            <w:shd w:val="clear" w:color="auto" w:fill="E6E6E6"/>
          </w:tcPr>
          <w:p w14:paraId="343279DD" w14:textId="77777777" w:rsidR="00125AF7" w:rsidRPr="00544895" w:rsidRDefault="00125AF7" w:rsidP="00BA59F6">
            <w:pPr>
              <w:rPr>
                <w:rFonts w:ascii="Arial" w:hAnsi="Arial" w:cs="Arial"/>
                <w:b/>
                <w:sz w:val="24"/>
                <w:szCs w:val="24"/>
              </w:rPr>
            </w:pPr>
            <w:r w:rsidRPr="00544895">
              <w:rPr>
                <w:rFonts w:ascii="Arial" w:hAnsi="Arial" w:cs="Arial"/>
                <w:b/>
                <w:sz w:val="24"/>
                <w:szCs w:val="24"/>
              </w:rPr>
              <w:t>Version control table</w:t>
            </w:r>
          </w:p>
        </w:tc>
      </w:tr>
      <w:tr w:rsidR="00125AF7" w:rsidRPr="003A3D02" w14:paraId="4FC2757B" w14:textId="77777777" w:rsidTr="007D7DB9">
        <w:trPr>
          <w:jc w:val="center"/>
        </w:trPr>
        <w:tc>
          <w:tcPr>
            <w:tcW w:w="3708" w:type="dxa"/>
          </w:tcPr>
          <w:p w14:paraId="51574FA5" w14:textId="77777777" w:rsidR="00125AF7" w:rsidRPr="003A3D02" w:rsidRDefault="00125AF7" w:rsidP="00BA59F6">
            <w:pPr>
              <w:rPr>
                <w:rFonts w:ascii="Arial" w:hAnsi="Arial" w:cs="Arial"/>
                <w:sz w:val="22"/>
                <w:szCs w:val="22"/>
              </w:rPr>
            </w:pPr>
            <w:r w:rsidRPr="003A3D02">
              <w:rPr>
                <w:rFonts w:ascii="Arial" w:hAnsi="Arial" w:cs="Arial"/>
                <w:sz w:val="22"/>
                <w:szCs w:val="22"/>
              </w:rPr>
              <w:t xml:space="preserve">Original version published: </w:t>
            </w:r>
          </w:p>
        </w:tc>
        <w:tc>
          <w:tcPr>
            <w:tcW w:w="4860" w:type="dxa"/>
          </w:tcPr>
          <w:p w14:paraId="1D97486E" w14:textId="77777777" w:rsidR="00125AF7" w:rsidRPr="003A3D02" w:rsidRDefault="00125AF7" w:rsidP="00BA59F6">
            <w:pPr>
              <w:rPr>
                <w:rFonts w:ascii="Arial" w:hAnsi="Arial" w:cs="Arial"/>
                <w:sz w:val="22"/>
                <w:szCs w:val="22"/>
              </w:rPr>
            </w:pPr>
            <w:r w:rsidRPr="003A3D02">
              <w:rPr>
                <w:rFonts w:ascii="Arial" w:hAnsi="Arial" w:cs="Arial"/>
                <w:sz w:val="22"/>
                <w:szCs w:val="22"/>
              </w:rPr>
              <w:t>November 2013</w:t>
            </w:r>
          </w:p>
        </w:tc>
      </w:tr>
      <w:tr w:rsidR="00125AF7" w:rsidRPr="003A3D02" w14:paraId="3522123F" w14:textId="77777777" w:rsidTr="007D7DB9">
        <w:trPr>
          <w:jc w:val="center"/>
        </w:trPr>
        <w:tc>
          <w:tcPr>
            <w:tcW w:w="3708" w:type="dxa"/>
          </w:tcPr>
          <w:p w14:paraId="7221E17F" w14:textId="77777777" w:rsidR="00125AF7" w:rsidRPr="003A3D02" w:rsidRDefault="00125AF7" w:rsidP="00BA59F6">
            <w:pPr>
              <w:rPr>
                <w:rFonts w:ascii="Arial" w:hAnsi="Arial" w:cs="Arial"/>
                <w:sz w:val="22"/>
                <w:szCs w:val="22"/>
              </w:rPr>
            </w:pPr>
            <w:r w:rsidRPr="003A3D02">
              <w:rPr>
                <w:rFonts w:ascii="Arial" w:hAnsi="Arial" w:cs="Arial"/>
                <w:sz w:val="22"/>
                <w:szCs w:val="22"/>
              </w:rPr>
              <w:t xml:space="preserve">Current version number: </w:t>
            </w:r>
          </w:p>
        </w:tc>
        <w:tc>
          <w:tcPr>
            <w:tcW w:w="4860" w:type="dxa"/>
          </w:tcPr>
          <w:p w14:paraId="18D4C1F8" w14:textId="746E6704" w:rsidR="00125AF7" w:rsidRPr="003A3D02" w:rsidRDefault="0095632C" w:rsidP="00A7653E">
            <w:pPr>
              <w:rPr>
                <w:rFonts w:ascii="Arial" w:hAnsi="Arial" w:cs="Arial"/>
                <w:sz w:val="22"/>
                <w:szCs w:val="22"/>
              </w:rPr>
            </w:pPr>
            <w:r>
              <w:rPr>
                <w:rFonts w:ascii="Arial" w:hAnsi="Arial" w:cs="Arial"/>
                <w:sz w:val="22"/>
                <w:szCs w:val="22"/>
              </w:rPr>
              <w:t xml:space="preserve">Version </w:t>
            </w:r>
            <w:r w:rsidR="006C203B">
              <w:rPr>
                <w:rFonts w:ascii="Arial" w:hAnsi="Arial" w:cs="Arial"/>
                <w:sz w:val="22"/>
                <w:szCs w:val="22"/>
              </w:rPr>
              <w:t>3</w:t>
            </w:r>
          </w:p>
        </w:tc>
      </w:tr>
      <w:tr w:rsidR="000D3B59" w:rsidRPr="003A3D02" w14:paraId="5C223099" w14:textId="77777777" w:rsidTr="007D7DB9">
        <w:trPr>
          <w:jc w:val="center"/>
        </w:trPr>
        <w:tc>
          <w:tcPr>
            <w:tcW w:w="3708" w:type="dxa"/>
          </w:tcPr>
          <w:p w14:paraId="7722DBD7" w14:textId="77777777" w:rsidR="000D3B59" w:rsidRPr="003A3D02" w:rsidRDefault="000D3B59" w:rsidP="00BA59F6">
            <w:pPr>
              <w:rPr>
                <w:rFonts w:ascii="Arial" w:hAnsi="Arial" w:cs="Arial"/>
                <w:sz w:val="22"/>
                <w:szCs w:val="22"/>
              </w:rPr>
            </w:pPr>
            <w:r>
              <w:rPr>
                <w:rFonts w:ascii="Arial" w:hAnsi="Arial" w:cs="Arial"/>
                <w:sz w:val="22"/>
                <w:szCs w:val="22"/>
              </w:rPr>
              <w:t>Current Date</w:t>
            </w:r>
          </w:p>
        </w:tc>
        <w:tc>
          <w:tcPr>
            <w:tcW w:w="4860" w:type="dxa"/>
          </w:tcPr>
          <w:p w14:paraId="0F58C8F6" w14:textId="0AA5C925" w:rsidR="000D3B59" w:rsidRDefault="006C203B" w:rsidP="00A62553">
            <w:pPr>
              <w:rPr>
                <w:rFonts w:ascii="Arial" w:hAnsi="Arial" w:cs="Arial"/>
                <w:sz w:val="22"/>
                <w:szCs w:val="22"/>
              </w:rPr>
            </w:pPr>
            <w:r>
              <w:rPr>
                <w:rFonts w:ascii="Arial" w:hAnsi="Arial" w:cs="Arial"/>
                <w:sz w:val="22"/>
                <w:szCs w:val="22"/>
              </w:rPr>
              <w:t>February 2026</w:t>
            </w:r>
          </w:p>
        </w:tc>
      </w:tr>
      <w:tr w:rsidR="00125AF7" w:rsidRPr="003A3D02" w14:paraId="6E7EA183" w14:textId="77777777" w:rsidTr="007D7DB9">
        <w:trPr>
          <w:jc w:val="center"/>
        </w:trPr>
        <w:tc>
          <w:tcPr>
            <w:tcW w:w="3708" w:type="dxa"/>
          </w:tcPr>
          <w:p w14:paraId="26AF565E" w14:textId="77777777" w:rsidR="00125AF7" w:rsidRPr="003A3D02" w:rsidRDefault="00125AF7" w:rsidP="00BA59F6">
            <w:pPr>
              <w:rPr>
                <w:rFonts w:ascii="Arial" w:hAnsi="Arial" w:cs="Arial"/>
                <w:sz w:val="22"/>
                <w:szCs w:val="22"/>
              </w:rPr>
            </w:pPr>
            <w:r w:rsidRPr="003A3D02">
              <w:rPr>
                <w:rFonts w:ascii="Arial" w:hAnsi="Arial" w:cs="Arial"/>
                <w:sz w:val="22"/>
                <w:szCs w:val="22"/>
              </w:rPr>
              <w:t>Date current version published:</w:t>
            </w:r>
          </w:p>
        </w:tc>
        <w:tc>
          <w:tcPr>
            <w:tcW w:w="4860" w:type="dxa"/>
          </w:tcPr>
          <w:p w14:paraId="2F91267F" w14:textId="500B05FC" w:rsidR="00125AF7" w:rsidRPr="003A3D02" w:rsidRDefault="006C203B" w:rsidP="0065198C">
            <w:pPr>
              <w:rPr>
                <w:rFonts w:ascii="Arial" w:hAnsi="Arial" w:cs="Arial"/>
                <w:sz w:val="22"/>
                <w:szCs w:val="22"/>
              </w:rPr>
            </w:pPr>
            <w:r>
              <w:rPr>
                <w:rFonts w:ascii="Arial" w:hAnsi="Arial" w:cs="Arial"/>
                <w:sz w:val="22"/>
                <w:szCs w:val="22"/>
              </w:rPr>
              <w:t>February 2026</w:t>
            </w:r>
            <w:r w:rsidR="00A62553">
              <w:rPr>
                <w:rFonts w:ascii="Arial" w:hAnsi="Arial" w:cs="Arial"/>
                <w:sz w:val="22"/>
                <w:szCs w:val="22"/>
              </w:rPr>
              <w:t xml:space="preserve"> </w:t>
            </w:r>
          </w:p>
        </w:tc>
      </w:tr>
      <w:tr w:rsidR="00125AF7" w:rsidRPr="003A3D02" w14:paraId="3EAA6438" w14:textId="77777777" w:rsidTr="007D7DB9">
        <w:trPr>
          <w:jc w:val="center"/>
        </w:trPr>
        <w:tc>
          <w:tcPr>
            <w:tcW w:w="3708" w:type="dxa"/>
          </w:tcPr>
          <w:p w14:paraId="0B071475" w14:textId="77777777" w:rsidR="00125AF7" w:rsidRPr="003A3D02" w:rsidRDefault="00125AF7" w:rsidP="00BA59F6">
            <w:pPr>
              <w:rPr>
                <w:rFonts w:ascii="Arial" w:hAnsi="Arial" w:cs="Arial"/>
                <w:sz w:val="22"/>
                <w:szCs w:val="22"/>
              </w:rPr>
            </w:pPr>
            <w:r w:rsidRPr="003A3D02">
              <w:rPr>
                <w:rFonts w:ascii="Arial" w:hAnsi="Arial" w:cs="Arial"/>
                <w:sz w:val="22"/>
                <w:szCs w:val="22"/>
              </w:rPr>
              <w:t>Due date for next review:</w:t>
            </w:r>
          </w:p>
        </w:tc>
        <w:tc>
          <w:tcPr>
            <w:tcW w:w="4860" w:type="dxa"/>
          </w:tcPr>
          <w:p w14:paraId="29A87557" w14:textId="45DAAFBA" w:rsidR="00125AF7" w:rsidRPr="003A3D02" w:rsidRDefault="0046384C" w:rsidP="00BA59F6">
            <w:pPr>
              <w:rPr>
                <w:rFonts w:ascii="Arial" w:hAnsi="Arial" w:cs="Arial"/>
                <w:sz w:val="22"/>
                <w:szCs w:val="22"/>
              </w:rPr>
            </w:pPr>
            <w:r>
              <w:rPr>
                <w:rFonts w:ascii="Arial" w:hAnsi="Arial" w:cs="Arial"/>
                <w:sz w:val="22"/>
                <w:szCs w:val="22"/>
              </w:rPr>
              <w:t>June 2027</w:t>
            </w:r>
            <w:r w:rsidR="00A62553">
              <w:rPr>
                <w:rFonts w:ascii="Arial" w:hAnsi="Arial" w:cs="Arial"/>
                <w:sz w:val="22"/>
                <w:szCs w:val="22"/>
              </w:rPr>
              <w:t xml:space="preserve"> </w:t>
            </w:r>
          </w:p>
        </w:tc>
      </w:tr>
      <w:tr w:rsidR="00125AF7" w:rsidRPr="003A3D02" w14:paraId="460B5138" w14:textId="77777777" w:rsidTr="007D7DB9">
        <w:trPr>
          <w:jc w:val="center"/>
        </w:trPr>
        <w:tc>
          <w:tcPr>
            <w:tcW w:w="3708" w:type="dxa"/>
          </w:tcPr>
          <w:p w14:paraId="29D39B7A" w14:textId="77777777" w:rsidR="00125AF7" w:rsidRPr="003A3D02" w:rsidRDefault="00125AF7" w:rsidP="00BA59F6">
            <w:pPr>
              <w:rPr>
                <w:rFonts w:ascii="Arial" w:hAnsi="Arial" w:cs="Arial"/>
                <w:sz w:val="22"/>
                <w:szCs w:val="22"/>
              </w:rPr>
            </w:pPr>
            <w:r w:rsidRPr="003A3D02">
              <w:rPr>
                <w:rFonts w:ascii="Arial" w:hAnsi="Arial" w:cs="Arial"/>
                <w:sz w:val="22"/>
                <w:szCs w:val="22"/>
              </w:rPr>
              <w:t xml:space="preserve">Author: </w:t>
            </w:r>
          </w:p>
        </w:tc>
        <w:tc>
          <w:tcPr>
            <w:tcW w:w="4860" w:type="dxa"/>
          </w:tcPr>
          <w:p w14:paraId="360056B6" w14:textId="77777777" w:rsidR="00125AF7" w:rsidRPr="003A3D02" w:rsidRDefault="00125AF7" w:rsidP="00BA59F6">
            <w:pPr>
              <w:rPr>
                <w:rFonts w:ascii="Arial" w:hAnsi="Arial" w:cs="Arial"/>
                <w:sz w:val="22"/>
                <w:szCs w:val="22"/>
              </w:rPr>
            </w:pPr>
            <w:r w:rsidRPr="003A3D02">
              <w:rPr>
                <w:rFonts w:ascii="Arial" w:hAnsi="Arial" w:cs="Arial"/>
                <w:sz w:val="22"/>
                <w:szCs w:val="22"/>
              </w:rPr>
              <w:t>Human Resources</w:t>
            </w:r>
          </w:p>
        </w:tc>
      </w:tr>
      <w:tr w:rsidR="00125AF7" w:rsidRPr="003A3D02" w14:paraId="520F36EA" w14:textId="77777777" w:rsidTr="007D7DB9">
        <w:trPr>
          <w:jc w:val="center"/>
        </w:trPr>
        <w:tc>
          <w:tcPr>
            <w:tcW w:w="3708" w:type="dxa"/>
          </w:tcPr>
          <w:p w14:paraId="3B37A7A9" w14:textId="77777777" w:rsidR="00125AF7" w:rsidRPr="003A3D02" w:rsidRDefault="00125AF7" w:rsidP="00BA59F6">
            <w:pPr>
              <w:rPr>
                <w:rFonts w:ascii="Arial" w:hAnsi="Arial" w:cs="Arial"/>
                <w:sz w:val="22"/>
                <w:szCs w:val="22"/>
              </w:rPr>
            </w:pPr>
            <w:r w:rsidRPr="003A3D02">
              <w:rPr>
                <w:rFonts w:ascii="Arial" w:hAnsi="Arial" w:cs="Arial"/>
                <w:sz w:val="22"/>
                <w:szCs w:val="22"/>
              </w:rPr>
              <w:t>Equality and Diversity Impact Assessment date:</w:t>
            </w:r>
          </w:p>
        </w:tc>
        <w:tc>
          <w:tcPr>
            <w:tcW w:w="4860" w:type="dxa"/>
          </w:tcPr>
          <w:p w14:paraId="6127E1D3" w14:textId="6140F881" w:rsidR="00125AF7" w:rsidRPr="003A3D02" w:rsidRDefault="006C203B" w:rsidP="00BA59F6">
            <w:pPr>
              <w:rPr>
                <w:rFonts w:ascii="Arial" w:hAnsi="Arial" w:cs="Arial"/>
                <w:sz w:val="22"/>
                <w:szCs w:val="22"/>
              </w:rPr>
            </w:pPr>
            <w:r>
              <w:rPr>
                <w:rFonts w:ascii="Arial" w:hAnsi="Arial" w:cs="Arial"/>
                <w:sz w:val="22"/>
                <w:szCs w:val="22"/>
              </w:rPr>
              <w:t>February 2026</w:t>
            </w:r>
          </w:p>
        </w:tc>
      </w:tr>
      <w:tr w:rsidR="00125AF7" w:rsidRPr="003A3D02" w14:paraId="39F3F9E0" w14:textId="77777777" w:rsidTr="007D7DB9">
        <w:trPr>
          <w:jc w:val="center"/>
        </w:trPr>
        <w:tc>
          <w:tcPr>
            <w:tcW w:w="3708" w:type="dxa"/>
          </w:tcPr>
          <w:p w14:paraId="2CBA91FD" w14:textId="77777777" w:rsidR="00125AF7" w:rsidRPr="003A3D02" w:rsidRDefault="00125AF7" w:rsidP="00BA59F6">
            <w:pPr>
              <w:rPr>
                <w:rFonts w:ascii="Arial" w:hAnsi="Arial" w:cs="Arial"/>
                <w:sz w:val="22"/>
                <w:szCs w:val="22"/>
              </w:rPr>
            </w:pPr>
            <w:r w:rsidRPr="003A3D02">
              <w:rPr>
                <w:rFonts w:ascii="Arial" w:hAnsi="Arial" w:cs="Arial"/>
                <w:sz w:val="22"/>
                <w:szCs w:val="22"/>
              </w:rPr>
              <w:t>Reviewed by:</w:t>
            </w:r>
          </w:p>
        </w:tc>
        <w:tc>
          <w:tcPr>
            <w:tcW w:w="4860" w:type="dxa"/>
          </w:tcPr>
          <w:p w14:paraId="0C7F6EBB" w14:textId="77777777" w:rsidR="00C4457E" w:rsidRDefault="00125AF7" w:rsidP="00C4457E">
            <w:pPr>
              <w:rPr>
                <w:rFonts w:ascii="Arial" w:hAnsi="Arial" w:cs="Arial"/>
                <w:sz w:val="22"/>
                <w:szCs w:val="22"/>
              </w:rPr>
            </w:pPr>
            <w:r w:rsidRPr="00C4457E">
              <w:rPr>
                <w:rFonts w:ascii="Arial" w:eastAsia="Arial Unicode MS" w:hAnsi="Arial" w:cs="Arial"/>
                <w:bCs/>
                <w:sz w:val="22"/>
                <w:szCs w:val="22"/>
              </w:rPr>
              <w:t>Iain Davidson –</w:t>
            </w:r>
            <w:r w:rsidR="00C4457E" w:rsidRPr="00C4457E">
              <w:rPr>
                <w:rFonts w:ascii="Arial" w:eastAsia="Arial Unicode MS" w:hAnsi="Arial" w:cs="Arial"/>
                <w:bCs/>
                <w:sz w:val="22"/>
                <w:szCs w:val="22"/>
              </w:rPr>
              <w:t xml:space="preserve"> </w:t>
            </w:r>
            <w:r w:rsidR="00C4457E" w:rsidRPr="00C4457E">
              <w:rPr>
                <w:rFonts w:ascii="Arial" w:hAnsi="Arial" w:cs="Arial"/>
                <w:sz w:val="22"/>
                <w:szCs w:val="22"/>
              </w:rPr>
              <w:t>Employee Relations Manager</w:t>
            </w:r>
          </w:p>
          <w:p w14:paraId="0650E6FC" w14:textId="6C2EDA61" w:rsidR="001D5130" w:rsidRPr="00C4457E" w:rsidRDefault="001D5130" w:rsidP="00C4457E">
            <w:pPr>
              <w:rPr>
                <w:rFonts w:ascii="Arial" w:hAnsi="Arial" w:cs="Arial"/>
                <w:sz w:val="22"/>
                <w:szCs w:val="22"/>
              </w:rPr>
            </w:pPr>
            <w:r>
              <w:rPr>
                <w:rFonts w:ascii="Arial" w:hAnsi="Arial" w:cs="Arial"/>
                <w:sz w:val="22"/>
                <w:szCs w:val="22"/>
              </w:rPr>
              <w:t>Ivana Smedley – HR Advisor</w:t>
            </w:r>
          </w:p>
          <w:p w14:paraId="79F4A893" w14:textId="401D89E1" w:rsidR="000C50A7" w:rsidRPr="003A3D02" w:rsidRDefault="000C50A7" w:rsidP="00A62553">
            <w:pPr>
              <w:rPr>
                <w:rFonts w:ascii="Arial" w:hAnsi="Arial" w:cs="Arial"/>
                <w:sz w:val="22"/>
                <w:szCs w:val="22"/>
              </w:rPr>
            </w:pPr>
          </w:p>
        </w:tc>
      </w:tr>
      <w:tr w:rsidR="00125AF7" w:rsidRPr="003A3D02" w14:paraId="0A7A63F8" w14:textId="77777777" w:rsidTr="007D7DB9">
        <w:trPr>
          <w:jc w:val="center"/>
        </w:trPr>
        <w:tc>
          <w:tcPr>
            <w:tcW w:w="3708" w:type="dxa"/>
          </w:tcPr>
          <w:p w14:paraId="5FC5E48F" w14:textId="77777777" w:rsidR="00125AF7" w:rsidRPr="003A3D02" w:rsidRDefault="00125AF7" w:rsidP="00BA59F6">
            <w:pPr>
              <w:rPr>
                <w:rFonts w:ascii="Arial" w:hAnsi="Arial" w:cs="Arial"/>
                <w:sz w:val="22"/>
                <w:szCs w:val="22"/>
              </w:rPr>
            </w:pPr>
            <w:r w:rsidRPr="003A3D02">
              <w:rPr>
                <w:rFonts w:ascii="Arial" w:hAnsi="Arial" w:cs="Arial"/>
                <w:sz w:val="22"/>
                <w:szCs w:val="22"/>
              </w:rPr>
              <w:t>Contact Details:</w:t>
            </w:r>
          </w:p>
        </w:tc>
        <w:tc>
          <w:tcPr>
            <w:tcW w:w="4860" w:type="dxa"/>
          </w:tcPr>
          <w:p w14:paraId="45DE2827" w14:textId="77777777" w:rsidR="00125AF7" w:rsidRPr="003A3D02" w:rsidRDefault="005E1631" w:rsidP="00BA59F6">
            <w:pPr>
              <w:rPr>
                <w:rFonts w:ascii="Arial" w:hAnsi="Arial" w:cs="Arial"/>
                <w:sz w:val="22"/>
                <w:szCs w:val="22"/>
              </w:rPr>
            </w:pPr>
            <w:r>
              <w:rPr>
                <w:rFonts w:ascii="Arial" w:hAnsi="Arial" w:cs="Arial"/>
                <w:sz w:val="22"/>
                <w:szCs w:val="22"/>
              </w:rPr>
              <w:t xml:space="preserve">Human Resources </w:t>
            </w:r>
          </w:p>
          <w:p w14:paraId="76B730B6" w14:textId="77777777" w:rsidR="00125AF7" w:rsidRPr="003A3D02" w:rsidRDefault="00125AF7" w:rsidP="00BA59F6">
            <w:pPr>
              <w:rPr>
                <w:rFonts w:ascii="Arial" w:hAnsi="Arial" w:cs="Arial"/>
                <w:sz w:val="22"/>
                <w:szCs w:val="22"/>
              </w:rPr>
            </w:pPr>
            <w:r w:rsidRPr="003A3D02">
              <w:rPr>
                <w:rFonts w:ascii="Arial" w:hAnsi="Arial" w:cs="Arial"/>
                <w:sz w:val="22"/>
                <w:szCs w:val="22"/>
              </w:rPr>
              <w:t>Scottish Borders Council Head Quarters</w:t>
            </w:r>
          </w:p>
          <w:p w14:paraId="6CD4C06F" w14:textId="77777777" w:rsidR="00125AF7" w:rsidRPr="003A3D02" w:rsidRDefault="00125AF7" w:rsidP="00BA59F6">
            <w:pPr>
              <w:rPr>
                <w:rFonts w:ascii="Arial" w:hAnsi="Arial" w:cs="Arial"/>
                <w:sz w:val="22"/>
                <w:szCs w:val="22"/>
              </w:rPr>
            </w:pPr>
            <w:r w:rsidRPr="003A3D02">
              <w:rPr>
                <w:rFonts w:ascii="Arial" w:hAnsi="Arial" w:cs="Arial"/>
                <w:sz w:val="22"/>
                <w:szCs w:val="22"/>
              </w:rPr>
              <w:t>Old School Building</w:t>
            </w:r>
          </w:p>
          <w:p w14:paraId="38E74827" w14:textId="77777777" w:rsidR="00125AF7" w:rsidRPr="003A3D02" w:rsidRDefault="00125AF7" w:rsidP="00BA59F6">
            <w:pPr>
              <w:rPr>
                <w:rFonts w:ascii="Arial" w:hAnsi="Arial" w:cs="Arial"/>
                <w:sz w:val="22"/>
                <w:szCs w:val="22"/>
              </w:rPr>
            </w:pPr>
            <w:r w:rsidRPr="003A3D02">
              <w:rPr>
                <w:rFonts w:ascii="Arial" w:hAnsi="Arial" w:cs="Arial"/>
                <w:sz w:val="22"/>
                <w:szCs w:val="22"/>
              </w:rPr>
              <w:t>Newton St Boswells</w:t>
            </w:r>
          </w:p>
          <w:p w14:paraId="1BC7D451" w14:textId="77777777" w:rsidR="00125AF7" w:rsidRPr="003A3D02" w:rsidRDefault="00125AF7" w:rsidP="00BA59F6">
            <w:pPr>
              <w:rPr>
                <w:rFonts w:ascii="Arial" w:hAnsi="Arial" w:cs="Arial"/>
                <w:sz w:val="22"/>
                <w:szCs w:val="22"/>
              </w:rPr>
            </w:pPr>
            <w:r w:rsidRPr="003A3D02">
              <w:rPr>
                <w:rFonts w:ascii="Arial" w:hAnsi="Arial" w:cs="Arial"/>
                <w:sz w:val="22"/>
                <w:szCs w:val="22"/>
              </w:rPr>
              <w:t>Melrose</w:t>
            </w:r>
          </w:p>
          <w:p w14:paraId="5C28DA3A" w14:textId="77777777" w:rsidR="00125AF7" w:rsidRPr="003A3D02" w:rsidRDefault="00125AF7" w:rsidP="00BA59F6">
            <w:pPr>
              <w:rPr>
                <w:rFonts w:ascii="Arial" w:hAnsi="Arial" w:cs="Arial"/>
                <w:sz w:val="22"/>
                <w:szCs w:val="22"/>
              </w:rPr>
            </w:pPr>
            <w:r w:rsidRPr="003A3D02">
              <w:rPr>
                <w:rFonts w:ascii="Arial" w:hAnsi="Arial" w:cs="Arial"/>
                <w:sz w:val="22"/>
                <w:szCs w:val="22"/>
              </w:rPr>
              <w:t xml:space="preserve">TD6 0SA </w:t>
            </w:r>
          </w:p>
          <w:p w14:paraId="2648C2C1" w14:textId="77777777" w:rsidR="00125AF7" w:rsidRPr="003A3D02" w:rsidRDefault="00125AF7" w:rsidP="00BA59F6">
            <w:pPr>
              <w:rPr>
                <w:rFonts w:ascii="Arial" w:hAnsi="Arial" w:cs="Arial"/>
                <w:b/>
                <w:bCs/>
                <w:sz w:val="22"/>
                <w:szCs w:val="22"/>
              </w:rPr>
            </w:pPr>
            <w:r w:rsidRPr="003A3D02">
              <w:rPr>
                <w:rFonts w:ascii="Arial" w:hAnsi="Arial" w:cs="Arial"/>
                <w:sz w:val="22"/>
                <w:szCs w:val="22"/>
              </w:rPr>
              <w:sym w:font="Wingdings 2" w:char="F027"/>
            </w:r>
            <w:r w:rsidRPr="003A3D02">
              <w:rPr>
                <w:rFonts w:ascii="Arial" w:hAnsi="Arial" w:cs="Arial"/>
                <w:sz w:val="22"/>
                <w:szCs w:val="22"/>
              </w:rPr>
              <w:t xml:space="preserve"> </w:t>
            </w:r>
            <w:r w:rsidRPr="003A3D02">
              <w:rPr>
                <w:rFonts w:ascii="Arial" w:hAnsi="Arial" w:cs="Arial"/>
                <w:bCs/>
                <w:sz w:val="22"/>
                <w:szCs w:val="22"/>
              </w:rPr>
              <w:t>Tel 01835 825052/3 (HR reception</w:t>
            </w:r>
            <w:r w:rsidRPr="003A3D02">
              <w:rPr>
                <w:rFonts w:ascii="Arial" w:hAnsi="Arial" w:cs="Arial"/>
                <w:b/>
                <w:bCs/>
                <w:sz w:val="22"/>
                <w:szCs w:val="22"/>
              </w:rPr>
              <w:t>)</w:t>
            </w:r>
          </w:p>
          <w:p w14:paraId="50643E3A" w14:textId="77777777" w:rsidR="00125AF7" w:rsidRDefault="00125AF7" w:rsidP="00BA59F6">
            <w:pPr>
              <w:rPr>
                <w:rFonts w:ascii="Arial" w:hAnsi="Arial" w:cs="Arial"/>
                <w:sz w:val="22"/>
                <w:szCs w:val="22"/>
              </w:rPr>
            </w:pPr>
            <w:r w:rsidRPr="003A3D02">
              <w:rPr>
                <w:rFonts w:ascii="Arial" w:hAnsi="Arial" w:cs="Arial"/>
                <w:sz w:val="22"/>
                <w:szCs w:val="22"/>
              </w:rPr>
              <w:sym w:font="Wingdings" w:char="F02A"/>
            </w:r>
            <w:r w:rsidRPr="003A3D02">
              <w:rPr>
                <w:rFonts w:ascii="Arial" w:hAnsi="Arial" w:cs="Arial"/>
                <w:sz w:val="22"/>
                <w:szCs w:val="22"/>
              </w:rPr>
              <w:t xml:space="preserve"> </w:t>
            </w:r>
            <w:hyperlink r:id="rId12" w:history="1">
              <w:r w:rsidRPr="00CF42BF">
                <w:rPr>
                  <w:rStyle w:val="Hyperlink"/>
                  <w:sz w:val="22"/>
                  <w:szCs w:val="22"/>
                </w:rPr>
                <w:t>askhr@scotborders.gov.uk</w:t>
              </w:r>
            </w:hyperlink>
          </w:p>
          <w:p w14:paraId="30B4284A" w14:textId="77777777" w:rsidR="00125AF7" w:rsidRPr="003A3D02" w:rsidRDefault="00125AF7" w:rsidP="00BA59F6">
            <w:pPr>
              <w:rPr>
                <w:rFonts w:ascii="Arial" w:hAnsi="Arial" w:cs="Arial"/>
                <w:sz w:val="22"/>
                <w:szCs w:val="22"/>
              </w:rPr>
            </w:pPr>
          </w:p>
        </w:tc>
      </w:tr>
    </w:tbl>
    <w:p w14:paraId="1459E6B5" w14:textId="77777777" w:rsidR="00125AF7" w:rsidRDefault="00125AF7" w:rsidP="00125AF7">
      <w:pPr>
        <w:rPr>
          <w:rFonts w:ascii="Arial" w:hAnsi="Arial" w:cs="Arial"/>
          <w:sz w:val="22"/>
          <w:szCs w:val="22"/>
        </w:rPr>
      </w:pPr>
    </w:p>
    <w:tbl>
      <w:tblPr>
        <w:tblpPr w:leftFromText="180" w:rightFromText="180" w:vertAnchor="text" w:horzAnchor="margin" w:tblpXSpec="center" w:tblpY="223"/>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125AF7" w:rsidRPr="00082CF1" w14:paraId="317D2F31" w14:textId="77777777" w:rsidTr="007D7DB9">
        <w:tc>
          <w:tcPr>
            <w:tcW w:w="8568" w:type="dxa"/>
          </w:tcPr>
          <w:p w14:paraId="57F4576A" w14:textId="77777777" w:rsidR="00125AF7" w:rsidRPr="00082CF1" w:rsidRDefault="00125AF7" w:rsidP="00BA59F6">
            <w:pPr>
              <w:autoSpaceDE w:val="0"/>
              <w:autoSpaceDN w:val="0"/>
              <w:adjustRightInd w:val="0"/>
              <w:snapToGrid w:val="0"/>
              <w:rPr>
                <w:rFonts w:ascii="Arial" w:hAnsi="Arial" w:cs="Arial"/>
              </w:rPr>
            </w:pPr>
          </w:p>
          <w:p w14:paraId="53CA570C" w14:textId="77777777" w:rsidR="00125AF7" w:rsidRPr="00082CF1" w:rsidRDefault="00125AF7" w:rsidP="00BA59F6">
            <w:pPr>
              <w:autoSpaceDE w:val="0"/>
              <w:autoSpaceDN w:val="0"/>
              <w:adjustRightInd w:val="0"/>
              <w:snapToGrid w:val="0"/>
              <w:rPr>
                <w:rFonts w:ascii="Arial" w:hAnsi="Arial" w:cs="Arial"/>
                <w:b/>
                <w:i/>
              </w:rPr>
            </w:pPr>
            <w:r w:rsidRPr="00082CF1">
              <w:rPr>
                <w:rFonts w:ascii="Arial" w:hAnsi="Arial" w:cs="Arial"/>
                <w:b/>
              </w:rPr>
              <w:t>This is an electronically retained document. All printed copies are uncontrolled.</w:t>
            </w:r>
          </w:p>
          <w:p w14:paraId="147A4386" w14:textId="77777777" w:rsidR="00125AF7" w:rsidRPr="00082CF1" w:rsidRDefault="00125AF7" w:rsidP="00BA59F6">
            <w:pPr>
              <w:rPr>
                <w:rFonts w:ascii="Arial" w:hAnsi="Arial" w:cs="Arial"/>
              </w:rPr>
            </w:pPr>
          </w:p>
        </w:tc>
      </w:tr>
    </w:tbl>
    <w:p w14:paraId="2A883787" w14:textId="77777777" w:rsidR="00125AF7" w:rsidRPr="00082CF1" w:rsidRDefault="00125AF7" w:rsidP="00125AF7">
      <w:pPr>
        <w:rPr>
          <w:rFonts w:ascii="Arial" w:hAnsi="Arial"/>
          <w:b/>
        </w:rPr>
      </w:pPr>
    </w:p>
    <w:p w14:paraId="46C70FE2" w14:textId="77777777" w:rsidR="00125AF7" w:rsidRDefault="00125AF7" w:rsidP="00125AF7">
      <w:pPr>
        <w:autoSpaceDE w:val="0"/>
        <w:autoSpaceDN w:val="0"/>
        <w:adjustRightInd w:val="0"/>
        <w:snapToGrid w:val="0"/>
        <w:rPr>
          <w:rFonts w:ascii="Arial" w:hAnsi="Arial" w:cs="Arial"/>
          <w:b/>
          <w:i/>
          <w:sz w:val="28"/>
          <w:szCs w:val="24"/>
        </w:rPr>
      </w:pPr>
    </w:p>
    <w:p w14:paraId="5DB922C6" w14:textId="77777777" w:rsidR="00125AF7" w:rsidRDefault="00125AF7" w:rsidP="00125AF7">
      <w:pPr>
        <w:autoSpaceDE w:val="0"/>
        <w:autoSpaceDN w:val="0"/>
        <w:adjustRightInd w:val="0"/>
        <w:snapToGrid w:val="0"/>
        <w:rPr>
          <w:rFonts w:ascii="Arial" w:hAnsi="Arial" w:cs="Arial"/>
          <w:b/>
          <w:i/>
          <w:sz w:val="28"/>
          <w:szCs w:val="24"/>
        </w:rPr>
      </w:pPr>
    </w:p>
    <w:p w14:paraId="2277DF52" w14:textId="77777777" w:rsidR="00125AF7" w:rsidRDefault="00125AF7" w:rsidP="00125AF7">
      <w:pPr>
        <w:autoSpaceDE w:val="0"/>
        <w:autoSpaceDN w:val="0"/>
        <w:adjustRightInd w:val="0"/>
        <w:snapToGrid w:val="0"/>
        <w:rPr>
          <w:rFonts w:ascii="Arial" w:hAnsi="Arial" w:cs="Arial"/>
          <w:b/>
          <w:i/>
          <w:sz w:val="28"/>
          <w:szCs w:val="24"/>
        </w:rPr>
      </w:pPr>
    </w:p>
    <w:p w14:paraId="5EBF527C" w14:textId="77777777" w:rsidR="0046384C" w:rsidRDefault="0046384C" w:rsidP="00125AF7">
      <w:pPr>
        <w:autoSpaceDE w:val="0"/>
        <w:autoSpaceDN w:val="0"/>
        <w:adjustRightInd w:val="0"/>
        <w:snapToGrid w:val="0"/>
        <w:rPr>
          <w:rFonts w:ascii="Arial" w:hAnsi="Arial" w:cs="Arial"/>
          <w:b/>
          <w:i/>
          <w:sz w:val="28"/>
          <w:szCs w:val="24"/>
        </w:rPr>
      </w:pPr>
    </w:p>
    <w:p w14:paraId="74E82904" w14:textId="77777777" w:rsidR="0046384C" w:rsidRDefault="0046384C" w:rsidP="00125AF7">
      <w:pPr>
        <w:autoSpaceDE w:val="0"/>
        <w:autoSpaceDN w:val="0"/>
        <w:adjustRightInd w:val="0"/>
        <w:snapToGrid w:val="0"/>
        <w:rPr>
          <w:rFonts w:ascii="Arial" w:hAnsi="Arial" w:cs="Arial"/>
          <w:b/>
          <w:i/>
          <w:sz w:val="28"/>
          <w:szCs w:val="24"/>
        </w:rPr>
      </w:pPr>
    </w:p>
    <w:p w14:paraId="3C457A2D" w14:textId="77777777" w:rsidR="0046384C" w:rsidRDefault="0046384C" w:rsidP="00125AF7">
      <w:pPr>
        <w:autoSpaceDE w:val="0"/>
        <w:autoSpaceDN w:val="0"/>
        <w:adjustRightInd w:val="0"/>
        <w:snapToGrid w:val="0"/>
        <w:rPr>
          <w:rFonts w:ascii="Arial" w:hAnsi="Arial" w:cs="Arial"/>
          <w:b/>
          <w:i/>
          <w:sz w:val="28"/>
          <w:szCs w:val="24"/>
        </w:rPr>
      </w:pPr>
    </w:p>
    <w:p w14:paraId="79B50F65" w14:textId="77777777" w:rsidR="0046384C" w:rsidRDefault="0046384C" w:rsidP="00125AF7">
      <w:pPr>
        <w:autoSpaceDE w:val="0"/>
        <w:autoSpaceDN w:val="0"/>
        <w:adjustRightInd w:val="0"/>
        <w:snapToGrid w:val="0"/>
        <w:rPr>
          <w:rFonts w:ascii="Arial" w:hAnsi="Arial" w:cs="Arial"/>
          <w:b/>
          <w:i/>
          <w:sz w:val="28"/>
          <w:szCs w:val="24"/>
        </w:rPr>
      </w:pPr>
    </w:p>
    <w:p w14:paraId="0E58DC63" w14:textId="77777777" w:rsidR="0046384C" w:rsidRDefault="0046384C" w:rsidP="00125AF7">
      <w:pPr>
        <w:autoSpaceDE w:val="0"/>
        <w:autoSpaceDN w:val="0"/>
        <w:adjustRightInd w:val="0"/>
        <w:snapToGrid w:val="0"/>
        <w:rPr>
          <w:rFonts w:ascii="Arial" w:hAnsi="Arial" w:cs="Arial"/>
          <w:b/>
          <w:i/>
          <w:sz w:val="28"/>
          <w:szCs w:val="24"/>
        </w:rPr>
      </w:pPr>
    </w:p>
    <w:p w14:paraId="6BBF1B03" w14:textId="77777777" w:rsidR="00125AF7" w:rsidRDefault="00125AF7" w:rsidP="00125AF7">
      <w:pPr>
        <w:autoSpaceDE w:val="0"/>
        <w:autoSpaceDN w:val="0"/>
        <w:adjustRightInd w:val="0"/>
        <w:snapToGrid w:val="0"/>
        <w:rPr>
          <w:rFonts w:ascii="Arial" w:hAnsi="Arial" w:cs="Arial"/>
          <w:b/>
          <w:i/>
          <w:sz w:val="28"/>
          <w:szCs w:val="24"/>
        </w:rPr>
      </w:pPr>
    </w:p>
    <w:p w14:paraId="1D7C3435" w14:textId="77777777" w:rsidR="00125AF7" w:rsidRDefault="00125AF7" w:rsidP="007D7DB9">
      <w:pPr>
        <w:ind w:left="720"/>
        <w:rPr>
          <w:rFonts w:ascii="Arial" w:hAnsi="Arial" w:cs="Arial"/>
        </w:rPr>
      </w:pPr>
      <w:r w:rsidRPr="00042816">
        <w:rPr>
          <w:rFonts w:ascii="Arial" w:hAnsi="Arial" w:cs="Arial"/>
          <w:bCs/>
          <w:color w:val="000000"/>
        </w:rPr>
        <w:t>This document can be made available</w:t>
      </w:r>
      <w:r w:rsidRPr="00042816">
        <w:rPr>
          <w:rFonts w:ascii="Arial" w:hAnsi="Arial" w:cs="Arial"/>
          <w:b/>
          <w:bCs/>
          <w:color w:val="000000"/>
        </w:rPr>
        <w:t xml:space="preserve"> </w:t>
      </w:r>
      <w:r>
        <w:rPr>
          <w:rFonts w:ascii="Arial" w:hAnsi="Arial" w:cs="Arial"/>
          <w:b/>
          <w:bCs/>
          <w:color w:val="000000"/>
        </w:rPr>
        <w:t xml:space="preserve">in an alternative format or language.  </w:t>
      </w:r>
      <w:r w:rsidRPr="007465D8">
        <w:rPr>
          <w:rFonts w:ascii="Arial" w:hAnsi="Arial" w:cs="Arial"/>
          <w:bCs/>
          <w:color w:val="000000"/>
        </w:rPr>
        <w:t xml:space="preserve">For further details please contact </w:t>
      </w:r>
      <w:r>
        <w:rPr>
          <w:rFonts w:ascii="Arial" w:hAnsi="Arial" w:cs="Arial"/>
        </w:rPr>
        <w:t>Human Resources (as above).</w:t>
      </w:r>
    </w:p>
    <w:p w14:paraId="40EBA14E" w14:textId="77777777" w:rsidR="007D7DB9" w:rsidRPr="006D6D29" w:rsidRDefault="00125AF7" w:rsidP="007D7DB9">
      <w:pPr>
        <w:ind w:left="1152" w:hanging="576"/>
        <w:rPr>
          <w:rFonts w:ascii="CG Omega" w:hAnsi="CG Omega"/>
          <w:b/>
          <w:sz w:val="18"/>
          <w:szCs w:val="18"/>
        </w:rPr>
      </w:pPr>
      <w:r>
        <w:rPr>
          <w:rFonts w:ascii="Arial" w:hAnsi="Arial" w:cs="Arial"/>
          <w:sz w:val="28"/>
          <w:szCs w:val="28"/>
        </w:rPr>
        <w:br w:type="page"/>
      </w:r>
    </w:p>
    <w:p w14:paraId="2A981530" w14:textId="77777777" w:rsidR="007D7DB9" w:rsidRPr="007D7DB9" w:rsidRDefault="007D7DB9" w:rsidP="007D7DB9">
      <w:pPr>
        <w:pBdr>
          <w:top w:val="single" w:sz="6" w:space="1" w:color="auto"/>
          <w:left w:val="single" w:sz="6" w:space="1" w:color="auto"/>
          <w:bottom w:val="single" w:sz="6" w:space="1" w:color="auto"/>
          <w:right w:val="single" w:sz="6" w:space="1" w:color="auto"/>
        </w:pBdr>
        <w:shd w:val="clear" w:color="auto" w:fill="993366"/>
        <w:tabs>
          <w:tab w:val="left" w:pos="2580"/>
          <w:tab w:val="center" w:pos="4820"/>
        </w:tabs>
        <w:jc w:val="center"/>
        <w:rPr>
          <w:rFonts w:ascii="Arial" w:hAnsi="Arial" w:cs="Arial"/>
          <w:b/>
          <w:color w:val="FFFFFF" w:themeColor="background1"/>
          <w:sz w:val="28"/>
          <w:szCs w:val="28"/>
        </w:rPr>
      </w:pPr>
      <w:r w:rsidRPr="007D7DB9">
        <w:rPr>
          <w:rFonts w:ascii="Arial" w:hAnsi="Arial" w:cs="Arial"/>
          <w:b/>
          <w:color w:val="FFFFFF" w:themeColor="background1"/>
          <w:sz w:val="28"/>
          <w:szCs w:val="28"/>
        </w:rPr>
        <w:lastRenderedPageBreak/>
        <w:t>POLICY ON DIGNITY AND RESPECT IN THE WORKPLACE</w:t>
      </w:r>
    </w:p>
    <w:sdt>
      <w:sdtPr>
        <w:rPr>
          <w:rFonts w:ascii="Times New Roman" w:eastAsia="Times New Roman" w:hAnsi="Times New Roman" w:cs="Times New Roman"/>
          <w:color w:val="auto"/>
          <w:sz w:val="20"/>
          <w:szCs w:val="20"/>
          <w:lang w:val="en-GB" w:eastAsia="en-GB"/>
        </w:rPr>
        <w:id w:val="-1661765537"/>
        <w:docPartObj>
          <w:docPartGallery w:val="Table of Contents"/>
          <w:docPartUnique/>
        </w:docPartObj>
      </w:sdtPr>
      <w:sdtEndPr>
        <w:rPr>
          <w:b/>
          <w:bCs/>
          <w:noProof/>
        </w:rPr>
      </w:sdtEndPr>
      <w:sdtContent>
        <w:p w14:paraId="04F9E325" w14:textId="5D66DEB1" w:rsidR="00190A31" w:rsidRDefault="00190A31">
          <w:pPr>
            <w:pStyle w:val="TOCHeading"/>
          </w:pPr>
          <w:r>
            <w:t>Contents</w:t>
          </w:r>
        </w:p>
        <w:p w14:paraId="1D15836C" w14:textId="7E3C985A" w:rsidR="00B26D3A" w:rsidRDefault="00190A31">
          <w:pPr>
            <w:pStyle w:val="TOC1"/>
            <w:tabs>
              <w:tab w:val="left" w:pos="480"/>
              <w:tab w:val="right" w:leader="dot" w:pos="9631"/>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199767129" w:history="1">
            <w:r w:rsidR="00B26D3A" w:rsidRPr="002E5468">
              <w:rPr>
                <w:rStyle w:val="Hyperlink"/>
                <w:noProof/>
              </w:rPr>
              <w:t>1.</w:t>
            </w:r>
            <w:r w:rsidR="00B26D3A">
              <w:rPr>
                <w:rFonts w:asciiTheme="minorHAnsi" w:eastAsiaTheme="minorEastAsia" w:hAnsiTheme="minorHAnsi" w:cstheme="minorBidi"/>
                <w:noProof/>
                <w:kern w:val="2"/>
                <w:sz w:val="24"/>
                <w:szCs w:val="24"/>
                <w14:ligatures w14:val="standardContextual"/>
              </w:rPr>
              <w:tab/>
            </w:r>
            <w:r w:rsidR="00B26D3A" w:rsidRPr="002E5468">
              <w:rPr>
                <w:rStyle w:val="Hyperlink"/>
                <w:noProof/>
              </w:rPr>
              <w:t>INTRODUCTION</w:t>
            </w:r>
            <w:r w:rsidR="00B26D3A">
              <w:rPr>
                <w:noProof/>
                <w:webHidden/>
              </w:rPr>
              <w:tab/>
            </w:r>
            <w:r w:rsidR="00B26D3A">
              <w:rPr>
                <w:noProof/>
                <w:webHidden/>
              </w:rPr>
              <w:fldChar w:fldCharType="begin"/>
            </w:r>
            <w:r w:rsidR="00B26D3A">
              <w:rPr>
                <w:noProof/>
                <w:webHidden/>
              </w:rPr>
              <w:instrText xml:space="preserve"> PAGEREF _Toc199767129 \h </w:instrText>
            </w:r>
            <w:r w:rsidR="00B26D3A">
              <w:rPr>
                <w:noProof/>
                <w:webHidden/>
              </w:rPr>
            </w:r>
            <w:r w:rsidR="00B26D3A">
              <w:rPr>
                <w:noProof/>
                <w:webHidden/>
              </w:rPr>
              <w:fldChar w:fldCharType="separate"/>
            </w:r>
            <w:r w:rsidR="00B26D3A">
              <w:rPr>
                <w:noProof/>
                <w:webHidden/>
              </w:rPr>
              <w:t>3</w:t>
            </w:r>
            <w:r w:rsidR="00B26D3A">
              <w:rPr>
                <w:noProof/>
                <w:webHidden/>
              </w:rPr>
              <w:fldChar w:fldCharType="end"/>
            </w:r>
          </w:hyperlink>
        </w:p>
        <w:p w14:paraId="5D5F8027" w14:textId="12D56FA1" w:rsidR="00B26D3A" w:rsidRDefault="00B26D3A">
          <w:pPr>
            <w:pStyle w:val="TOC1"/>
            <w:tabs>
              <w:tab w:val="left" w:pos="480"/>
              <w:tab w:val="right" w:leader="dot" w:pos="9631"/>
            </w:tabs>
            <w:rPr>
              <w:rFonts w:asciiTheme="minorHAnsi" w:eastAsiaTheme="minorEastAsia" w:hAnsiTheme="minorHAnsi" w:cstheme="minorBidi"/>
              <w:noProof/>
              <w:kern w:val="2"/>
              <w:sz w:val="24"/>
              <w:szCs w:val="24"/>
              <w14:ligatures w14:val="standardContextual"/>
            </w:rPr>
          </w:pPr>
          <w:hyperlink w:anchor="_Toc199767130" w:history="1">
            <w:r w:rsidRPr="002E5468">
              <w:rPr>
                <w:rStyle w:val="Hyperlink"/>
                <w:noProof/>
              </w:rPr>
              <w:t>2.</w:t>
            </w:r>
            <w:r>
              <w:rPr>
                <w:rFonts w:asciiTheme="minorHAnsi" w:eastAsiaTheme="minorEastAsia" w:hAnsiTheme="minorHAnsi" w:cstheme="minorBidi"/>
                <w:noProof/>
                <w:kern w:val="2"/>
                <w:sz w:val="24"/>
                <w:szCs w:val="24"/>
                <w14:ligatures w14:val="standardContextual"/>
              </w:rPr>
              <w:tab/>
            </w:r>
            <w:r w:rsidRPr="002E5468">
              <w:rPr>
                <w:rStyle w:val="Hyperlink"/>
                <w:noProof/>
              </w:rPr>
              <w:t>POLICY STATEMENT</w:t>
            </w:r>
            <w:r>
              <w:rPr>
                <w:noProof/>
                <w:webHidden/>
              </w:rPr>
              <w:tab/>
            </w:r>
            <w:r>
              <w:rPr>
                <w:noProof/>
                <w:webHidden/>
              </w:rPr>
              <w:fldChar w:fldCharType="begin"/>
            </w:r>
            <w:r>
              <w:rPr>
                <w:noProof/>
                <w:webHidden/>
              </w:rPr>
              <w:instrText xml:space="preserve"> PAGEREF _Toc199767130 \h </w:instrText>
            </w:r>
            <w:r>
              <w:rPr>
                <w:noProof/>
                <w:webHidden/>
              </w:rPr>
            </w:r>
            <w:r>
              <w:rPr>
                <w:noProof/>
                <w:webHidden/>
              </w:rPr>
              <w:fldChar w:fldCharType="separate"/>
            </w:r>
            <w:r>
              <w:rPr>
                <w:noProof/>
                <w:webHidden/>
              </w:rPr>
              <w:t>3</w:t>
            </w:r>
            <w:r>
              <w:rPr>
                <w:noProof/>
                <w:webHidden/>
              </w:rPr>
              <w:fldChar w:fldCharType="end"/>
            </w:r>
          </w:hyperlink>
        </w:p>
        <w:p w14:paraId="33C441AB" w14:textId="3379F7B2" w:rsidR="00B26D3A" w:rsidRDefault="00B26D3A">
          <w:pPr>
            <w:pStyle w:val="TOC1"/>
            <w:tabs>
              <w:tab w:val="left" w:pos="480"/>
              <w:tab w:val="right" w:leader="dot" w:pos="9631"/>
            </w:tabs>
            <w:rPr>
              <w:rFonts w:asciiTheme="minorHAnsi" w:eastAsiaTheme="minorEastAsia" w:hAnsiTheme="minorHAnsi" w:cstheme="minorBidi"/>
              <w:noProof/>
              <w:kern w:val="2"/>
              <w:sz w:val="24"/>
              <w:szCs w:val="24"/>
              <w14:ligatures w14:val="standardContextual"/>
            </w:rPr>
          </w:pPr>
          <w:hyperlink w:anchor="_Toc199767131" w:history="1">
            <w:r w:rsidRPr="002E5468">
              <w:rPr>
                <w:rStyle w:val="Hyperlink"/>
                <w:noProof/>
              </w:rPr>
              <w:t xml:space="preserve">3. </w:t>
            </w:r>
            <w:r>
              <w:rPr>
                <w:rFonts w:asciiTheme="minorHAnsi" w:eastAsiaTheme="minorEastAsia" w:hAnsiTheme="minorHAnsi" w:cstheme="minorBidi"/>
                <w:noProof/>
                <w:kern w:val="2"/>
                <w:sz w:val="24"/>
                <w:szCs w:val="24"/>
                <w14:ligatures w14:val="standardContextual"/>
              </w:rPr>
              <w:tab/>
            </w:r>
            <w:r w:rsidRPr="002E5468">
              <w:rPr>
                <w:rStyle w:val="Hyperlink"/>
                <w:noProof/>
              </w:rPr>
              <w:t>POLICY SCOPE</w:t>
            </w:r>
            <w:r>
              <w:rPr>
                <w:noProof/>
                <w:webHidden/>
              </w:rPr>
              <w:tab/>
            </w:r>
            <w:r>
              <w:rPr>
                <w:noProof/>
                <w:webHidden/>
              </w:rPr>
              <w:fldChar w:fldCharType="begin"/>
            </w:r>
            <w:r>
              <w:rPr>
                <w:noProof/>
                <w:webHidden/>
              </w:rPr>
              <w:instrText xml:space="preserve"> PAGEREF _Toc199767131 \h </w:instrText>
            </w:r>
            <w:r>
              <w:rPr>
                <w:noProof/>
                <w:webHidden/>
              </w:rPr>
            </w:r>
            <w:r>
              <w:rPr>
                <w:noProof/>
                <w:webHidden/>
              </w:rPr>
              <w:fldChar w:fldCharType="separate"/>
            </w:r>
            <w:r>
              <w:rPr>
                <w:noProof/>
                <w:webHidden/>
              </w:rPr>
              <w:t>4</w:t>
            </w:r>
            <w:r>
              <w:rPr>
                <w:noProof/>
                <w:webHidden/>
              </w:rPr>
              <w:fldChar w:fldCharType="end"/>
            </w:r>
          </w:hyperlink>
        </w:p>
        <w:p w14:paraId="0B180D5F" w14:textId="544C3A8E" w:rsidR="00B26D3A" w:rsidRDefault="00B26D3A">
          <w:pPr>
            <w:pStyle w:val="TOC1"/>
            <w:tabs>
              <w:tab w:val="left" w:pos="480"/>
              <w:tab w:val="right" w:leader="dot" w:pos="9631"/>
            </w:tabs>
            <w:rPr>
              <w:rFonts w:asciiTheme="minorHAnsi" w:eastAsiaTheme="minorEastAsia" w:hAnsiTheme="minorHAnsi" w:cstheme="minorBidi"/>
              <w:noProof/>
              <w:kern w:val="2"/>
              <w:sz w:val="24"/>
              <w:szCs w:val="24"/>
              <w14:ligatures w14:val="standardContextual"/>
            </w:rPr>
          </w:pPr>
          <w:hyperlink w:anchor="_Toc199767132" w:history="1">
            <w:r w:rsidRPr="002E5468">
              <w:rPr>
                <w:rStyle w:val="Hyperlink"/>
                <w:noProof/>
              </w:rPr>
              <w:t>4.</w:t>
            </w:r>
            <w:r>
              <w:rPr>
                <w:rFonts w:asciiTheme="minorHAnsi" w:eastAsiaTheme="minorEastAsia" w:hAnsiTheme="minorHAnsi" w:cstheme="minorBidi"/>
                <w:noProof/>
                <w:kern w:val="2"/>
                <w:sz w:val="24"/>
                <w:szCs w:val="24"/>
                <w14:ligatures w14:val="standardContextual"/>
              </w:rPr>
              <w:tab/>
            </w:r>
            <w:r w:rsidRPr="002E5468">
              <w:rPr>
                <w:rStyle w:val="Hyperlink"/>
                <w:noProof/>
              </w:rPr>
              <w:t>KEY PRINCIPLES</w:t>
            </w:r>
            <w:r>
              <w:rPr>
                <w:noProof/>
                <w:webHidden/>
              </w:rPr>
              <w:tab/>
            </w:r>
            <w:r>
              <w:rPr>
                <w:noProof/>
                <w:webHidden/>
              </w:rPr>
              <w:fldChar w:fldCharType="begin"/>
            </w:r>
            <w:r>
              <w:rPr>
                <w:noProof/>
                <w:webHidden/>
              </w:rPr>
              <w:instrText xml:space="preserve"> PAGEREF _Toc199767132 \h </w:instrText>
            </w:r>
            <w:r>
              <w:rPr>
                <w:noProof/>
                <w:webHidden/>
              </w:rPr>
            </w:r>
            <w:r>
              <w:rPr>
                <w:noProof/>
                <w:webHidden/>
              </w:rPr>
              <w:fldChar w:fldCharType="separate"/>
            </w:r>
            <w:r>
              <w:rPr>
                <w:noProof/>
                <w:webHidden/>
              </w:rPr>
              <w:t>4</w:t>
            </w:r>
            <w:r>
              <w:rPr>
                <w:noProof/>
                <w:webHidden/>
              </w:rPr>
              <w:fldChar w:fldCharType="end"/>
            </w:r>
          </w:hyperlink>
        </w:p>
        <w:p w14:paraId="34C5BD98" w14:textId="07F4AD72" w:rsidR="00B26D3A" w:rsidRDefault="00B26D3A">
          <w:pPr>
            <w:pStyle w:val="TOC1"/>
            <w:tabs>
              <w:tab w:val="left" w:pos="480"/>
              <w:tab w:val="right" w:leader="dot" w:pos="9631"/>
            </w:tabs>
            <w:rPr>
              <w:rFonts w:asciiTheme="minorHAnsi" w:eastAsiaTheme="minorEastAsia" w:hAnsiTheme="minorHAnsi" w:cstheme="minorBidi"/>
              <w:noProof/>
              <w:kern w:val="2"/>
              <w:sz w:val="24"/>
              <w:szCs w:val="24"/>
              <w14:ligatures w14:val="standardContextual"/>
            </w:rPr>
          </w:pPr>
          <w:hyperlink w:anchor="_Toc199767133" w:history="1">
            <w:r w:rsidRPr="002E5468">
              <w:rPr>
                <w:rStyle w:val="Hyperlink"/>
                <w:noProof/>
              </w:rPr>
              <w:t>5.</w:t>
            </w:r>
            <w:r>
              <w:rPr>
                <w:rFonts w:asciiTheme="minorHAnsi" w:eastAsiaTheme="minorEastAsia" w:hAnsiTheme="minorHAnsi" w:cstheme="minorBidi"/>
                <w:noProof/>
                <w:kern w:val="2"/>
                <w:sz w:val="24"/>
                <w:szCs w:val="24"/>
                <w14:ligatures w14:val="standardContextual"/>
              </w:rPr>
              <w:tab/>
            </w:r>
            <w:r w:rsidRPr="002E5468">
              <w:rPr>
                <w:rStyle w:val="Hyperlink"/>
                <w:noProof/>
              </w:rPr>
              <w:t>DEFINITIONS</w:t>
            </w:r>
            <w:r>
              <w:rPr>
                <w:noProof/>
                <w:webHidden/>
              </w:rPr>
              <w:tab/>
            </w:r>
            <w:r>
              <w:rPr>
                <w:noProof/>
                <w:webHidden/>
              </w:rPr>
              <w:fldChar w:fldCharType="begin"/>
            </w:r>
            <w:r>
              <w:rPr>
                <w:noProof/>
                <w:webHidden/>
              </w:rPr>
              <w:instrText xml:space="preserve"> PAGEREF _Toc199767133 \h </w:instrText>
            </w:r>
            <w:r>
              <w:rPr>
                <w:noProof/>
                <w:webHidden/>
              </w:rPr>
            </w:r>
            <w:r>
              <w:rPr>
                <w:noProof/>
                <w:webHidden/>
              </w:rPr>
              <w:fldChar w:fldCharType="separate"/>
            </w:r>
            <w:r>
              <w:rPr>
                <w:noProof/>
                <w:webHidden/>
              </w:rPr>
              <w:t>6</w:t>
            </w:r>
            <w:r>
              <w:rPr>
                <w:noProof/>
                <w:webHidden/>
              </w:rPr>
              <w:fldChar w:fldCharType="end"/>
            </w:r>
          </w:hyperlink>
        </w:p>
        <w:p w14:paraId="21074005" w14:textId="329042C2" w:rsidR="00B26D3A" w:rsidRDefault="00B26D3A">
          <w:pPr>
            <w:pStyle w:val="TOC1"/>
            <w:tabs>
              <w:tab w:val="left" w:pos="480"/>
              <w:tab w:val="right" w:leader="dot" w:pos="9631"/>
            </w:tabs>
            <w:rPr>
              <w:rFonts w:asciiTheme="minorHAnsi" w:eastAsiaTheme="minorEastAsia" w:hAnsiTheme="minorHAnsi" w:cstheme="minorBidi"/>
              <w:noProof/>
              <w:kern w:val="2"/>
              <w:sz w:val="24"/>
              <w:szCs w:val="24"/>
              <w14:ligatures w14:val="standardContextual"/>
            </w:rPr>
          </w:pPr>
          <w:hyperlink w:anchor="_Toc199767134" w:history="1">
            <w:r w:rsidRPr="002E5468">
              <w:rPr>
                <w:rStyle w:val="Hyperlink"/>
                <w:noProof/>
              </w:rPr>
              <w:t>6.</w:t>
            </w:r>
            <w:r>
              <w:rPr>
                <w:rFonts w:asciiTheme="minorHAnsi" w:eastAsiaTheme="minorEastAsia" w:hAnsiTheme="minorHAnsi" w:cstheme="minorBidi"/>
                <w:noProof/>
                <w:kern w:val="2"/>
                <w:sz w:val="24"/>
                <w:szCs w:val="24"/>
                <w14:ligatures w14:val="standardContextual"/>
              </w:rPr>
              <w:tab/>
            </w:r>
            <w:r w:rsidRPr="002E5468">
              <w:rPr>
                <w:rStyle w:val="Hyperlink"/>
                <w:noProof/>
              </w:rPr>
              <w:t>ACTION BY THE COUNCIL</w:t>
            </w:r>
            <w:r>
              <w:rPr>
                <w:noProof/>
                <w:webHidden/>
              </w:rPr>
              <w:tab/>
            </w:r>
            <w:r>
              <w:rPr>
                <w:noProof/>
                <w:webHidden/>
              </w:rPr>
              <w:fldChar w:fldCharType="begin"/>
            </w:r>
            <w:r>
              <w:rPr>
                <w:noProof/>
                <w:webHidden/>
              </w:rPr>
              <w:instrText xml:space="preserve"> PAGEREF _Toc199767134 \h </w:instrText>
            </w:r>
            <w:r>
              <w:rPr>
                <w:noProof/>
                <w:webHidden/>
              </w:rPr>
            </w:r>
            <w:r>
              <w:rPr>
                <w:noProof/>
                <w:webHidden/>
              </w:rPr>
              <w:fldChar w:fldCharType="separate"/>
            </w:r>
            <w:r>
              <w:rPr>
                <w:noProof/>
                <w:webHidden/>
              </w:rPr>
              <w:t>10</w:t>
            </w:r>
            <w:r>
              <w:rPr>
                <w:noProof/>
                <w:webHidden/>
              </w:rPr>
              <w:fldChar w:fldCharType="end"/>
            </w:r>
          </w:hyperlink>
        </w:p>
        <w:p w14:paraId="2E2FC474" w14:textId="2AFEFFCC" w:rsidR="00B26D3A" w:rsidRDefault="00B26D3A">
          <w:pPr>
            <w:pStyle w:val="TOC1"/>
            <w:tabs>
              <w:tab w:val="left" w:pos="480"/>
              <w:tab w:val="right" w:leader="dot" w:pos="9631"/>
            </w:tabs>
            <w:rPr>
              <w:rFonts w:asciiTheme="minorHAnsi" w:eastAsiaTheme="minorEastAsia" w:hAnsiTheme="minorHAnsi" w:cstheme="minorBidi"/>
              <w:noProof/>
              <w:kern w:val="2"/>
              <w:sz w:val="24"/>
              <w:szCs w:val="24"/>
              <w14:ligatures w14:val="standardContextual"/>
            </w:rPr>
          </w:pPr>
          <w:hyperlink w:anchor="_Toc199767135" w:history="1">
            <w:r w:rsidRPr="002E5468">
              <w:rPr>
                <w:rStyle w:val="Hyperlink"/>
                <w:noProof/>
              </w:rPr>
              <w:t>7.</w:t>
            </w:r>
            <w:r>
              <w:rPr>
                <w:rFonts w:asciiTheme="minorHAnsi" w:eastAsiaTheme="minorEastAsia" w:hAnsiTheme="minorHAnsi" w:cstheme="minorBidi"/>
                <w:noProof/>
                <w:kern w:val="2"/>
                <w:sz w:val="24"/>
                <w:szCs w:val="24"/>
                <w14:ligatures w14:val="standardContextual"/>
              </w:rPr>
              <w:tab/>
            </w:r>
            <w:r w:rsidRPr="002E5468">
              <w:rPr>
                <w:rStyle w:val="Hyperlink"/>
                <w:noProof/>
              </w:rPr>
              <w:t>ROLES AND RESPONSIBILITIES</w:t>
            </w:r>
            <w:r>
              <w:rPr>
                <w:noProof/>
                <w:webHidden/>
              </w:rPr>
              <w:tab/>
            </w:r>
            <w:r>
              <w:rPr>
                <w:noProof/>
                <w:webHidden/>
              </w:rPr>
              <w:fldChar w:fldCharType="begin"/>
            </w:r>
            <w:r>
              <w:rPr>
                <w:noProof/>
                <w:webHidden/>
              </w:rPr>
              <w:instrText xml:space="preserve"> PAGEREF _Toc199767135 \h </w:instrText>
            </w:r>
            <w:r>
              <w:rPr>
                <w:noProof/>
                <w:webHidden/>
              </w:rPr>
            </w:r>
            <w:r>
              <w:rPr>
                <w:noProof/>
                <w:webHidden/>
              </w:rPr>
              <w:fldChar w:fldCharType="separate"/>
            </w:r>
            <w:r>
              <w:rPr>
                <w:noProof/>
                <w:webHidden/>
              </w:rPr>
              <w:t>10</w:t>
            </w:r>
            <w:r>
              <w:rPr>
                <w:noProof/>
                <w:webHidden/>
              </w:rPr>
              <w:fldChar w:fldCharType="end"/>
            </w:r>
          </w:hyperlink>
        </w:p>
        <w:p w14:paraId="7990584D" w14:textId="60276D3F" w:rsidR="00B26D3A" w:rsidRDefault="00B26D3A">
          <w:pPr>
            <w:pStyle w:val="TOC1"/>
            <w:tabs>
              <w:tab w:val="left" w:pos="480"/>
              <w:tab w:val="right" w:leader="dot" w:pos="9631"/>
            </w:tabs>
            <w:rPr>
              <w:rFonts w:asciiTheme="minorHAnsi" w:eastAsiaTheme="minorEastAsia" w:hAnsiTheme="minorHAnsi" w:cstheme="minorBidi"/>
              <w:noProof/>
              <w:kern w:val="2"/>
              <w:sz w:val="24"/>
              <w:szCs w:val="24"/>
              <w14:ligatures w14:val="standardContextual"/>
            </w:rPr>
          </w:pPr>
          <w:hyperlink w:anchor="_Toc199767136" w:history="1">
            <w:r w:rsidRPr="002E5468">
              <w:rPr>
                <w:rStyle w:val="Hyperlink"/>
                <w:noProof/>
              </w:rPr>
              <w:t>8.</w:t>
            </w:r>
            <w:r>
              <w:rPr>
                <w:rFonts w:asciiTheme="minorHAnsi" w:eastAsiaTheme="minorEastAsia" w:hAnsiTheme="minorHAnsi" w:cstheme="minorBidi"/>
                <w:noProof/>
                <w:kern w:val="2"/>
                <w:sz w:val="24"/>
                <w:szCs w:val="24"/>
                <w14:ligatures w14:val="standardContextual"/>
              </w:rPr>
              <w:tab/>
            </w:r>
            <w:r w:rsidRPr="002E5468">
              <w:rPr>
                <w:rStyle w:val="Hyperlink"/>
                <w:noProof/>
              </w:rPr>
              <w:t>UNACCEPTABLE BEHAVIOUR COMPLAINT PROCEDURE</w:t>
            </w:r>
            <w:r>
              <w:rPr>
                <w:noProof/>
                <w:webHidden/>
              </w:rPr>
              <w:tab/>
            </w:r>
            <w:r>
              <w:rPr>
                <w:noProof/>
                <w:webHidden/>
              </w:rPr>
              <w:fldChar w:fldCharType="begin"/>
            </w:r>
            <w:r>
              <w:rPr>
                <w:noProof/>
                <w:webHidden/>
              </w:rPr>
              <w:instrText xml:space="preserve"> PAGEREF _Toc199767136 \h </w:instrText>
            </w:r>
            <w:r>
              <w:rPr>
                <w:noProof/>
                <w:webHidden/>
              </w:rPr>
            </w:r>
            <w:r>
              <w:rPr>
                <w:noProof/>
                <w:webHidden/>
              </w:rPr>
              <w:fldChar w:fldCharType="separate"/>
            </w:r>
            <w:r>
              <w:rPr>
                <w:noProof/>
                <w:webHidden/>
              </w:rPr>
              <w:t>11</w:t>
            </w:r>
            <w:r>
              <w:rPr>
                <w:noProof/>
                <w:webHidden/>
              </w:rPr>
              <w:fldChar w:fldCharType="end"/>
            </w:r>
          </w:hyperlink>
        </w:p>
        <w:p w14:paraId="31986AB9" w14:textId="100C5DDA" w:rsidR="00B26D3A" w:rsidRDefault="00B26D3A">
          <w:pPr>
            <w:pStyle w:val="TOC1"/>
            <w:tabs>
              <w:tab w:val="left" w:pos="480"/>
              <w:tab w:val="right" w:leader="dot" w:pos="9631"/>
            </w:tabs>
            <w:rPr>
              <w:rFonts w:asciiTheme="minorHAnsi" w:eastAsiaTheme="minorEastAsia" w:hAnsiTheme="minorHAnsi" w:cstheme="minorBidi"/>
              <w:noProof/>
              <w:kern w:val="2"/>
              <w:sz w:val="24"/>
              <w:szCs w:val="24"/>
              <w14:ligatures w14:val="standardContextual"/>
            </w:rPr>
          </w:pPr>
          <w:hyperlink w:anchor="_Toc199767137" w:history="1">
            <w:r w:rsidRPr="002E5468">
              <w:rPr>
                <w:rStyle w:val="Hyperlink"/>
                <w:noProof/>
              </w:rPr>
              <w:t>9.</w:t>
            </w:r>
            <w:r>
              <w:rPr>
                <w:rFonts w:asciiTheme="minorHAnsi" w:eastAsiaTheme="minorEastAsia" w:hAnsiTheme="minorHAnsi" w:cstheme="minorBidi"/>
                <w:noProof/>
                <w:kern w:val="2"/>
                <w:sz w:val="24"/>
                <w:szCs w:val="24"/>
                <w14:ligatures w14:val="standardContextual"/>
              </w:rPr>
              <w:tab/>
            </w:r>
            <w:r w:rsidRPr="002E5468">
              <w:rPr>
                <w:rStyle w:val="Hyperlink"/>
                <w:noProof/>
              </w:rPr>
              <w:t>RECORDS</w:t>
            </w:r>
            <w:r>
              <w:rPr>
                <w:noProof/>
                <w:webHidden/>
              </w:rPr>
              <w:tab/>
            </w:r>
            <w:r>
              <w:rPr>
                <w:noProof/>
                <w:webHidden/>
              </w:rPr>
              <w:fldChar w:fldCharType="begin"/>
            </w:r>
            <w:r>
              <w:rPr>
                <w:noProof/>
                <w:webHidden/>
              </w:rPr>
              <w:instrText xml:space="preserve"> PAGEREF _Toc199767137 \h </w:instrText>
            </w:r>
            <w:r>
              <w:rPr>
                <w:noProof/>
                <w:webHidden/>
              </w:rPr>
            </w:r>
            <w:r>
              <w:rPr>
                <w:noProof/>
                <w:webHidden/>
              </w:rPr>
              <w:fldChar w:fldCharType="separate"/>
            </w:r>
            <w:r>
              <w:rPr>
                <w:noProof/>
                <w:webHidden/>
              </w:rPr>
              <w:t>14</w:t>
            </w:r>
            <w:r>
              <w:rPr>
                <w:noProof/>
                <w:webHidden/>
              </w:rPr>
              <w:fldChar w:fldCharType="end"/>
            </w:r>
          </w:hyperlink>
        </w:p>
        <w:p w14:paraId="3F4312A6" w14:textId="67FCDEF1" w:rsidR="00B26D3A" w:rsidRDefault="00B26D3A">
          <w:pPr>
            <w:pStyle w:val="TOC1"/>
            <w:tabs>
              <w:tab w:val="left" w:pos="720"/>
              <w:tab w:val="right" w:leader="dot" w:pos="9631"/>
            </w:tabs>
            <w:rPr>
              <w:rFonts w:asciiTheme="minorHAnsi" w:eastAsiaTheme="minorEastAsia" w:hAnsiTheme="minorHAnsi" w:cstheme="minorBidi"/>
              <w:noProof/>
              <w:kern w:val="2"/>
              <w:sz w:val="24"/>
              <w:szCs w:val="24"/>
              <w14:ligatures w14:val="standardContextual"/>
            </w:rPr>
          </w:pPr>
          <w:hyperlink w:anchor="_Toc199767138" w:history="1">
            <w:r w:rsidRPr="002E5468">
              <w:rPr>
                <w:rStyle w:val="Hyperlink"/>
                <w:noProof/>
              </w:rPr>
              <w:t>10.</w:t>
            </w:r>
            <w:r>
              <w:rPr>
                <w:rFonts w:asciiTheme="minorHAnsi" w:eastAsiaTheme="minorEastAsia" w:hAnsiTheme="minorHAnsi" w:cstheme="minorBidi"/>
                <w:noProof/>
                <w:kern w:val="2"/>
                <w:sz w:val="24"/>
                <w:szCs w:val="24"/>
                <w14:ligatures w14:val="standardContextual"/>
              </w:rPr>
              <w:t xml:space="preserve">    </w:t>
            </w:r>
            <w:r w:rsidRPr="002E5468">
              <w:rPr>
                <w:rStyle w:val="Hyperlink"/>
                <w:noProof/>
              </w:rPr>
              <w:t>RAISING AWARENESS</w:t>
            </w:r>
            <w:r>
              <w:rPr>
                <w:noProof/>
                <w:webHidden/>
              </w:rPr>
              <w:tab/>
            </w:r>
            <w:r>
              <w:rPr>
                <w:noProof/>
                <w:webHidden/>
              </w:rPr>
              <w:fldChar w:fldCharType="begin"/>
            </w:r>
            <w:r>
              <w:rPr>
                <w:noProof/>
                <w:webHidden/>
              </w:rPr>
              <w:instrText xml:space="preserve"> PAGEREF _Toc199767138 \h </w:instrText>
            </w:r>
            <w:r>
              <w:rPr>
                <w:noProof/>
                <w:webHidden/>
              </w:rPr>
            </w:r>
            <w:r>
              <w:rPr>
                <w:noProof/>
                <w:webHidden/>
              </w:rPr>
              <w:fldChar w:fldCharType="separate"/>
            </w:r>
            <w:r>
              <w:rPr>
                <w:noProof/>
                <w:webHidden/>
              </w:rPr>
              <w:t>15</w:t>
            </w:r>
            <w:r>
              <w:rPr>
                <w:noProof/>
                <w:webHidden/>
              </w:rPr>
              <w:fldChar w:fldCharType="end"/>
            </w:r>
          </w:hyperlink>
        </w:p>
        <w:p w14:paraId="0B2F432C" w14:textId="7ED3033E" w:rsidR="00B26D3A" w:rsidRDefault="00B26D3A">
          <w:pPr>
            <w:pStyle w:val="TOC1"/>
            <w:tabs>
              <w:tab w:val="left" w:pos="720"/>
              <w:tab w:val="right" w:leader="dot" w:pos="9631"/>
            </w:tabs>
            <w:rPr>
              <w:rFonts w:asciiTheme="minorHAnsi" w:eastAsiaTheme="minorEastAsia" w:hAnsiTheme="minorHAnsi" w:cstheme="minorBidi"/>
              <w:noProof/>
              <w:kern w:val="2"/>
              <w:sz w:val="24"/>
              <w:szCs w:val="24"/>
              <w14:ligatures w14:val="standardContextual"/>
            </w:rPr>
          </w:pPr>
          <w:hyperlink w:anchor="_Toc199767139" w:history="1">
            <w:r w:rsidRPr="002E5468">
              <w:rPr>
                <w:rStyle w:val="Hyperlink"/>
                <w:noProof/>
              </w:rPr>
              <w:t>11.</w:t>
            </w:r>
            <w:r>
              <w:rPr>
                <w:rFonts w:asciiTheme="minorHAnsi" w:eastAsiaTheme="minorEastAsia" w:hAnsiTheme="minorHAnsi" w:cstheme="minorBidi"/>
                <w:noProof/>
                <w:kern w:val="2"/>
                <w:sz w:val="24"/>
                <w:szCs w:val="24"/>
                <w14:ligatures w14:val="standardContextual"/>
              </w:rPr>
              <w:t xml:space="preserve">    </w:t>
            </w:r>
            <w:r w:rsidRPr="002E5468">
              <w:rPr>
                <w:rStyle w:val="Hyperlink"/>
                <w:noProof/>
              </w:rPr>
              <w:t>MONITORING AND REVIEW</w:t>
            </w:r>
            <w:r>
              <w:rPr>
                <w:noProof/>
                <w:webHidden/>
              </w:rPr>
              <w:tab/>
            </w:r>
            <w:r>
              <w:rPr>
                <w:noProof/>
                <w:webHidden/>
              </w:rPr>
              <w:fldChar w:fldCharType="begin"/>
            </w:r>
            <w:r>
              <w:rPr>
                <w:noProof/>
                <w:webHidden/>
              </w:rPr>
              <w:instrText xml:space="preserve"> PAGEREF _Toc199767139 \h </w:instrText>
            </w:r>
            <w:r>
              <w:rPr>
                <w:noProof/>
                <w:webHidden/>
              </w:rPr>
            </w:r>
            <w:r>
              <w:rPr>
                <w:noProof/>
                <w:webHidden/>
              </w:rPr>
              <w:fldChar w:fldCharType="separate"/>
            </w:r>
            <w:r>
              <w:rPr>
                <w:noProof/>
                <w:webHidden/>
              </w:rPr>
              <w:t>15</w:t>
            </w:r>
            <w:r>
              <w:rPr>
                <w:noProof/>
                <w:webHidden/>
              </w:rPr>
              <w:fldChar w:fldCharType="end"/>
            </w:r>
          </w:hyperlink>
        </w:p>
        <w:p w14:paraId="2F30B2CC" w14:textId="4D178DF6" w:rsidR="00B26D3A" w:rsidRDefault="00B26D3A">
          <w:pPr>
            <w:pStyle w:val="TOC1"/>
            <w:tabs>
              <w:tab w:val="right" w:leader="dot" w:pos="9631"/>
            </w:tabs>
            <w:rPr>
              <w:rFonts w:asciiTheme="minorHAnsi" w:eastAsiaTheme="minorEastAsia" w:hAnsiTheme="minorHAnsi" w:cstheme="minorBidi"/>
              <w:noProof/>
              <w:kern w:val="2"/>
              <w:sz w:val="24"/>
              <w:szCs w:val="24"/>
              <w14:ligatures w14:val="standardContextual"/>
            </w:rPr>
          </w:pPr>
          <w:hyperlink w:anchor="_Toc199767140" w:history="1">
            <w:r w:rsidRPr="002E5468">
              <w:rPr>
                <w:rStyle w:val="Hyperlink"/>
                <w:noProof/>
              </w:rPr>
              <w:t>Appendix No. 1</w:t>
            </w:r>
            <w:r>
              <w:rPr>
                <w:noProof/>
                <w:webHidden/>
              </w:rPr>
              <w:tab/>
            </w:r>
            <w:r>
              <w:rPr>
                <w:noProof/>
                <w:webHidden/>
              </w:rPr>
              <w:fldChar w:fldCharType="begin"/>
            </w:r>
            <w:r>
              <w:rPr>
                <w:noProof/>
                <w:webHidden/>
              </w:rPr>
              <w:instrText xml:space="preserve"> PAGEREF _Toc199767140 \h </w:instrText>
            </w:r>
            <w:r>
              <w:rPr>
                <w:noProof/>
                <w:webHidden/>
              </w:rPr>
            </w:r>
            <w:r>
              <w:rPr>
                <w:noProof/>
                <w:webHidden/>
              </w:rPr>
              <w:fldChar w:fldCharType="separate"/>
            </w:r>
            <w:r>
              <w:rPr>
                <w:noProof/>
                <w:webHidden/>
              </w:rPr>
              <w:t>16</w:t>
            </w:r>
            <w:r>
              <w:rPr>
                <w:noProof/>
                <w:webHidden/>
              </w:rPr>
              <w:fldChar w:fldCharType="end"/>
            </w:r>
          </w:hyperlink>
        </w:p>
        <w:p w14:paraId="018BBCF7" w14:textId="7A47FE58" w:rsidR="00190A31" w:rsidRPr="00190A31" w:rsidRDefault="00190A31">
          <w:pPr>
            <w:rPr>
              <w:b/>
              <w:bCs/>
              <w:noProof/>
            </w:rPr>
          </w:pPr>
          <w:r>
            <w:rPr>
              <w:b/>
              <w:bCs/>
              <w:noProof/>
            </w:rPr>
            <w:fldChar w:fldCharType="end"/>
          </w:r>
        </w:p>
      </w:sdtContent>
    </w:sdt>
    <w:p w14:paraId="1B920472" w14:textId="77777777" w:rsidR="00125AF7" w:rsidRDefault="007D7DB9" w:rsidP="009B4B08">
      <w:pPr>
        <w:rPr>
          <w:rFonts w:ascii="Arial" w:hAnsi="Arial" w:cs="Arial"/>
          <w:sz w:val="28"/>
          <w:szCs w:val="28"/>
        </w:rPr>
      </w:pPr>
      <w:r w:rsidRPr="00F73438">
        <w:rPr>
          <w:rFonts w:ascii="Arial" w:hAnsi="Arial" w:cs="Arial"/>
          <w:sz w:val="28"/>
          <w:szCs w:val="28"/>
        </w:rPr>
        <w:br w:type="page"/>
      </w:r>
    </w:p>
    <w:p w14:paraId="4BC14355" w14:textId="77777777" w:rsidR="009B4B08" w:rsidRDefault="009B4B08" w:rsidP="009B4B08">
      <w:pPr>
        <w:rPr>
          <w:sz w:val="14"/>
        </w:rPr>
      </w:pPr>
    </w:p>
    <w:p w14:paraId="5040FD61" w14:textId="77777777" w:rsidR="009B4B08" w:rsidRDefault="001A1AA7" w:rsidP="009B4B08">
      <w:pPr>
        <w:pBdr>
          <w:top w:val="single" w:sz="6" w:space="1" w:color="auto"/>
          <w:left w:val="single" w:sz="6" w:space="1" w:color="auto"/>
          <w:bottom w:val="single" w:sz="6" w:space="1" w:color="auto"/>
          <w:right w:val="single" w:sz="6" w:space="1" w:color="auto"/>
        </w:pBdr>
        <w:shd w:val="clear" w:color="auto" w:fill="993366"/>
        <w:tabs>
          <w:tab w:val="left" w:pos="2580"/>
          <w:tab w:val="center" w:pos="4820"/>
        </w:tabs>
        <w:jc w:val="center"/>
        <w:rPr>
          <w:rFonts w:ascii="Arial" w:hAnsi="Arial" w:cs="Arial"/>
          <w:b/>
          <w:color w:val="FFFFFF"/>
          <w:sz w:val="28"/>
          <w:szCs w:val="28"/>
        </w:rPr>
      </w:pPr>
      <w:r>
        <w:rPr>
          <w:rFonts w:ascii="Arial" w:hAnsi="Arial" w:cs="Arial"/>
          <w:b/>
          <w:color w:val="FFFFFF"/>
          <w:sz w:val="28"/>
          <w:szCs w:val="28"/>
        </w:rPr>
        <w:t>POLICY ON DIGNITY AND RESPECT IN THE WORKPLACE</w:t>
      </w:r>
    </w:p>
    <w:p w14:paraId="6845427C" w14:textId="77777777" w:rsidR="00D921EF" w:rsidRPr="009B4B08" w:rsidRDefault="009B4B08" w:rsidP="009B4B08">
      <w:pPr>
        <w:rPr>
          <w:rFonts w:ascii="Arial" w:hAnsi="Arial" w:cs="Arial"/>
          <w:sz w:val="28"/>
          <w:szCs w:val="28"/>
        </w:rPr>
      </w:pPr>
      <w:r>
        <w:rPr>
          <w:rFonts w:ascii="Arial" w:hAnsi="Arial" w:cs="Arial"/>
          <w:b/>
          <w:color w:val="FFFFFF"/>
          <w:sz w:val="28"/>
          <w:szCs w:val="28"/>
        </w:rPr>
        <w:t>Attendance Management</w:t>
      </w:r>
    </w:p>
    <w:p w14:paraId="44147D7E" w14:textId="77777777" w:rsidR="0092731B" w:rsidRPr="001A3E82" w:rsidRDefault="001A1AA7" w:rsidP="00325F92">
      <w:pPr>
        <w:pStyle w:val="Heading1"/>
        <w:numPr>
          <w:ilvl w:val="0"/>
          <w:numId w:val="32"/>
        </w:numPr>
        <w:tabs>
          <w:tab w:val="left" w:pos="709"/>
        </w:tabs>
        <w:ind w:left="0" w:hanging="11"/>
        <w:jc w:val="both"/>
        <w:rPr>
          <w:rFonts w:cs="Arial"/>
          <w:color w:val="auto"/>
          <w:szCs w:val="22"/>
          <w:u w:val="none"/>
        </w:rPr>
      </w:pPr>
      <w:bookmarkStart w:id="0" w:name="_Introduction"/>
      <w:bookmarkStart w:id="1" w:name="Introduction"/>
      <w:bookmarkStart w:id="2" w:name="_Toc199767129"/>
      <w:bookmarkEnd w:id="0"/>
      <w:bookmarkEnd w:id="1"/>
      <w:r w:rsidRPr="001A3E82">
        <w:rPr>
          <w:rFonts w:cs="Arial"/>
          <w:color w:val="auto"/>
          <w:szCs w:val="22"/>
          <w:u w:val="none"/>
        </w:rPr>
        <w:t>INTRODUCTION</w:t>
      </w:r>
      <w:bookmarkEnd w:id="2"/>
    </w:p>
    <w:p w14:paraId="611F1A92" w14:textId="77777777" w:rsidR="0092731B" w:rsidRPr="001A3E82" w:rsidRDefault="0092731B" w:rsidP="00325F92">
      <w:pPr>
        <w:jc w:val="both"/>
        <w:rPr>
          <w:rFonts w:ascii="Arial" w:hAnsi="Arial" w:cs="Arial"/>
          <w:sz w:val="22"/>
          <w:szCs w:val="22"/>
          <w:u w:val="single"/>
        </w:rPr>
      </w:pPr>
    </w:p>
    <w:p w14:paraId="3E97C7CB" w14:textId="2E0AF1A6" w:rsidR="0092731B" w:rsidRPr="001A3E82" w:rsidRDefault="0092731B" w:rsidP="00325F92">
      <w:pPr>
        <w:jc w:val="both"/>
        <w:rPr>
          <w:rFonts w:ascii="Arial" w:hAnsi="Arial" w:cs="Arial"/>
          <w:sz w:val="22"/>
          <w:szCs w:val="22"/>
        </w:rPr>
      </w:pPr>
      <w:r w:rsidRPr="001A3E82">
        <w:rPr>
          <w:rFonts w:ascii="Arial" w:hAnsi="Arial" w:cs="Arial"/>
          <w:sz w:val="22"/>
          <w:szCs w:val="22"/>
        </w:rPr>
        <w:t>1</w:t>
      </w:r>
      <w:r w:rsidR="00AA1F53" w:rsidRPr="001A3E82">
        <w:rPr>
          <w:rFonts w:ascii="Arial" w:hAnsi="Arial" w:cs="Arial"/>
          <w:sz w:val="22"/>
          <w:szCs w:val="22"/>
        </w:rPr>
        <w:t>.1</w:t>
      </w:r>
      <w:r w:rsidRPr="001A3E82">
        <w:rPr>
          <w:rFonts w:ascii="Arial" w:hAnsi="Arial" w:cs="Arial"/>
          <w:sz w:val="22"/>
          <w:szCs w:val="22"/>
        </w:rPr>
        <w:tab/>
        <w:t xml:space="preserve">The purpose of this </w:t>
      </w:r>
      <w:r w:rsidR="0068714A" w:rsidRPr="001A3E82">
        <w:rPr>
          <w:rFonts w:ascii="Arial" w:hAnsi="Arial" w:cs="Arial"/>
          <w:sz w:val="22"/>
          <w:szCs w:val="22"/>
        </w:rPr>
        <w:t>policy</w:t>
      </w:r>
      <w:r w:rsidRPr="001A3E82">
        <w:rPr>
          <w:rFonts w:ascii="Arial" w:hAnsi="Arial" w:cs="Arial"/>
          <w:sz w:val="22"/>
          <w:szCs w:val="22"/>
        </w:rPr>
        <w:t xml:space="preserve"> is to:</w:t>
      </w:r>
    </w:p>
    <w:p w14:paraId="4CC01227" w14:textId="508A1DE5" w:rsidR="00EC1EEB" w:rsidRPr="001A3E82" w:rsidRDefault="00EC1EEB" w:rsidP="00325F92">
      <w:pPr>
        <w:pStyle w:val="ListParagraph"/>
        <w:numPr>
          <w:ilvl w:val="0"/>
          <w:numId w:val="37"/>
        </w:numPr>
        <w:jc w:val="both"/>
        <w:rPr>
          <w:rFonts w:ascii="Arial" w:hAnsi="Arial" w:cs="Arial"/>
          <w:sz w:val="22"/>
          <w:szCs w:val="22"/>
        </w:rPr>
      </w:pPr>
      <w:r w:rsidRPr="001A3E82">
        <w:rPr>
          <w:rFonts w:ascii="Arial" w:hAnsi="Arial" w:cs="Arial"/>
          <w:sz w:val="22"/>
          <w:szCs w:val="22"/>
        </w:rPr>
        <w:t>establish, communicate and promote acceptable standards of behaviour at work</w:t>
      </w:r>
      <w:r w:rsidR="00325F92" w:rsidRPr="001A3E82">
        <w:rPr>
          <w:rFonts w:ascii="Arial" w:hAnsi="Arial" w:cs="Arial"/>
          <w:sz w:val="22"/>
          <w:szCs w:val="22"/>
        </w:rPr>
        <w:t>.</w:t>
      </w:r>
    </w:p>
    <w:p w14:paraId="7F853689" w14:textId="5626BDA4" w:rsidR="00EC1EEB" w:rsidRPr="001A3E82" w:rsidRDefault="00EC1EEB" w:rsidP="00325F92">
      <w:pPr>
        <w:pStyle w:val="ListParagraph"/>
        <w:numPr>
          <w:ilvl w:val="0"/>
          <w:numId w:val="37"/>
        </w:numPr>
        <w:jc w:val="both"/>
        <w:rPr>
          <w:rFonts w:ascii="Arial" w:hAnsi="Arial" w:cs="Arial"/>
          <w:sz w:val="22"/>
          <w:szCs w:val="22"/>
        </w:rPr>
      </w:pPr>
      <w:r w:rsidRPr="001A3E82">
        <w:rPr>
          <w:rFonts w:ascii="Arial" w:hAnsi="Arial" w:cs="Arial"/>
          <w:sz w:val="22"/>
          <w:szCs w:val="22"/>
        </w:rPr>
        <w:t>ensure that equal opportunities and fair treatment are afforded to all employees</w:t>
      </w:r>
      <w:r w:rsidR="00325F92" w:rsidRPr="001A3E82">
        <w:rPr>
          <w:rFonts w:ascii="Arial" w:hAnsi="Arial" w:cs="Arial"/>
          <w:sz w:val="22"/>
          <w:szCs w:val="22"/>
        </w:rPr>
        <w:t>.</w:t>
      </w:r>
    </w:p>
    <w:p w14:paraId="146BADE5" w14:textId="1EDA91F2" w:rsidR="0092731B" w:rsidRPr="001A3E82" w:rsidRDefault="00325F92" w:rsidP="00325F92">
      <w:pPr>
        <w:pStyle w:val="ListParagraph"/>
        <w:numPr>
          <w:ilvl w:val="0"/>
          <w:numId w:val="37"/>
        </w:numPr>
        <w:tabs>
          <w:tab w:val="left" w:pos="2127"/>
        </w:tabs>
        <w:jc w:val="both"/>
        <w:rPr>
          <w:rFonts w:ascii="Arial" w:hAnsi="Arial" w:cs="Arial"/>
          <w:sz w:val="22"/>
          <w:szCs w:val="22"/>
        </w:rPr>
      </w:pPr>
      <w:r w:rsidRPr="001A3E82">
        <w:rPr>
          <w:rFonts w:ascii="Arial" w:hAnsi="Arial" w:cs="Arial"/>
          <w:sz w:val="22"/>
          <w:szCs w:val="22"/>
        </w:rPr>
        <w:t>g</w:t>
      </w:r>
      <w:r w:rsidR="00ED7D81" w:rsidRPr="001A3E82">
        <w:rPr>
          <w:rFonts w:ascii="Arial" w:hAnsi="Arial" w:cs="Arial"/>
          <w:sz w:val="22"/>
          <w:szCs w:val="22"/>
        </w:rPr>
        <w:t>i</w:t>
      </w:r>
      <w:r w:rsidR="0092731B" w:rsidRPr="001A3E82">
        <w:rPr>
          <w:rFonts w:ascii="Arial" w:hAnsi="Arial" w:cs="Arial"/>
          <w:sz w:val="22"/>
          <w:szCs w:val="22"/>
        </w:rPr>
        <w:t>ve examples of the type of behaviour which can constitute</w:t>
      </w:r>
      <w:r w:rsidR="00AA1F53" w:rsidRPr="001A3E82">
        <w:rPr>
          <w:rFonts w:ascii="Arial" w:hAnsi="Arial" w:cs="Arial"/>
          <w:sz w:val="22"/>
          <w:szCs w:val="22"/>
        </w:rPr>
        <w:t xml:space="preserve"> bullying and </w:t>
      </w:r>
      <w:r w:rsidR="0092731B" w:rsidRPr="001A3E82">
        <w:rPr>
          <w:rFonts w:ascii="Arial" w:hAnsi="Arial" w:cs="Arial"/>
          <w:sz w:val="22"/>
          <w:szCs w:val="22"/>
        </w:rPr>
        <w:t>harassment</w:t>
      </w:r>
      <w:r w:rsidR="005D6E7E" w:rsidRPr="001A3E82">
        <w:rPr>
          <w:rFonts w:ascii="Arial" w:hAnsi="Arial" w:cs="Arial"/>
          <w:sz w:val="22"/>
          <w:szCs w:val="22"/>
        </w:rPr>
        <w:t>.</w:t>
      </w:r>
    </w:p>
    <w:p w14:paraId="11855FA5" w14:textId="48B40313" w:rsidR="00C93045" w:rsidRPr="001A3E82" w:rsidRDefault="00C93045" w:rsidP="00325F92">
      <w:pPr>
        <w:pStyle w:val="ListParagraph"/>
        <w:numPr>
          <w:ilvl w:val="0"/>
          <w:numId w:val="37"/>
        </w:numPr>
        <w:tabs>
          <w:tab w:val="left" w:pos="2127"/>
        </w:tabs>
        <w:jc w:val="both"/>
        <w:rPr>
          <w:rFonts w:ascii="Arial" w:hAnsi="Arial" w:cs="Arial"/>
          <w:sz w:val="22"/>
          <w:szCs w:val="22"/>
        </w:rPr>
      </w:pPr>
      <w:r w:rsidRPr="001A3E82">
        <w:rPr>
          <w:rFonts w:ascii="Arial" w:hAnsi="Arial" w:cs="Arial"/>
          <w:sz w:val="22"/>
          <w:szCs w:val="22"/>
        </w:rPr>
        <w:t xml:space="preserve"> ensure that all employees are treated with dignity and respect at work</w:t>
      </w:r>
      <w:r w:rsidR="00325F92" w:rsidRPr="001A3E82">
        <w:rPr>
          <w:rFonts w:ascii="Arial" w:hAnsi="Arial" w:cs="Arial"/>
          <w:sz w:val="22"/>
          <w:szCs w:val="22"/>
        </w:rPr>
        <w:t>.</w:t>
      </w:r>
    </w:p>
    <w:p w14:paraId="44B2F00B" w14:textId="77777777" w:rsidR="00C93045" w:rsidRPr="001A3E82" w:rsidRDefault="00C93045" w:rsidP="00325F92">
      <w:pPr>
        <w:pStyle w:val="ListParagraph"/>
        <w:numPr>
          <w:ilvl w:val="0"/>
          <w:numId w:val="37"/>
        </w:numPr>
        <w:tabs>
          <w:tab w:val="left" w:pos="2127"/>
        </w:tabs>
        <w:jc w:val="both"/>
        <w:rPr>
          <w:rFonts w:ascii="Arial" w:hAnsi="Arial" w:cs="Arial"/>
          <w:sz w:val="22"/>
          <w:szCs w:val="22"/>
        </w:rPr>
      </w:pPr>
      <w:r w:rsidRPr="001A3E82">
        <w:rPr>
          <w:rFonts w:ascii="Arial" w:hAnsi="Arial" w:cs="Arial"/>
          <w:sz w:val="22"/>
          <w:szCs w:val="22"/>
        </w:rPr>
        <w:t xml:space="preserve">ensure that the council and employees comply with their statutory duties and </w:t>
      </w:r>
    </w:p>
    <w:p w14:paraId="7DBC4559" w14:textId="0BBEAC9C" w:rsidR="00325F92" w:rsidRPr="001A3E82" w:rsidRDefault="00C93045" w:rsidP="00325F92">
      <w:pPr>
        <w:pStyle w:val="ListParagraph"/>
        <w:tabs>
          <w:tab w:val="left" w:pos="2127"/>
        </w:tabs>
        <w:ind w:left="1080"/>
        <w:jc w:val="both"/>
        <w:rPr>
          <w:rFonts w:ascii="Arial" w:hAnsi="Arial" w:cs="Arial"/>
          <w:sz w:val="22"/>
          <w:szCs w:val="22"/>
        </w:rPr>
      </w:pPr>
      <w:r w:rsidRPr="001A3E82">
        <w:rPr>
          <w:rFonts w:ascii="Arial" w:hAnsi="Arial" w:cs="Arial"/>
          <w:sz w:val="22"/>
          <w:szCs w:val="22"/>
        </w:rPr>
        <w:t>good practice in relation to equalities legislation</w:t>
      </w:r>
      <w:r w:rsidR="00325F92" w:rsidRPr="001A3E82">
        <w:rPr>
          <w:rFonts w:ascii="Arial" w:hAnsi="Arial" w:cs="Arial"/>
          <w:sz w:val="22"/>
          <w:szCs w:val="22"/>
        </w:rPr>
        <w:t>.</w:t>
      </w:r>
    </w:p>
    <w:p w14:paraId="267F190A" w14:textId="077773A6" w:rsidR="008167D3" w:rsidRPr="001A3E82" w:rsidRDefault="00325F92" w:rsidP="00325F92">
      <w:pPr>
        <w:pStyle w:val="ListParagraph"/>
        <w:numPr>
          <w:ilvl w:val="0"/>
          <w:numId w:val="37"/>
        </w:numPr>
        <w:tabs>
          <w:tab w:val="left" w:pos="2127"/>
        </w:tabs>
        <w:jc w:val="both"/>
        <w:rPr>
          <w:rFonts w:ascii="Arial" w:hAnsi="Arial" w:cs="Arial"/>
          <w:sz w:val="22"/>
          <w:szCs w:val="22"/>
        </w:rPr>
      </w:pPr>
      <w:r w:rsidRPr="001A3E82">
        <w:rPr>
          <w:rFonts w:ascii="Arial" w:hAnsi="Arial" w:cs="Arial"/>
          <w:sz w:val="22"/>
          <w:szCs w:val="22"/>
        </w:rPr>
        <w:t>a</w:t>
      </w:r>
      <w:r w:rsidR="0092731B" w:rsidRPr="001A3E82">
        <w:rPr>
          <w:rFonts w:ascii="Arial" w:hAnsi="Arial" w:cs="Arial"/>
          <w:sz w:val="22"/>
          <w:szCs w:val="22"/>
        </w:rPr>
        <w:t xml:space="preserve">dvise employees on the procedure they should follow if they wish to complain about </w:t>
      </w:r>
      <w:r w:rsidR="00434AE1" w:rsidRPr="001A3E82">
        <w:rPr>
          <w:rFonts w:ascii="Arial" w:hAnsi="Arial" w:cs="Arial"/>
          <w:sz w:val="22"/>
          <w:szCs w:val="22"/>
        </w:rPr>
        <w:t xml:space="preserve">bullying or </w:t>
      </w:r>
      <w:r w:rsidR="0092731B" w:rsidRPr="001A3E82">
        <w:rPr>
          <w:rFonts w:ascii="Arial" w:hAnsi="Arial" w:cs="Arial"/>
          <w:sz w:val="22"/>
          <w:szCs w:val="22"/>
        </w:rPr>
        <w:t xml:space="preserve">harassment. </w:t>
      </w:r>
    </w:p>
    <w:p w14:paraId="0B5DF685" w14:textId="02A0C19B" w:rsidR="008167D3" w:rsidRPr="001A3E82" w:rsidRDefault="008167D3" w:rsidP="00325F92">
      <w:pPr>
        <w:pStyle w:val="ListParagraph"/>
        <w:numPr>
          <w:ilvl w:val="0"/>
          <w:numId w:val="37"/>
        </w:numPr>
        <w:tabs>
          <w:tab w:val="left" w:pos="2127"/>
        </w:tabs>
        <w:jc w:val="both"/>
        <w:rPr>
          <w:rFonts w:ascii="Arial" w:hAnsi="Arial" w:cs="Arial"/>
          <w:sz w:val="22"/>
          <w:szCs w:val="22"/>
        </w:rPr>
      </w:pPr>
      <w:r w:rsidRPr="001A3E82">
        <w:rPr>
          <w:rFonts w:ascii="Arial" w:hAnsi="Arial" w:cs="Arial"/>
          <w:sz w:val="22"/>
          <w:szCs w:val="22"/>
        </w:rPr>
        <w:t xml:space="preserve">provide training for managers in implementing the policy and offer support as </w:t>
      </w:r>
    </w:p>
    <w:p w14:paraId="1266E028" w14:textId="2EC70E08" w:rsidR="0092731B" w:rsidRPr="001A3E82" w:rsidRDefault="008167D3" w:rsidP="00325F92">
      <w:pPr>
        <w:pStyle w:val="ListParagraph"/>
        <w:tabs>
          <w:tab w:val="left" w:pos="2127"/>
        </w:tabs>
        <w:ind w:left="1080"/>
        <w:jc w:val="both"/>
        <w:rPr>
          <w:rFonts w:ascii="Arial" w:hAnsi="Arial" w:cs="Arial"/>
          <w:sz w:val="22"/>
          <w:szCs w:val="22"/>
        </w:rPr>
      </w:pPr>
      <w:r w:rsidRPr="001A3E82">
        <w:rPr>
          <w:rFonts w:ascii="Arial" w:hAnsi="Arial" w:cs="Arial"/>
          <w:sz w:val="22"/>
          <w:szCs w:val="22"/>
        </w:rPr>
        <w:t>necessary to employees under the provisions of the policy.</w:t>
      </w:r>
      <w:r w:rsidRPr="001A3E82">
        <w:rPr>
          <w:rFonts w:ascii="Arial" w:hAnsi="Arial" w:cs="Arial"/>
          <w:sz w:val="22"/>
          <w:szCs w:val="22"/>
        </w:rPr>
        <w:cr/>
      </w:r>
    </w:p>
    <w:p w14:paraId="1912DA9E" w14:textId="77777777" w:rsidR="0092731B" w:rsidRPr="001A3E82" w:rsidRDefault="0092731B" w:rsidP="00325F92">
      <w:pPr>
        <w:ind w:left="426" w:hanging="426"/>
        <w:jc w:val="both"/>
        <w:rPr>
          <w:rFonts w:ascii="Arial" w:hAnsi="Arial" w:cs="Arial"/>
          <w:color w:val="000000"/>
          <w:sz w:val="22"/>
          <w:szCs w:val="22"/>
          <w:u w:val="single"/>
        </w:rPr>
      </w:pPr>
    </w:p>
    <w:p w14:paraId="0359937A" w14:textId="77777777" w:rsidR="00D921EF" w:rsidRPr="001A3E82" w:rsidRDefault="00715013" w:rsidP="00325F92">
      <w:pPr>
        <w:pStyle w:val="Heading1"/>
        <w:jc w:val="both"/>
        <w:rPr>
          <w:rFonts w:cs="Arial"/>
          <w:color w:val="auto"/>
          <w:szCs w:val="22"/>
        </w:rPr>
      </w:pPr>
      <w:bookmarkStart w:id="3" w:name="_Policy_Statement"/>
      <w:bookmarkStart w:id="4" w:name="_Toc199767130"/>
      <w:bookmarkEnd w:id="3"/>
      <w:r w:rsidRPr="001A3E82">
        <w:rPr>
          <w:rFonts w:cs="Arial"/>
          <w:color w:val="auto"/>
          <w:szCs w:val="22"/>
          <w:u w:val="none"/>
        </w:rPr>
        <w:t>2.</w:t>
      </w:r>
      <w:r w:rsidR="006D0BE1" w:rsidRPr="001A3E82">
        <w:rPr>
          <w:rFonts w:cs="Arial"/>
          <w:color w:val="auto"/>
          <w:szCs w:val="22"/>
          <w:u w:val="none"/>
        </w:rPr>
        <w:tab/>
      </w:r>
      <w:bookmarkStart w:id="5" w:name="Policy"/>
      <w:bookmarkEnd w:id="5"/>
      <w:r w:rsidRPr="001A3E82">
        <w:rPr>
          <w:rFonts w:cs="Arial"/>
          <w:color w:val="auto"/>
          <w:szCs w:val="22"/>
          <w:u w:val="none"/>
        </w:rPr>
        <w:t>POLICY STATEMENT</w:t>
      </w:r>
      <w:bookmarkEnd w:id="4"/>
    </w:p>
    <w:p w14:paraId="1E7B6C04" w14:textId="77777777" w:rsidR="00D921EF" w:rsidRPr="001A3E82" w:rsidRDefault="00D921EF" w:rsidP="00325F92">
      <w:pPr>
        <w:jc w:val="both"/>
        <w:rPr>
          <w:rFonts w:ascii="Arial" w:hAnsi="Arial" w:cs="Arial"/>
          <w:color w:val="000000"/>
          <w:sz w:val="22"/>
          <w:szCs w:val="22"/>
        </w:rPr>
      </w:pPr>
    </w:p>
    <w:p w14:paraId="7FEB8DDF" w14:textId="315BDACB" w:rsidR="00D921EF" w:rsidRPr="001A3E82" w:rsidRDefault="00AA1F53" w:rsidP="00325F92">
      <w:pPr>
        <w:pStyle w:val="BodyText2"/>
        <w:ind w:left="720" w:hanging="720"/>
        <w:rPr>
          <w:rFonts w:cs="Arial"/>
          <w:color w:val="000000"/>
          <w:sz w:val="22"/>
          <w:szCs w:val="22"/>
        </w:rPr>
      </w:pPr>
      <w:r w:rsidRPr="001A3E82">
        <w:rPr>
          <w:rFonts w:cs="Arial"/>
          <w:color w:val="000000"/>
          <w:sz w:val="22"/>
          <w:szCs w:val="22"/>
        </w:rPr>
        <w:t>2.1</w:t>
      </w:r>
      <w:r w:rsidRPr="001A3E82">
        <w:rPr>
          <w:rFonts w:cs="Arial"/>
          <w:color w:val="000000"/>
          <w:sz w:val="22"/>
          <w:szCs w:val="22"/>
        </w:rPr>
        <w:tab/>
      </w:r>
      <w:r w:rsidR="00D921EF" w:rsidRPr="001A3E82">
        <w:rPr>
          <w:rFonts w:cs="Arial"/>
          <w:color w:val="000000"/>
          <w:sz w:val="22"/>
          <w:szCs w:val="22"/>
        </w:rPr>
        <w:t xml:space="preserve">Scottish Borders Council (the Council) is committed to encouraging and maintaining good employee relations within a working environment which fosters team working and encourages employees to </w:t>
      </w:r>
      <w:r w:rsidR="002C0477" w:rsidRPr="001A3E82">
        <w:rPr>
          <w:rFonts w:cs="Arial"/>
          <w:color w:val="000000"/>
          <w:sz w:val="22"/>
          <w:szCs w:val="22"/>
        </w:rPr>
        <w:t>perform at</w:t>
      </w:r>
      <w:r w:rsidR="00D921EF" w:rsidRPr="001A3E82">
        <w:rPr>
          <w:rFonts w:cs="Arial"/>
          <w:color w:val="000000"/>
          <w:sz w:val="22"/>
          <w:szCs w:val="22"/>
        </w:rPr>
        <w:t xml:space="preserve"> their best.  Everyone in the Council and those who have dealings with the Council </w:t>
      </w:r>
      <w:r w:rsidR="00946B04" w:rsidRPr="001A3E82">
        <w:rPr>
          <w:rFonts w:cs="Arial"/>
          <w:color w:val="000000"/>
          <w:sz w:val="22"/>
          <w:szCs w:val="22"/>
        </w:rPr>
        <w:t>has</w:t>
      </w:r>
      <w:r w:rsidR="00D921EF" w:rsidRPr="001A3E82">
        <w:rPr>
          <w:rFonts w:cs="Arial"/>
          <w:color w:val="000000"/>
          <w:sz w:val="22"/>
          <w:szCs w:val="22"/>
        </w:rPr>
        <w:t xml:space="preserve"> a responsibility to maintain good working relationships and not use words or deeds that may harm the wellbeing of others.  In addition to the obligations placed upon both employers and employees by </w:t>
      </w:r>
      <w:r w:rsidR="004C5406" w:rsidRPr="001A3E82">
        <w:rPr>
          <w:rFonts w:cs="Arial"/>
          <w:color w:val="000000"/>
          <w:sz w:val="22"/>
          <w:szCs w:val="22"/>
        </w:rPr>
        <w:t>Equality, Human</w:t>
      </w:r>
      <w:r w:rsidR="00D921EF" w:rsidRPr="001A3E82">
        <w:rPr>
          <w:rFonts w:cs="Arial"/>
          <w:color w:val="000000"/>
          <w:sz w:val="22"/>
          <w:szCs w:val="22"/>
        </w:rPr>
        <w:t xml:space="preserve"> Rights </w:t>
      </w:r>
      <w:r w:rsidR="006653D5" w:rsidRPr="001A3E82">
        <w:rPr>
          <w:rFonts w:cs="Arial"/>
          <w:color w:val="000000"/>
          <w:sz w:val="22"/>
          <w:szCs w:val="22"/>
        </w:rPr>
        <w:t xml:space="preserve">and Employment </w:t>
      </w:r>
      <w:r w:rsidR="00D921EF" w:rsidRPr="001A3E82">
        <w:rPr>
          <w:rFonts w:cs="Arial"/>
          <w:color w:val="000000"/>
          <w:sz w:val="22"/>
          <w:szCs w:val="22"/>
        </w:rPr>
        <w:t>legislation, everyone has the right to be treated with consideration, fairness, dignity and respect.  This contributes to a workplace environment in which individuals feel safe and can work effectively</w:t>
      </w:r>
      <w:r w:rsidR="00946B04" w:rsidRPr="001A3E82">
        <w:rPr>
          <w:rFonts w:cs="Arial"/>
          <w:color w:val="000000"/>
          <w:sz w:val="22"/>
          <w:szCs w:val="22"/>
        </w:rPr>
        <w:t>,</w:t>
      </w:r>
      <w:r w:rsidR="00D921EF" w:rsidRPr="001A3E82">
        <w:rPr>
          <w:rFonts w:cs="Arial"/>
          <w:color w:val="000000"/>
          <w:sz w:val="22"/>
          <w:szCs w:val="22"/>
        </w:rPr>
        <w:t xml:space="preserve"> competently and confidently.</w:t>
      </w:r>
    </w:p>
    <w:p w14:paraId="0AAE9B9A" w14:textId="77777777" w:rsidR="006D0BE1" w:rsidRPr="001A3E82" w:rsidRDefault="006D0BE1" w:rsidP="00325F92">
      <w:pPr>
        <w:pStyle w:val="BodyText2"/>
        <w:ind w:left="360"/>
        <w:rPr>
          <w:rFonts w:cs="Arial"/>
          <w:color w:val="000000"/>
          <w:sz w:val="22"/>
          <w:szCs w:val="22"/>
        </w:rPr>
      </w:pPr>
    </w:p>
    <w:p w14:paraId="67941286" w14:textId="2DE58013" w:rsidR="006D0BE1" w:rsidRPr="001A3E82" w:rsidRDefault="00307CA3" w:rsidP="00325F92">
      <w:pPr>
        <w:pStyle w:val="BodyText2"/>
        <w:ind w:left="720" w:hanging="720"/>
        <w:rPr>
          <w:rFonts w:cs="Arial"/>
          <w:color w:val="000000"/>
          <w:sz w:val="22"/>
          <w:szCs w:val="22"/>
        </w:rPr>
      </w:pPr>
      <w:r w:rsidRPr="001A3E82">
        <w:rPr>
          <w:rFonts w:cs="Arial"/>
          <w:color w:val="000000"/>
          <w:sz w:val="22"/>
          <w:szCs w:val="22"/>
        </w:rPr>
        <w:t>2.1.1</w:t>
      </w:r>
      <w:r w:rsidRPr="001A3E82">
        <w:rPr>
          <w:rFonts w:cs="Arial"/>
          <w:color w:val="000000"/>
          <w:sz w:val="22"/>
          <w:szCs w:val="22"/>
        </w:rPr>
        <w:tab/>
      </w:r>
      <w:r w:rsidR="006D0BE1" w:rsidRPr="001A3E82">
        <w:rPr>
          <w:rFonts w:cs="Arial"/>
          <w:color w:val="000000"/>
          <w:sz w:val="22"/>
          <w:szCs w:val="22"/>
        </w:rPr>
        <w:t xml:space="preserve">The Council has a </w:t>
      </w:r>
      <w:r w:rsidR="00325F92" w:rsidRPr="001A3E82">
        <w:rPr>
          <w:rFonts w:cs="Arial"/>
          <w:color w:val="000000"/>
          <w:sz w:val="22"/>
          <w:szCs w:val="22"/>
        </w:rPr>
        <w:t>zero-tolerance</w:t>
      </w:r>
      <w:r w:rsidR="006D0BE1" w:rsidRPr="001A3E82">
        <w:rPr>
          <w:rFonts w:cs="Arial"/>
          <w:color w:val="000000"/>
          <w:sz w:val="22"/>
          <w:szCs w:val="22"/>
        </w:rPr>
        <w:t xml:space="preserve"> policy and will investigate any allegations of bullying</w:t>
      </w:r>
      <w:r w:rsidR="00C35C34" w:rsidRPr="001A3E82">
        <w:rPr>
          <w:rFonts w:cs="Arial"/>
          <w:color w:val="000000"/>
          <w:sz w:val="22"/>
          <w:szCs w:val="22"/>
        </w:rPr>
        <w:t xml:space="preserve">, </w:t>
      </w:r>
      <w:r w:rsidR="006D0BE1" w:rsidRPr="001A3E82">
        <w:rPr>
          <w:rFonts w:cs="Arial"/>
          <w:color w:val="000000"/>
          <w:sz w:val="22"/>
          <w:szCs w:val="22"/>
        </w:rPr>
        <w:t>harassment,</w:t>
      </w:r>
      <w:r w:rsidR="00C35C34" w:rsidRPr="001A3E82">
        <w:rPr>
          <w:rFonts w:cs="Arial"/>
          <w:color w:val="000000"/>
          <w:sz w:val="22"/>
          <w:szCs w:val="22"/>
        </w:rPr>
        <w:t xml:space="preserve"> discrimination, victimisation or </w:t>
      </w:r>
      <w:r w:rsidR="005E1631" w:rsidRPr="001A3E82">
        <w:rPr>
          <w:rFonts w:cs="Arial"/>
          <w:color w:val="000000"/>
          <w:sz w:val="22"/>
          <w:szCs w:val="22"/>
        </w:rPr>
        <w:t xml:space="preserve">other </w:t>
      </w:r>
      <w:r w:rsidR="00C35C34" w:rsidRPr="001A3E82">
        <w:rPr>
          <w:rFonts w:cs="Arial"/>
          <w:color w:val="000000"/>
          <w:sz w:val="22"/>
          <w:szCs w:val="22"/>
        </w:rPr>
        <w:t>unacceptable behaviour</w:t>
      </w:r>
      <w:r w:rsidR="005E1631" w:rsidRPr="001A3E82">
        <w:rPr>
          <w:rFonts w:cs="Arial"/>
          <w:color w:val="000000"/>
          <w:sz w:val="22"/>
          <w:szCs w:val="22"/>
        </w:rPr>
        <w:t xml:space="preserve"> (referred to in this policy as “unacceptable behaviour”)</w:t>
      </w:r>
      <w:r w:rsidR="00C35C34" w:rsidRPr="001A3E82">
        <w:rPr>
          <w:rFonts w:cs="Arial"/>
          <w:color w:val="000000"/>
          <w:sz w:val="22"/>
          <w:szCs w:val="22"/>
        </w:rPr>
        <w:t xml:space="preserve"> towards an individual or group,</w:t>
      </w:r>
      <w:r w:rsidR="006D0BE1" w:rsidRPr="001A3E82">
        <w:rPr>
          <w:rFonts w:cs="Arial"/>
          <w:color w:val="000000"/>
          <w:sz w:val="22"/>
          <w:szCs w:val="22"/>
        </w:rPr>
        <w:t xml:space="preserve"> regardless of whether the matter has been raised formally or informally.</w:t>
      </w:r>
    </w:p>
    <w:p w14:paraId="369785A2" w14:textId="77777777" w:rsidR="00AA1F53" w:rsidRPr="001A3E82" w:rsidRDefault="00AA1F53" w:rsidP="00325F92">
      <w:pPr>
        <w:pStyle w:val="ListParagraph"/>
        <w:jc w:val="both"/>
        <w:rPr>
          <w:rFonts w:ascii="Arial" w:hAnsi="Arial" w:cs="Arial"/>
          <w:color w:val="000000"/>
          <w:sz w:val="22"/>
          <w:szCs w:val="22"/>
        </w:rPr>
      </w:pPr>
    </w:p>
    <w:p w14:paraId="6DEE615B" w14:textId="241EBA90" w:rsidR="00AA1F53" w:rsidRPr="001A3E82" w:rsidRDefault="00307CA3" w:rsidP="00325F92">
      <w:pPr>
        <w:ind w:left="720" w:hanging="720"/>
        <w:jc w:val="both"/>
        <w:rPr>
          <w:rFonts w:ascii="Arial" w:hAnsi="Arial" w:cs="Arial"/>
          <w:sz w:val="22"/>
          <w:szCs w:val="22"/>
        </w:rPr>
      </w:pPr>
      <w:r w:rsidRPr="001A3E82">
        <w:rPr>
          <w:rFonts w:ascii="Arial" w:hAnsi="Arial" w:cs="Arial"/>
          <w:sz w:val="22"/>
          <w:szCs w:val="22"/>
        </w:rPr>
        <w:t>2.1.2</w:t>
      </w:r>
      <w:r w:rsidRPr="001A3E82">
        <w:rPr>
          <w:rFonts w:ascii="Arial" w:hAnsi="Arial" w:cs="Arial"/>
          <w:sz w:val="22"/>
          <w:szCs w:val="22"/>
        </w:rPr>
        <w:tab/>
      </w:r>
      <w:r w:rsidR="00AA1F53" w:rsidRPr="001A3E82">
        <w:rPr>
          <w:rFonts w:ascii="Arial" w:hAnsi="Arial" w:cs="Arial"/>
          <w:sz w:val="22"/>
          <w:szCs w:val="22"/>
        </w:rPr>
        <w:t xml:space="preserve">The Council fully recognises that </w:t>
      </w:r>
      <w:r w:rsidR="005E1631" w:rsidRPr="001A3E82">
        <w:rPr>
          <w:rFonts w:ascii="Arial" w:hAnsi="Arial" w:cs="Arial"/>
          <w:sz w:val="22"/>
          <w:szCs w:val="22"/>
        </w:rPr>
        <w:t xml:space="preserve">unacceptable behaviour </w:t>
      </w:r>
      <w:r w:rsidR="00AA1F53" w:rsidRPr="001A3E82">
        <w:rPr>
          <w:rFonts w:ascii="Arial" w:hAnsi="Arial" w:cs="Arial"/>
          <w:sz w:val="22"/>
          <w:szCs w:val="22"/>
        </w:rPr>
        <w:t xml:space="preserve">is a serious </w:t>
      </w:r>
      <w:r w:rsidR="005E1631" w:rsidRPr="001A3E82">
        <w:rPr>
          <w:rFonts w:ascii="Arial" w:hAnsi="Arial" w:cs="Arial"/>
          <w:sz w:val="22"/>
          <w:szCs w:val="22"/>
        </w:rPr>
        <w:t xml:space="preserve">matter </w:t>
      </w:r>
      <w:r w:rsidR="00AA1F53" w:rsidRPr="001A3E82">
        <w:rPr>
          <w:rFonts w:ascii="Arial" w:hAnsi="Arial" w:cs="Arial"/>
          <w:sz w:val="22"/>
          <w:szCs w:val="22"/>
        </w:rPr>
        <w:t>which may cause fear, stress and anxiety</w:t>
      </w:r>
      <w:r w:rsidR="006653D5" w:rsidRPr="001A3E82">
        <w:rPr>
          <w:rFonts w:ascii="Arial" w:hAnsi="Arial" w:cs="Arial"/>
          <w:sz w:val="22"/>
          <w:szCs w:val="22"/>
        </w:rPr>
        <w:t>,</w:t>
      </w:r>
      <w:r w:rsidR="00AA1F53" w:rsidRPr="001A3E82">
        <w:rPr>
          <w:rFonts w:ascii="Arial" w:hAnsi="Arial" w:cs="Arial"/>
          <w:sz w:val="22"/>
          <w:szCs w:val="22"/>
        </w:rPr>
        <w:t xml:space="preserve"> be detrimental to the health, safety and well-being of employees and interfere with work effectiveness. It is also recognised that some employees may be unaware of the effect their behaviour has on others and that the most productive way to resolve such issues </w:t>
      </w:r>
      <w:r w:rsidR="005E1631" w:rsidRPr="001A3E82">
        <w:rPr>
          <w:rFonts w:ascii="Arial" w:hAnsi="Arial" w:cs="Arial"/>
          <w:sz w:val="22"/>
          <w:szCs w:val="22"/>
        </w:rPr>
        <w:t xml:space="preserve">can often be </w:t>
      </w:r>
      <w:r w:rsidR="00AA1F53" w:rsidRPr="001A3E82">
        <w:rPr>
          <w:rFonts w:ascii="Arial" w:hAnsi="Arial" w:cs="Arial"/>
          <w:sz w:val="22"/>
          <w:szCs w:val="22"/>
        </w:rPr>
        <w:t>to facilitate mediation between the parties involved.</w:t>
      </w:r>
    </w:p>
    <w:p w14:paraId="6D19C12A" w14:textId="77777777" w:rsidR="00AA1F53" w:rsidRPr="001A3E82" w:rsidRDefault="00AA1F53" w:rsidP="00325F92">
      <w:pPr>
        <w:pStyle w:val="ListParagraph"/>
        <w:jc w:val="both"/>
        <w:rPr>
          <w:rFonts w:ascii="Arial" w:hAnsi="Arial" w:cs="Arial"/>
          <w:sz w:val="22"/>
          <w:szCs w:val="22"/>
        </w:rPr>
      </w:pPr>
    </w:p>
    <w:p w14:paraId="101451AF" w14:textId="44D70D14" w:rsidR="00AA1F53" w:rsidRPr="001A3E82" w:rsidRDefault="00307CA3" w:rsidP="00325F92">
      <w:pPr>
        <w:ind w:left="720" w:hanging="720"/>
        <w:jc w:val="both"/>
        <w:rPr>
          <w:rFonts w:ascii="Arial" w:hAnsi="Arial" w:cs="Arial"/>
          <w:sz w:val="22"/>
          <w:szCs w:val="22"/>
        </w:rPr>
      </w:pPr>
      <w:r w:rsidRPr="001A3E82">
        <w:rPr>
          <w:rFonts w:ascii="Arial" w:hAnsi="Arial" w:cs="Arial"/>
          <w:sz w:val="22"/>
          <w:szCs w:val="22"/>
        </w:rPr>
        <w:t>2.1.3</w:t>
      </w:r>
      <w:r w:rsidRPr="001A3E82">
        <w:rPr>
          <w:rFonts w:ascii="Arial" w:hAnsi="Arial" w:cs="Arial"/>
          <w:sz w:val="22"/>
          <w:szCs w:val="22"/>
        </w:rPr>
        <w:tab/>
      </w:r>
      <w:r w:rsidR="00AA1F53" w:rsidRPr="001A3E82">
        <w:rPr>
          <w:rFonts w:ascii="Arial" w:hAnsi="Arial" w:cs="Arial"/>
          <w:sz w:val="22"/>
          <w:szCs w:val="22"/>
        </w:rPr>
        <w:t xml:space="preserve">The Council is also aware that cases of </w:t>
      </w:r>
      <w:r w:rsidR="005E1631" w:rsidRPr="001A3E82">
        <w:rPr>
          <w:rFonts w:ascii="Arial" w:hAnsi="Arial" w:cs="Arial"/>
          <w:sz w:val="22"/>
          <w:szCs w:val="22"/>
        </w:rPr>
        <w:t xml:space="preserve">unacceptable behaviour </w:t>
      </w:r>
      <w:r w:rsidR="00AA1F53" w:rsidRPr="001A3E82">
        <w:rPr>
          <w:rFonts w:ascii="Arial" w:hAnsi="Arial" w:cs="Arial"/>
          <w:sz w:val="22"/>
          <w:szCs w:val="22"/>
        </w:rPr>
        <w:t xml:space="preserve">can involve difficult and sensitive circumstances e.g. where the </w:t>
      </w:r>
      <w:r w:rsidR="00246E2C" w:rsidRPr="001A3E82">
        <w:rPr>
          <w:rFonts w:ascii="Arial" w:hAnsi="Arial" w:cs="Arial"/>
          <w:sz w:val="22"/>
          <w:szCs w:val="22"/>
        </w:rPr>
        <w:t xml:space="preserve">behaviour causing concern </w:t>
      </w:r>
      <w:r w:rsidR="00AA1F53" w:rsidRPr="001A3E82">
        <w:rPr>
          <w:rFonts w:ascii="Arial" w:hAnsi="Arial" w:cs="Arial"/>
          <w:sz w:val="22"/>
          <w:szCs w:val="22"/>
        </w:rPr>
        <w:t xml:space="preserve">is </w:t>
      </w:r>
      <w:r w:rsidR="00246E2C" w:rsidRPr="001A3E82">
        <w:rPr>
          <w:rFonts w:ascii="Arial" w:hAnsi="Arial" w:cs="Arial"/>
          <w:sz w:val="22"/>
          <w:szCs w:val="22"/>
        </w:rPr>
        <w:t xml:space="preserve">by </w:t>
      </w:r>
      <w:r w:rsidR="00AA1F53" w:rsidRPr="001A3E82">
        <w:rPr>
          <w:rFonts w:ascii="Arial" w:hAnsi="Arial" w:cs="Arial"/>
          <w:sz w:val="22"/>
          <w:szCs w:val="22"/>
        </w:rPr>
        <w:t xml:space="preserve">an employee’s line manager or a very senior officer.  Consequently, it undertakes </w:t>
      </w:r>
      <w:r w:rsidR="00946B04" w:rsidRPr="001A3E82">
        <w:rPr>
          <w:rFonts w:ascii="Arial" w:hAnsi="Arial" w:cs="Arial"/>
          <w:sz w:val="22"/>
          <w:szCs w:val="22"/>
        </w:rPr>
        <w:t>to deal</w:t>
      </w:r>
      <w:r w:rsidR="00AA1F53" w:rsidRPr="001A3E82">
        <w:rPr>
          <w:rFonts w:ascii="Arial" w:hAnsi="Arial" w:cs="Arial"/>
          <w:sz w:val="22"/>
          <w:szCs w:val="22"/>
        </w:rPr>
        <w:t xml:space="preserve"> with cases involving </w:t>
      </w:r>
      <w:r w:rsidR="005E1631" w:rsidRPr="001A3E82">
        <w:rPr>
          <w:rFonts w:ascii="Arial" w:hAnsi="Arial" w:cs="Arial"/>
          <w:sz w:val="22"/>
          <w:szCs w:val="22"/>
        </w:rPr>
        <w:t xml:space="preserve">unacceptable behaviour </w:t>
      </w:r>
      <w:r w:rsidR="00AA1F53" w:rsidRPr="001A3E82">
        <w:rPr>
          <w:rFonts w:ascii="Arial" w:hAnsi="Arial" w:cs="Arial"/>
          <w:sz w:val="22"/>
          <w:szCs w:val="22"/>
        </w:rPr>
        <w:t xml:space="preserve">promptly, sensitively and confidentially.  At all stages the wishes of the employee(s) involved will be </w:t>
      </w:r>
      <w:proofErr w:type="gramStart"/>
      <w:r w:rsidR="00AA1F53" w:rsidRPr="001A3E82">
        <w:rPr>
          <w:rFonts w:ascii="Arial" w:hAnsi="Arial" w:cs="Arial"/>
          <w:sz w:val="22"/>
          <w:szCs w:val="22"/>
        </w:rPr>
        <w:t>taken into account</w:t>
      </w:r>
      <w:proofErr w:type="gramEnd"/>
      <w:r w:rsidR="00AA1F53" w:rsidRPr="001A3E82">
        <w:rPr>
          <w:rFonts w:ascii="Arial" w:hAnsi="Arial" w:cs="Arial"/>
          <w:sz w:val="22"/>
          <w:szCs w:val="22"/>
        </w:rPr>
        <w:t>.</w:t>
      </w:r>
    </w:p>
    <w:p w14:paraId="768E6FED" w14:textId="77777777" w:rsidR="00AA1F53" w:rsidRPr="001A3E82" w:rsidRDefault="00AA1F53" w:rsidP="00325F92">
      <w:pPr>
        <w:pStyle w:val="ListParagraph"/>
        <w:jc w:val="both"/>
        <w:rPr>
          <w:rFonts w:ascii="Arial" w:hAnsi="Arial" w:cs="Arial"/>
          <w:sz w:val="22"/>
          <w:szCs w:val="22"/>
        </w:rPr>
      </w:pPr>
    </w:p>
    <w:p w14:paraId="5168D0A1" w14:textId="44E2751C" w:rsidR="00AA1F53" w:rsidRPr="001A3E82" w:rsidRDefault="00307CA3" w:rsidP="00325F92">
      <w:pPr>
        <w:ind w:left="720" w:hanging="720"/>
        <w:jc w:val="both"/>
        <w:rPr>
          <w:rFonts w:ascii="Arial" w:hAnsi="Arial" w:cs="Arial"/>
          <w:sz w:val="22"/>
          <w:szCs w:val="22"/>
        </w:rPr>
      </w:pPr>
      <w:r w:rsidRPr="001A3E82">
        <w:rPr>
          <w:rFonts w:ascii="Arial" w:hAnsi="Arial" w:cs="Arial"/>
          <w:sz w:val="22"/>
          <w:szCs w:val="22"/>
        </w:rPr>
        <w:t>2.1.4</w:t>
      </w:r>
      <w:r w:rsidR="00AA1F53" w:rsidRPr="001A3E82">
        <w:rPr>
          <w:rFonts w:ascii="Arial" w:hAnsi="Arial" w:cs="Arial"/>
          <w:sz w:val="22"/>
          <w:szCs w:val="22"/>
        </w:rPr>
        <w:tab/>
        <w:t xml:space="preserve">Some cases of </w:t>
      </w:r>
      <w:r w:rsidR="005E1631" w:rsidRPr="001A3E82">
        <w:rPr>
          <w:rFonts w:ascii="Arial" w:hAnsi="Arial" w:cs="Arial"/>
          <w:sz w:val="22"/>
          <w:szCs w:val="22"/>
        </w:rPr>
        <w:t xml:space="preserve">unacceptable behaviour </w:t>
      </w:r>
      <w:r w:rsidR="00AA1F53" w:rsidRPr="001A3E82">
        <w:rPr>
          <w:rFonts w:ascii="Arial" w:hAnsi="Arial" w:cs="Arial"/>
          <w:sz w:val="22"/>
          <w:szCs w:val="22"/>
        </w:rPr>
        <w:t xml:space="preserve">may be unlawful and require the involvement of external authorities (e.g. the </w:t>
      </w:r>
      <w:r w:rsidR="00946B04" w:rsidRPr="001A3E82">
        <w:rPr>
          <w:rFonts w:ascii="Arial" w:hAnsi="Arial" w:cs="Arial"/>
          <w:sz w:val="22"/>
          <w:szCs w:val="22"/>
        </w:rPr>
        <w:t>p</w:t>
      </w:r>
      <w:r w:rsidR="00AA1F53" w:rsidRPr="001A3E82">
        <w:rPr>
          <w:rFonts w:ascii="Arial" w:hAnsi="Arial" w:cs="Arial"/>
          <w:sz w:val="22"/>
          <w:szCs w:val="22"/>
        </w:rPr>
        <w:t xml:space="preserve">olice).  </w:t>
      </w:r>
      <w:r w:rsidR="005E1631" w:rsidRPr="001A3E82">
        <w:rPr>
          <w:rFonts w:ascii="Arial" w:hAnsi="Arial" w:cs="Arial"/>
          <w:sz w:val="22"/>
          <w:szCs w:val="22"/>
        </w:rPr>
        <w:t xml:space="preserve">Others may require action to be taken under the Council’s Disciplinary Procedure. </w:t>
      </w:r>
      <w:r w:rsidR="00AA1F53" w:rsidRPr="001A3E82">
        <w:rPr>
          <w:rFonts w:ascii="Arial" w:hAnsi="Arial" w:cs="Arial"/>
          <w:sz w:val="22"/>
          <w:szCs w:val="22"/>
        </w:rPr>
        <w:t xml:space="preserve">A balance will therefore require to be struck between the need to preserve confidentiality and the need for investigation and effective action.  </w:t>
      </w:r>
    </w:p>
    <w:p w14:paraId="3D18A24E" w14:textId="77777777" w:rsidR="00AA1F53" w:rsidRPr="001A3E82" w:rsidRDefault="00AA1F53" w:rsidP="00325F92">
      <w:pPr>
        <w:pStyle w:val="Heading9"/>
        <w:jc w:val="both"/>
        <w:rPr>
          <w:rFonts w:ascii="Arial" w:hAnsi="Arial" w:cs="Arial"/>
          <w:color w:val="000000"/>
          <w:szCs w:val="22"/>
          <w:u w:val="single"/>
        </w:rPr>
      </w:pPr>
    </w:p>
    <w:p w14:paraId="751760CD" w14:textId="77777777" w:rsidR="006D0BE1" w:rsidRPr="001A3E82" w:rsidRDefault="00307CA3" w:rsidP="00325F92">
      <w:pPr>
        <w:pStyle w:val="Heading1"/>
        <w:tabs>
          <w:tab w:val="left" w:pos="709"/>
        </w:tabs>
        <w:jc w:val="both"/>
        <w:rPr>
          <w:rFonts w:cs="Arial"/>
          <w:color w:val="auto"/>
          <w:szCs w:val="22"/>
          <w:u w:val="none"/>
        </w:rPr>
      </w:pPr>
      <w:bookmarkStart w:id="6" w:name="_Toc199767131"/>
      <w:r w:rsidRPr="001A3E82">
        <w:rPr>
          <w:rFonts w:cs="Arial"/>
          <w:color w:val="auto"/>
          <w:szCs w:val="22"/>
          <w:u w:val="none"/>
        </w:rPr>
        <w:t>3.</w:t>
      </w:r>
      <w:r w:rsidR="00A516C3" w:rsidRPr="001A3E82">
        <w:rPr>
          <w:rFonts w:cs="Arial"/>
          <w:color w:val="auto"/>
          <w:szCs w:val="22"/>
          <w:u w:val="none"/>
        </w:rPr>
        <w:t xml:space="preserve"> </w:t>
      </w:r>
      <w:r w:rsidR="00A516C3" w:rsidRPr="001A3E82">
        <w:rPr>
          <w:rFonts w:cs="Arial"/>
          <w:color w:val="auto"/>
          <w:szCs w:val="22"/>
          <w:u w:val="none"/>
        </w:rPr>
        <w:tab/>
      </w:r>
      <w:bookmarkStart w:id="7" w:name="Scope"/>
      <w:bookmarkEnd w:id="7"/>
      <w:r w:rsidR="00A516C3" w:rsidRPr="001A3E82">
        <w:rPr>
          <w:rFonts w:cs="Arial"/>
          <w:color w:val="auto"/>
          <w:szCs w:val="22"/>
          <w:u w:val="none"/>
        </w:rPr>
        <w:t>POLICY SCOPE</w:t>
      </w:r>
      <w:bookmarkEnd w:id="6"/>
    </w:p>
    <w:p w14:paraId="1CE989D7" w14:textId="77777777" w:rsidR="00D921EF" w:rsidRPr="001A3E82" w:rsidRDefault="00D921EF" w:rsidP="00325F92">
      <w:pPr>
        <w:jc w:val="both"/>
        <w:rPr>
          <w:rFonts w:ascii="Arial" w:hAnsi="Arial" w:cs="Arial"/>
          <w:color w:val="000000"/>
          <w:sz w:val="22"/>
          <w:szCs w:val="22"/>
        </w:rPr>
      </w:pPr>
    </w:p>
    <w:p w14:paraId="4659D033" w14:textId="05FE0997" w:rsidR="006D0BE1" w:rsidRPr="001A3E82" w:rsidRDefault="008C60C1" w:rsidP="00325F92">
      <w:pPr>
        <w:tabs>
          <w:tab w:val="left" w:pos="709"/>
        </w:tabs>
        <w:ind w:left="705" w:hanging="705"/>
        <w:jc w:val="both"/>
        <w:rPr>
          <w:rFonts w:ascii="Arial" w:hAnsi="Arial" w:cs="Arial"/>
          <w:color w:val="000000"/>
          <w:sz w:val="22"/>
          <w:szCs w:val="22"/>
        </w:rPr>
      </w:pPr>
      <w:r w:rsidRPr="001A3E82">
        <w:rPr>
          <w:rFonts w:ascii="Arial" w:hAnsi="Arial" w:cs="Arial"/>
          <w:color w:val="000000"/>
          <w:sz w:val="22"/>
          <w:szCs w:val="22"/>
        </w:rPr>
        <w:t>3.</w:t>
      </w:r>
      <w:r w:rsidR="00FF40AC" w:rsidRPr="001A3E82">
        <w:rPr>
          <w:rFonts w:ascii="Arial" w:hAnsi="Arial" w:cs="Arial"/>
          <w:color w:val="000000"/>
          <w:sz w:val="22"/>
          <w:szCs w:val="22"/>
        </w:rPr>
        <w:t>1</w:t>
      </w:r>
      <w:r w:rsidR="00FF40AC" w:rsidRPr="001A3E82">
        <w:rPr>
          <w:rFonts w:ascii="Arial" w:hAnsi="Arial" w:cs="Arial"/>
          <w:color w:val="000000"/>
          <w:sz w:val="22"/>
          <w:szCs w:val="22"/>
        </w:rPr>
        <w:tab/>
      </w:r>
      <w:r w:rsidR="004C5406" w:rsidRPr="001A3E82">
        <w:rPr>
          <w:rFonts w:ascii="Arial" w:hAnsi="Arial" w:cs="Arial"/>
          <w:color w:val="000000"/>
          <w:sz w:val="22"/>
          <w:szCs w:val="22"/>
        </w:rPr>
        <w:t>This policy</w:t>
      </w:r>
      <w:r w:rsidR="00D921EF" w:rsidRPr="001A3E82">
        <w:rPr>
          <w:rFonts w:ascii="Arial" w:hAnsi="Arial" w:cs="Arial"/>
          <w:color w:val="000000"/>
          <w:sz w:val="22"/>
          <w:szCs w:val="22"/>
        </w:rPr>
        <w:t xml:space="preserve"> applies to all staff working within the organisation and to all employees working off the premises. </w:t>
      </w:r>
      <w:r w:rsidR="00A856A3" w:rsidRPr="001A3E82">
        <w:rPr>
          <w:rFonts w:ascii="Arial" w:hAnsi="Arial" w:cs="Arial"/>
          <w:color w:val="000000"/>
          <w:sz w:val="22"/>
          <w:szCs w:val="22"/>
        </w:rPr>
        <w:t>It also applies to elected members.</w:t>
      </w:r>
      <w:r w:rsidR="00D921EF" w:rsidRPr="001A3E82">
        <w:rPr>
          <w:rFonts w:ascii="Arial" w:hAnsi="Arial" w:cs="Arial"/>
          <w:color w:val="000000"/>
          <w:sz w:val="22"/>
          <w:szCs w:val="22"/>
        </w:rPr>
        <w:t xml:space="preserve"> It extends to include non-permanent workers such as secondees, contractors, agency</w:t>
      </w:r>
      <w:r w:rsidR="005E1631" w:rsidRPr="001A3E82">
        <w:rPr>
          <w:rFonts w:ascii="Arial" w:hAnsi="Arial" w:cs="Arial"/>
          <w:color w:val="000000"/>
          <w:sz w:val="22"/>
          <w:szCs w:val="22"/>
        </w:rPr>
        <w:t xml:space="preserve"> workers</w:t>
      </w:r>
      <w:r w:rsidR="00D921EF" w:rsidRPr="001A3E82">
        <w:rPr>
          <w:rFonts w:ascii="Arial" w:hAnsi="Arial" w:cs="Arial"/>
          <w:color w:val="000000"/>
          <w:sz w:val="22"/>
          <w:szCs w:val="22"/>
        </w:rPr>
        <w:t>, temporary staff, consultants and any other workers.  The policy, in addition, covers behaviour of staff outside working hours which may impact upo</w:t>
      </w:r>
      <w:r w:rsidR="006D0BE1" w:rsidRPr="001A3E82">
        <w:rPr>
          <w:rFonts w:ascii="Arial" w:hAnsi="Arial" w:cs="Arial"/>
          <w:color w:val="000000"/>
          <w:sz w:val="22"/>
          <w:szCs w:val="22"/>
        </w:rPr>
        <w:t>n work or working relationship</w:t>
      </w:r>
      <w:r w:rsidR="00A856A3" w:rsidRPr="001A3E82">
        <w:rPr>
          <w:rFonts w:ascii="Arial" w:hAnsi="Arial" w:cs="Arial"/>
          <w:color w:val="000000"/>
          <w:sz w:val="22"/>
          <w:szCs w:val="22"/>
        </w:rPr>
        <w:t>s</w:t>
      </w:r>
      <w:r w:rsidR="006D0BE1" w:rsidRPr="001A3E82">
        <w:rPr>
          <w:rFonts w:ascii="Arial" w:hAnsi="Arial" w:cs="Arial"/>
          <w:color w:val="000000"/>
          <w:sz w:val="22"/>
          <w:szCs w:val="22"/>
        </w:rPr>
        <w:t>.</w:t>
      </w:r>
    </w:p>
    <w:p w14:paraId="7E951F39" w14:textId="77777777" w:rsidR="00C35C34" w:rsidRPr="001A3E82" w:rsidRDefault="00C35C34" w:rsidP="00325F92">
      <w:pPr>
        <w:pStyle w:val="ListParagraph"/>
        <w:tabs>
          <w:tab w:val="left" w:pos="1134"/>
        </w:tabs>
        <w:ind w:left="1134" w:hanging="708"/>
        <w:jc w:val="both"/>
        <w:rPr>
          <w:rFonts w:ascii="Arial" w:hAnsi="Arial" w:cs="Arial"/>
          <w:color w:val="000000"/>
          <w:sz w:val="22"/>
          <w:szCs w:val="22"/>
        </w:rPr>
      </w:pPr>
    </w:p>
    <w:p w14:paraId="39DBC0B9" w14:textId="315EEDD2" w:rsidR="00C35C34" w:rsidRPr="001A3E82" w:rsidRDefault="008C60C1" w:rsidP="00325F92">
      <w:pPr>
        <w:tabs>
          <w:tab w:val="left" w:pos="709"/>
        </w:tabs>
        <w:ind w:left="705" w:hanging="705"/>
        <w:jc w:val="both"/>
        <w:rPr>
          <w:rFonts w:ascii="Arial" w:hAnsi="Arial" w:cs="Arial"/>
          <w:sz w:val="22"/>
          <w:szCs w:val="22"/>
        </w:rPr>
      </w:pPr>
      <w:r w:rsidRPr="001A3E82">
        <w:rPr>
          <w:rFonts w:ascii="Arial" w:hAnsi="Arial" w:cs="Arial"/>
          <w:color w:val="000000"/>
          <w:sz w:val="22"/>
          <w:szCs w:val="22"/>
        </w:rPr>
        <w:t>3.2</w:t>
      </w:r>
      <w:r w:rsidR="00FF40AC" w:rsidRPr="001A3E82">
        <w:rPr>
          <w:rFonts w:ascii="Arial" w:hAnsi="Arial" w:cs="Arial"/>
          <w:color w:val="000000"/>
          <w:sz w:val="22"/>
          <w:szCs w:val="22"/>
        </w:rPr>
        <w:tab/>
      </w:r>
      <w:r w:rsidR="005E1631" w:rsidRPr="001A3E82">
        <w:rPr>
          <w:rFonts w:ascii="Arial" w:hAnsi="Arial" w:cs="Arial"/>
          <w:sz w:val="22"/>
          <w:szCs w:val="22"/>
        </w:rPr>
        <w:t xml:space="preserve">Central to this policy is the prevention of discrimination, victimisation and harassment against employees on any grounds, but particularly in relation to the following protected characteristics: age; disability; gender reassignment; marriage and civil partnership; pregnancy and maternity; race; religion or belief; sex; and sexual orientation. In addition, </w:t>
      </w:r>
      <w:r w:rsidR="006653D5" w:rsidRPr="001A3E82">
        <w:rPr>
          <w:rFonts w:ascii="Arial" w:hAnsi="Arial" w:cs="Arial"/>
          <w:sz w:val="22"/>
          <w:szCs w:val="22"/>
        </w:rPr>
        <w:t xml:space="preserve">the </w:t>
      </w:r>
      <w:r w:rsidR="005E1631" w:rsidRPr="001A3E82">
        <w:rPr>
          <w:rFonts w:ascii="Arial" w:hAnsi="Arial" w:cs="Arial"/>
          <w:sz w:val="22"/>
          <w:szCs w:val="22"/>
        </w:rPr>
        <w:t>prevention of discrimination, victimisation and harassment in relation to language, social origin, employment status, political belief, trade union membership or activity, or responsibility for depend</w:t>
      </w:r>
      <w:r w:rsidR="0048455E">
        <w:rPr>
          <w:rFonts w:ascii="Arial" w:hAnsi="Arial" w:cs="Arial"/>
          <w:sz w:val="22"/>
          <w:szCs w:val="22"/>
        </w:rPr>
        <w:t>e</w:t>
      </w:r>
      <w:r w:rsidR="005E1631" w:rsidRPr="001A3E82">
        <w:rPr>
          <w:rFonts w:ascii="Arial" w:hAnsi="Arial" w:cs="Arial"/>
          <w:sz w:val="22"/>
          <w:szCs w:val="22"/>
        </w:rPr>
        <w:t>nts is key to this policy</w:t>
      </w:r>
      <w:r w:rsidR="00C35C34" w:rsidRPr="001A3E82">
        <w:rPr>
          <w:rFonts w:ascii="Arial" w:hAnsi="Arial" w:cs="Arial"/>
          <w:sz w:val="22"/>
          <w:szCs w:val="22"/>
        </w:rPr>
        <w:t>.</w:t>
      </w:r>
    </w:p>
    <w:p w14:paraId="3E7D4C27" w14:textId="77777777" w:rsidR="00D454E7" w:rsidRPr="001A3E82" w:rsidRDefault="00D454E7" w:rsidP="00325F92">
      <w:pPr>
        <w:pStyle w:val="ListParagraph"/>
        <w:tabs>
          <w:tab w:val="left" w:pos="1134"/>
        </w:tabs>
        <w:ind w:left="1134" w:hanging="850"/>
        <w:jc w:val="both"/>
        <w:rPr>
          <w:rFonts w:ascii="Arial" w:hAnsi="Arial" w:cs="Arial"/>
          <w:color w:val="000000"/>
          <w:sz w:val="22"/>
          <w:szCs w:val="22"/>
        </w:rPr>
      </w:pPr>
    </w:p>
    <w:p w14:paraId="67DF50ED" w14:textId="7FF8F9E4" w:rsidR="00D454E7" w:rsidRPr="001A3E82" w:rsidRDefault="00D454E7" w:rsidP="00325F92">
      <w:pPr>
        <w:pStyle w:val="BodyText2"/>
        <w:ind w:left="705" w:hanging="705"/>
        <w:rPr>
          <w:rFonts w:cs="Arial"/>
          <w:color w:val="000000"/>
          <w:sz w:val="22"/>
          <w:szCs w:val="22"/>
        </w:rPr>
      </w:pPr>
      <w:r w:rsidRPr="001A3E82">
        <w:rPr>
          <w:rFonts w:cs="Arial"/>
          <w:color w:val="000000"/>
          <w:sz w:val="22"/>
          <w:szCs w:val="22"/>
        </w:rPr>
        <w:t>3.3</w:t>
      </w:r>
      <w:r w:rsidRPr="001A3E82">
        <w:rPr>
          <w:rFonts w:cs="Arial"/>
          <w:color w:val="000000"/>
          <w:sz w:val="22"/>
          <w:szCs w:val="22"/>
        </w:rPr>
        <w:tab/>
        <w:t>This policy is associated to the following key policies</w:t>
      </w:r>
      <w:r w:rsidR="00811A25" w:rsidRPr="001A3E82">
        <w:rPr>
          <w:rFonts w:cs="Arial"/>
          <w:color w:val="000000"/>
          <w:sz w:val="22"/>
          <w:szCs w:val="22"/>
        </w:rPr>
        <w:t>/guidelines</w:t>
      </w:r>
      <w:r w:rsidRPr="001A3E82">
        <w:rPr>
          <w:rFonts w:cs="Arial"/>
          <w:color w:val="000000"/>
          <w:sz w:val="22"/>
          <w:szCs w:val="22"/>
        </w:rPr>
        <w:t xml:space="preserve"> and where applicable </w:t>
      </w:r>
      <w:r w:rsidR="005E1631" w:rsidRPr="001A3E82">
        <w:rPr>
          <w:rFonts w:cs="Arial"/>
          <w:color w:val="000000"/>
          <w:sz w:val="22"/>
          <w:szCs w:val="22"/>
        </w:rPr>
        <w:t xml:space="preserve">these </w:t>
      </w:r>
      <w:r w:rsidRPr="001A3E82">
        <w:rPr>
          <w:rFonts w:cs="Arial"/>
          <w:color w:val="000000"/>
          <w:sz w:val="22"/>
          <w:szCs w:val="22"/>
        </w:rPr>
        <w:t>should be cross referenced to gain further detail:</w:t>
      </w:r>
      <w:r w:rsidRPr="001A3E82">
        <w:rPr>
          <w:rFonts w:cs="Arial"/>
          <w:color w:val="000000"/>
          <w:sz w:val="22"/>
          <w:szCs w:val="22"/>
        </w:rPr>
        <w:tab/>
      </w:r>
    </w:p>
    <w:p w14:paraId="7D308F5A" w14:textId="77777777" w:rsidR="00D454E7" w:rsidRPr="001A3E82" w:rsidRDefault="00D454E7" w:rsidP="00325F92">
      <w:pPr>
        <w:pStyle w:val="BodyText2"/>
        <w:ind w:left="284"/>
        <w:rPr>
          <w:rFonts w:cs="Arial"/>
          <w:sz w:val="22"/>
          <w:szCs w:val="22"/>
        </w:rPr>
      </w:pPr>
    </w:p>
    <w:p w14:paraId="6EEC3F07" w14:textId="5E726631" w:rsidR="0048455E" w:rsidRPr="001A3E82" w:rsidRDefault="0048455E" w:rsidP="00325F92">
      <w:pPr>
        <w:pStyle w:val="BodyText2"/>
        <w:numPr>
          <w:ilvl w:val="0"/>
          <w:numId w:val="28"/>
        </w:numPr>
        <w:rPr>
          <w:rFonts w:cs="Arial"/>
          <w:color w:val="auto"/>
          <w:sz w:val="22"/>
          <w:szCs w:val="22"/>
        </w:rPr>
      </w:pPr>
      <w:hyperlink r:id="rId13" w:history="1">
        <w:r w:rsidRPr="0048455E">
          <w:rPr>
            <w:rStyle w:val="Hyperlink"/>
            <w:sz w:val="22"/>
            <w:szCs w:val="22"/>
          </w:rPr>
          <w:t>Code of Conduct for Employees</w:t>
        </w:r>
      </w:hyperlink>
    </w:p>
    <w:p w14:paraId="06D713B8" w14:textId="287F6124" w:rsidR="000B0CB0" w:rsidRPr="000B0CB0" w:rsidRDefault="000B0CB0" w:rsidP="00325F92">
      <w:pPr>
        <w:pStyle w:val="BodyText2"/>
        <w:numPr>
          <w:ilvl w:val="0"/>
          <w:numId w:val="28"/>
        </w:numPr>
        <w:rPr>
          <w:rFonts w:cs="Arial"/>
          <w:color w:val="auto"/>
          <w:sz w:val="22"/>
          <w:szCs w:val="22"/>
        </w:rPr>
      </w:pPr>
      <w:hyperlink r:id="rId14" w:history="1">
        <w:r w:rsidRPr="00B26D3A">
          <w:rPr>
            <w:rStyle w:val="Hyperlink"/>
            <w:sz w:val="22"/>
            <w:szCs w:val="22"/>
          </w:rPr>
          <w:t>Councillors' Code of Conduct</w:t>
        </w:r>
      </w:hyperlink>
    </w:p>
    <w:p w14:paraId="40E654EB" w14:textId="75A884E1" w:rsidR="00F94B99" w:rsidRPr="001A3E82" w:rsidRDefault="00F94B99" w:rsidP="00325F92">
      <w:pPr>
        <w:pStyle w:val="ListParagraph"/>
        <w:numPr>
          <w:ilvl w:val="0"/>
          <w:numId w:val="28"/>
        </w:numPr>
        <w:jc w:val="both"/>
        <w:rPr>
          <w:rFonts w:ascii="Arial" w:hAnsi="Arial" w:cs="Arial"/>
          <w:sz w:val="22"/>
          <w:szCs w:val="22"/>
        </w:rPr>
      </w:pPr>
      <w:hyperlink r:id="rId15" w:history="1">
        <w:r w:rsidRPr="00F94B99">
          <w:rPr>
            <w:rStyle w:val="Hyperlink"/>
            <w:sz w:val="22"/>
            <w:szCs w:val="22"/>
          </w:rPr>
          <w:t>Disciplinary Procedures for Misconduct</w:t>
        </w:r>
      </w:hyperlink>
    </w:p>
    <w:p w14:paraId="1350D636" w14:textId="5D51B843" w:rsidR="00D246E7" w:rsidRPr="001A3E82" w:rsidRDefault="00B35C1B" w:rsidP="00325F92">
      <w:pPr>
        <w:pStyle w:val="ListParagraph"/>
        <w:numPr>
          <w:ilvl w:val="0"/>
          <w:numId w:val="28"/>
        </w:numPr>
        <w:jc w:val="both"/>
        <w:rPr>
          <w:rFonts w:ascii="Arial" w:hAnsi="Arial" w:cs="Arial"/>
          <w:sz w:val="22"/>
          <w:szCs w:val="22"/>
        </w:rPr>
      </w:pPr>
      <w:hyperlink r:id="rId16" w:history="1">
        <w:r w:rsidRPr="00F94B99">
          <w:rPr>
            <w:rStyle w:val="Hyperlink"/>
            <w:sz w:val="22"/>
            <w:szCs w:val="22"/>
          </w:rPr>
          <w:t>Equality Diversity &amp; Human Rights Policy</w:t>
        </w:r>
      </w:hyperlink>
    </w:p>
    <w:p w14:paraId="1F368C78" w14:textId="6119A26D" w:rsidR="00761B71" w:rsidRPr="001A3E82" w:rsidRDefault="00761B71" w:rsidP="00325F92">
      <w:pPr>
        <w:pStyle w:val="ListParagraph"/>
        <w:numPr>
          <w:ilvl w:val="0"/>
          <w:numId w:val="28"/>
        </w:numPr>
        <w:jc w:val="both"/>
        <w:rPr>
          <w:rFonts w:ascii="Arial" w:hAnsi="Arial" w:cs="Arial"/>
          <w:sz w:val="22"/>
          <w:szCs w:val="22"/>
        </w:rPr>
      </w:pPr>
      <w:hyperlink r:id="rId17" w:history="1">
        <w:r w:rsidRPr="00F94B99">
          <w:rPr>
            <w:rStyle w:val="Hyperlink"/>
            <w:sz w:val="22"/>
            <w:szCs w:val="22"/>
          </w:rPr>
          <w:t>Family Friendly Policies</w:t>
        </w:r>
      </w:hyperlink>
    </w:p>
    <w:p w14:paraId="0AB78993" w14:textId="121AD709" w:rsidR="007150B5" w:rsidRPr="001A3E82" w:rsidRDefault="007150B5" w:rsidP="00325F92">
      <w:pPr>
        <w:pStyle w:val="ListParagraph"/>
        <w:numPr>
          <w:ilvl w:val="0"/>
          <w:numId w:val="28"/>
        </w:numPr>
        <w:jc w:val="both"/>
        <w:rPr>
          <w:rFonts w:ascii="Arial" w:hAnsi="Arial" w:cs="Arial"/>
          <w:sz w:val="22"/>
          <w:szCs w:val="22"/>
        </w:rPr>
      </w:pPr>
      <w:hyperlink r:id="rId18" w:history="1">
        <w:r w:rsidRPr="00F94B99">
          <w:rPr>
            <w:rStyle w:val="Hyperlink"/>
            <w:sz w:val="22"/>
            <w:szCs w:val="22"/>
          </w:rPr>
          <w:t xml:space="preserve">Grievance </w:t>
        </w:r>
        <w:r w:rsidR="00B35C1B" w:rsidRPr="00F94B99">
          <w:rPr>
            <w:rStyle w:val="Hyperlink"/>
            <w:sz w:val="22"/>
            <w:szCs w:val="22"/>
          </w:rPr>
          <w:t>Procedure</w:t>
        </w:r>
      </w:hyperlink>
    </w:p>
    <w:p w14:paraId="3E2585CC" w14:textId="12B64BFD" w:rsidR="00811A25" w:rsidRPr="001A3E82" w:rsidRDefault="00811A25" w:rsidP="00325F92">
      <w:pPr>
        <w:pStyle w:val="ListParagraph"/>
        <w:numPr>
          <w:ilvl w:val="0"/>
          <w:numId w:val="28"/>
        </w:numPr>
        <w:jc w:val="both"/>
        <w:rPr>
          <w:rFonts w:ascii="Arial" w:hAnsi="Arial" w:cs="Arial"/>
          <w:sz w:val="22"/>
          <w:szCs w:val="22"/>
        </w:rPr>
      </w:pPr>
      <w:r w:rsidRPr="001A3E82">
        <w:rPr>
          <w:rFonts w:ascii="Arial" w:hAnsi="Arial" w:cs="Arial"/>
          <w:sz w:val="22"/>
          <w:szCs w:val="22"/>
        </w:rPr>
        <w:t xml:space="preserve">Managing employees with a </w:t>
      </w:r>
      <w:r w:rsidR="00E27106" w:rsidRPr="001A3E82">
        <w:rPr>
          <w:rFonts w:ascii="Arial" w:hAnsi="Arial" w:cs="Arial"/>
          <w:sz w:val="22"/>
          <w:szCs w:val="22"/>
        </w:rPr>
        <w:t>D</w:t>
      </w:r>
      <w:r w:rsidRPr="001A3E82">
        <w:rPr>
          <w:rFonts w:ascii="Arial" w:hAnsi="Arial" w:cs="Arial"/>
          <w:sz w:val="22"/>
          <w:szCs w:val="22"/>
        </w:rPr>
        <w:t>isability guidance</w:t>
      </w:r>
      <w:r w:rsidR="00E23C7D" w:rsidRPr="001A3E82">
        <w:rPr>
          <w:rFonts w:ascii="Arial" w:hAnsi="Arial" w:cs="Arial"/>
          <w:sz w:val="22"/>
          <w:szCs w:val="22"/>
        </w:rPr>
        <w:t xml:space="preserve"> (see appendix 1 </w:t>
      </w:r>
      <w:hyperlink r:id="rId19" w:history="1">
        <w:r w:rsidR="00E23C7D" w:rsidRPr="00F94B99">
          <w:rPr>
            <w:rStyle w:val="Hyperlink"/>
            <w:sz w:val="22"/>
            <w:szCs w:val="22"/>
          </w:rPr>
          <w:t>Attendance Management Policy</w:t>
        </w:r>
      </w:hyperlink>
      <w:r w:rsidR="00E23C7D" w:rsidRPr="001A3E82">
        <w:rPr>
          <w:rFonts w:ascii="Arial" w:hAnsi="Arial" w:cs="Arial"/>
          <w:sz w:val="22"/>
          <w:szCs w:val="22"/>
        </w:rPr>
        <w:t>)</w:t>
      </w:r>
    </w:p>
    <w:p w14:paraId="2648BEE6" w14:textId="77777777" w:rsidR="0065198C" w:rsidRPr="001A3E82" w:rsidRDefault="0065198C" w:rsidP="00325F92">
      <w:pPr>
        <w:pStyle w:val="ListParagraph"/>
        <w:ind w:left="1494"/>
        <w:jc w:val="both"/>
        <w:rPr>
          <w:rFonts w:ascii="Arial" w:hAnsi="Arial" w:cs="Arial"/>
          <w:sz w:val="22"/>
          <w:szCs w:val="22"/>
        </w:rPr>
      </w:pPr>
    </w:p>
    <w:p w14:paraId="4FD04303" w14:textId="397F3668" w:rsidR="00374964" w:rsidRPr="001A3E82" w:rsidRDefault="00FF40AC" w:rsidP="00325F92">
      <w:pPr>
        <w:tabs>
          <w:tab w:val="left" w:pos="709"/>
        </w:tabs>
        <w:ind w:left="705" w:hanging="705"/>
        <w:jc w:val="both"/>
        <w:rPr>
          <w:rFonts w:ascii="Arial" w:hAnsi="Arial" w:cs="Arial"/>
          <w:sz w:val="22"/>
          <w:szCs w:val="22"/>
        </w:rPr>
      </w:pPr>
      <w:r w:rsidRPr="001A3E82">
        <w:rPr>
          <w:rFonts w:ascii="Arial" w:hAnsi="Arial" w:cs="Arial"/>
          <w:sz w:val="22"/>
          <w:szCs w:val="22"/>
        </w:rPr>
        <w:t>3.4</w:t>
      </w:r>
      <w:r w:rsidRPr="001A3E82">
        <w:rPr>
          <w:rFonts w:ascii="Arial" w:hAnsi="Arial" w:cs="Arial"/>
          <w:sz w:val="22"/>
          <w:szCs w:val="22"/>
        </w:rPr>
        <w:tab/>
      </w:r>
      <w:r w:rsidR="00374964" w:rsidRPr="001A3E82">
        <w:rPr>
          <w:rFonts w:ascii="Arial" w:hAnsi="Arial" w:cs="Arial"/>
          <w:sz w:val="22"/>
          <w:szCs w:val="22"/>
        </w:rPr>
        <w:t xml:space="preserve">This policy and procedure </w:t>
      </w:r>
      <w:proofErr w:type="gramStart"/>
      <w:r w:rsidR="00374964" w:rsidRPr="001A3E82">
        <w:rPr>
          <w:rFonts w:ascii="Arial" w:hAnsi="Arial" w:cs="Arial"/>
          <w:sz w:val="22"/>
          <w:szCs w:val="22"/>
        </w:rPr>
        <w:t>has</w:t>
      </w:r>
      <w:proofErr w:type="gramEnd"/>
      <w:r w:rsidR="00374964" w:rsidRPr="001A3E82">
        <w:rPr>
          <w:rFonts w:ascii="Arial" w:hAnsi="Arial" w:cs="Arial"/>
          <w:sz w:val="22"/>
          <w:szCs w:val="22"/>
        </w:rPr>
        <w:t xml:space="preserve"> been </w:t>
      </w:r>
      <w:r w:rsidR="005E1631" w:rsidRPr="001A3E82">
        <w:rPr>
          <w:rFonts w:ascii="Arial" w:hAnsi="Arial" w:cs="Arial"/>
          <w:sz w:val="22"/>
          <w:szCs w:val="22"/>
        </w:rPr>
        <w:t xml:space="preserve">produced </w:t>
      </w:r>
      <w:r w:rsidR="00374964" w:rsidRPr="001A3E82">
        <w:rPr>
          <w:rFonts w:ascii="Arial" w:hAnsi="Arial" w:cs="Arial"/>
          <w:sz w:val="22"/>
          <w:szCs w:val="22"/>
        </w:rPr>
        <w:t>in consultation with the Council’s recognised Trade</w:t>
      </w:r>
      <w:r w:rsidR="006653D5" w:rsidRPr="001A3E82">
        <w:rPr>
          <w:rFonts w:ascii="Arial" w:hAnsi="Arial" w:cs="Arial"/>
          <w:sz w:val="22"/>
          <w:szCs w:val="22"/>
        </w:rPr>
        <w:t>s</w:t>
      </w:r>
      <w:r w:rsidR="00374964" w:rsidRPr="001A3E82">
        <w:rPr>
          <w:rFonts w:ascii="Arial" w:hAnsi="Arial" w:cs="Arial"/>
          <w:sz w:val="22"/>
          <w:szCs w:val="22"/>
        </w:rPr>
        <w:t xml:space="preserve"> Unions: Educational Institute for Scotland (EIS), GMB, Scottish Secondary Teachers Association (SSTA), Unison and Unite.</w:t>
      </w:r>
    </w:p>
    <w:p w14:paraId="3165348A" w14:textId="77777777" w:rsidR="006653D5" w:rsidRPr="001A3E82" w:rsidRDefault="006653D5" w:rsidP="00325F92">
      <w:pPr>
        <w:tabs>
          <w:tab w:val="left" w:pos="709"/>
        </w:tabs>
        <w:ind w:left="705" w:hanging="705"/>
        <w:jc w:val="both"/>
        <w:rPr>
          <w:rFonts w:ascii="Arial" w:hAnsi="Arial" w:cs="Arial"/>
          <w:sz w:val="22"/>
          <w:szCs w:val="22"/>
        </w:rPr>
      </w:pPr>
    </w:p>
    <w:p w14:paraId="03A7B28B" w14:textId="77777777" w:rsidR="00C35C34" w:rsidRPr="001A3E82" w:rsidRDefault="00C35C34" w:rsidP="00325F92">
      <w:pPr>
        <w:pStyle w:val="ListParagraph"/>
        <w:tabs>
          <w:tab w:val="left" w:pos="1134"/>
        </w:tabs>
        <w:ind w:left="1134" w:hanging="708"/>
        <w:jc w:val="both"/>
        <w:rPr>
          <w:rFonts w:ascii="Arial" w:hAnsi="Arial" w:cs="Arial"/>
          <w:color w:val="000000"/>
          <w:sz w:val="22"/>
          <w:szCs w:val="22"/>
        </w:rPr>
      </w:pPr>
    </w:p>
    <w:p w14:paraId="537939EA" w14:textId="77777777" w:rsidR="00E455C9" w:rsidRPr="001A3E82" w:rsidRDefault="00D47DC4" w:rsidP="00325F92">
      <w:pPr>
        <w:pStyle w:val="Heading1"/>
        <w:jc w:val="both"/>
        <w:rPr>
          <w:rFonts w:cs="Arial"/>
          <w:color w:val="auto"/>
          <w:szCs w:val="22"/>
          <w:u w:val="none"/>
        </w:rPr>
      </w:pPr>
      <w:bookmarkStart w:id="8" w:name="_4_Key_Principles"/>
      <w:bookmarkStart w:id="9" w:name="_Toc199767132"/>
      <w:bookmarkEnd w:id="8"/>
      <w:r w:rsidRPr="001A3E82">
        <w:rPr>
          <w:rFonts w:cs="Arial"/>
          <w:color w:val="auto"/>
          <w:szCs w:val="22"/>
          <w:u w:val="none"/>
        </w:rPr>
        <w:t>4</w:t>
      </w:r>
      <w:r w:rsidR="00FF40AC" w:rsidRPr="001A3E82">
        <w:rPr>
          <w:rFonts w:cs="Arial"/>
          <w:color w:val="auto"/>
          <w:szCs w:val="22"/>
          <w:u w:val="none"/>
        </w:rPr>
        <w:t>.</w:t>
      </w:r>
      <w:r w:rsidR="00FF40AC" w:rsidRPr="001A3E82">
        <w:rPr>
          <w:rFonts w:cs="Arial"/>
          <w:color w:val="auto"/>
          <w:szCs w:val="22"/>
          <w:u w:val="none"/>
        </w:rPr>
        <w:tab/>
      </w:r>
      <w:bookmarkStart w:id="10" w:name="Principles"/>
      <w:bookmarkEnd w:id="10"/>
      <w:r w:rsidR="00FF40AC" w:rsidRPr="001A3E82">
        <w:rPr>
          <w:rFonts w:cs="Arial"/>
          <w:color w:val="auto"/>
          <w:szCs w:val="22"/>
          <w:u w:val="none"/>
        </w:rPr>
        <w:t>KEY PRINCIPLES</w:t>
      </w:r>
      <w:bookmarkEnd w:id="9"/>
    </w:p>
    <w:p w14:paraId="6CAFA16B" w14:textId="77777777" w:rsidR="00E455C9" w:rsidRPr="001A3E82" w:rsidRDefault="00E455C9" w:rsidP="00325F92">
      <w:pPr>
        <w:jc w:val="both"/>
        <w:rPr>
          <w:rFonts w:ascii="Arial" w:hAnsi="Arial" w:cs="Arial"/>
          <w:color w:val="000000"/>
          <w:sz w:val="22"/>
          <w:szCs w:val="22"/>
        </w:rPr>
      </w:pPr>
    </w:p>
    <w:p w14:paraId="28D076CA" w14:textId="5FBDC16A" w:rsidR="00E455C9" w:rsidRPr="001A3E82" w:rsidRDefault="008C60C1" w:rsidP="00325F92">
      <w:pPr>
        <w:ind w:left="720" w:hanging="720"/>
        <w:jc w:val="both"/>
        <w:rPr>
          <w:rFonts w:ascii="Arial" w:hAnsi="Arial" w:cs="Arial"/>
          <w:color w:val="000000"/>
          <w:sz w:val="22"/>
          <w:szCs w:val="22"/>
        </w:rPr>
      </w:pPr>
      <w:r w:rsidRPr="001A3E82">
        <w:rPr>
          <w:rFonts w:ascii="Arial" w:hAnsi="Arial" w:cs="Arial"/>
          <w:color w:val="000000"/>
          <w:sz w:val="22"/>
          <w:szCs w:val="22"/>
        </w:rPr>
        <w:t>4</w:t>
      </w:r>
      <w:r w:rsidR="00FF40AC" w:rsidRPr="001A3E82">
        <w:rPr>
          <w:rFonts w:ascii="Arial" w:hAnsi="Arial" w:cs="Arial"/>
          <w:color w:val="000000"/>
          <w:sz w:val="22"/>
          <w:szCs w:val="22"/>
        </w:rPr>
        <w:t>.1</w:t>
      </w:r>
      <w:r w:rsidR="00FF40AC" w:rsidRPr="001A3E82">
        <w:rPr>
          <w:rFonts w:ascii="Arial" w:hAnsi="Arial" w:cs="Arial"/>
          <w:color w:val="000000"/>
          <w:sz w:val="22"/>
          <w:szCs w:val="22"/>
        </w:rPr>
        <w:tab/>
      </w:r>
      <w:r w:rsidR="00E455C9" w:rsidRPr="001A3E82">
        <w:rPr>
          <w:rFonts w:ascii="Arial" w:hAnsi="Arial" w:cs="Arial"/>
          <w:color w:val="000000"/>
          <w:sz w:val="22"/>
          <w:szCs w:val="22"/>
        </w:rPr>
        <w:t>The Council will provide and sustain a safe working environment in which everyone is treated fairly a</w:t>
      </w:r>
      <w:r w:rsidR="004447F0" w:rsidRPr="001A3E82">
        <w:rPr>
          <w:rFonts w:ascii="Arial" w:hAnsi="Arial" w:cs="Arial"/>
          <w:color w:val="000000"/>
          <w:sz w:val="22"/>
          <w:szCs w:val="22"/>
        </w:rPr>
        <w:t xml:space="preserve">nd with respect. </w:t>
      </w:r>
      <w:r w:rsidR="00E455C9" w:rsidRPr="001A3E82">
        <w:rPr>
          <w:rFonts w:ascii="Arial" w:hAnsi="Arial" w:cs="Arial"/>
          <w:color w:val="000000"/>
          <w:sz w:val="22"/>
          <w:szCs w:val="22"/>
        </w:rPr>
        <w:t xml:space="preserve">Those working </w:t>
      </w:r>
      <w:r w:rsidR="006653D5" w:rsidRPr="001A3E82">
        <w:rPr>
          <w:rFonts w:ascii="Arial" w:hAnsi="Arial" w:cs="Arial"/>
          <w:color w:val="000000"/>
          <w:sz w:val="22"/>
          <w:szCs w:val="22"/>
        </w:rPr>
        <w:t xml:space="preserve">for </w:t>
      </w:r>
      <w:r w:rsidR="00E455C9" w:rsidRPr="001A3E82">
        <w:rPr>
          <w:rFonts w:ascii="Arial" w:hAnsi="Arial" w:cs="Arial"/>
          <w:color w:val="000000"/>
          <w:sz w:val="22"/>
          <w:szCs w:val="22"/>
        </w:rPr>
        <w:t>or dealing with the C</w:t>
      </w:r>
      <w:r w:rsidR="005D7F27" w:rsidRPr="001A3E82">
        <w:rPr>
          <w:rFonts w:ascii="Arial" w:hAnsi="Arial" w:cs="Arial"/>
          <w:color w:val="000000"/>
          <w:sz w:val="22"/>
          <w:szCs w:val="22"/>
        </w:rPr>
        <w:t>ouncil</w:t>
      </w:r>
      <w:r w:rsidR="00E455C9" w:rsidRPr="001A3E82">
        <w:rPr>
          <w:rFonts w:ascii="Arial" w:hAnsi="Arial" w:cs="Arial"/>
          <w:color w:val="000000"/>
          <w:sz w:val="22"/>
          <w:szCs w:val="22"/>
        </w:rPr>
        <w:t xml:space="preserve"> must not</w:t>
      </w:r>
      <w:r w:rsidR="00C35C34" w:rsidRPr="001A3E82">
        <w:rPr>
          <w:rFonts w:ascii="Arial" w:hAnsi="Arial" w:cs="Arial"/>
          <w:color w:val="000000"/>
          <w:sz w:val="22"/>
          <w:szCs w:val="22"/>
        </w:rPr>
        <w:t xml:space="preserve"> encounter</w:t>
      </w:r>
      <w:r w:rsidR="005E1631" w:rsidRPr="001A3E82">
        <w:rPr>
          <w:rFonts w:ascii="Arial" w:hAnsi="Arial" w:cs="Arial"/>
          <w:color w:val="000000"/>
          <w:sz w:val="22"/>
          <w:szCs w:val="22"/>
        </w:rPr>
        <w:t xml:space="preserve"> </w:t>
      </w:r>
      <w:r w:rsidR="005E1631" w:rsidRPr="001A3E82">
        <w:rPr>
          <w:rFonts w:ascii="Arial" w:hAnsi="Arial" w:cs="Arial"/>
          <w:sz w:val="22"/>
          <w:szCs w:val="22"/>
        </w:rPr>
        <w:t>unacceptable behaviour</w:t>
      </w:r>
      <w:r w:rsidR="005D7F27" w:rsidRPr="001A3E82">
        <w:rPr>
          <w:rFonts w:ascii="Arial" w:hAnsi="Arial" w:cs="Arial"/>
          <w:color w:val="000000"/>
          <w:sz w:val="22"/>
          <w:szCs w:val="22"/>
        </w:rPr>
        <w:t>.</w:t>
      </w:r>
    </w:p>
    <w:p w14:paraId="3E3EDDC5" w14:textId="4C91D7CD" w:rsidR="00ED5F11" w:rsidRPr="001A3E82" w:rsidRDefault="00ED5F11" w:rsidP="00325F92">
      <w:pPr>
        <w:ind w:left="720" w:hanging="720"/>
        <w:jc w:val="both"/>
        <w:rPr>
          <w:rFonts w:ascii="Arial" w:hAnsi="Arial" w:cs="Arial"/>
          <w:color w:val="000000"/>
          <w:sz w:val="22"/>
          <w:szCs w:val="22"/>
        </w:rPr>
      </w:pPr>
    </w:p>
    <w:p w14:paraId="7FFF625C" w14:textId="77777777" w:rsidR="00ED5F11" w:rsidRPr="001A3E82" w:rsidRDefault="00ED5F11" w:rsidP="00325F92">
      <w:pPr>
        <w:tabs>
          <w:tab w:val="left" w:pos="709"/>
        </w:tabs>
        <w:ind w:left="705" w:hanging="705"/>
        <w:jc w:val="both"/>
        <w:rPr>
          <w:rFonts w:ascii="Arial" w:hAnsi="Arial" w:cs="Arial"/>
          <w:sz w:val="22"/>
          <w:szCs w:val="22"/>
        </w:rPr>
      </w:pPr>
      <w:r w:rsidRPr="001A3E82">
        <w:rPr>
          <w:rFonts w:ascii="Arial" w:hAnsi="Arial" w:cs="Arial"/>
          <w:color w:val="000000"/>
          <w:sz w:val="22"/>
          <w:szCs w:val="22"/>
        </w:rPr>
        <w:t>4.2</w:t>
      </w:r>
      <w:r w:rsidRPr="001A3E82">
        <w:rPr>
          <w:rFonts w:ascii="Arial" w:hAnsi="Arial" w:cs="Arial"/>
          <w:color w:val="000000"/>
          <w:sz w:val="22"/>
          <w:szCs w:val="22"/>
        </w:rPr>
        <w:tab/>
      </w:r>
      <w:r w:rsidRPr="001A3E82">
        <w:rPr>
          <w:rFonts w:ascii="Arial" w:hAnsi="Arial" w:cs="Arial"/>
          <w:color w:val="000000"/>
          <w:sz w:val="22"/>
          <w:szCs w:val="22"/>
        </w:rPr>
        <w:tab/>
        <w:t xml:space="preserve">Everyone carries a personal responsibility for their own behaviour and for ensuring that their conduct is in accordance with the principles set out in this policy.  In addition, each person has a responsibility to report any instance of </w:t>
      </w:r>
      <w:r w:rsidRPr="001A3E82">
        <w:rPr>
          <w:rFonts w:ascii="Arial" w:hAnsi="Arial" w:cs="Arial"/>
          <w:sz w:val="22"/>
          <w:szCs w:val="22"/>
        </w:rPr>
        <w:t xml:space="preserve">unacceptable behaviour </w:t>
      </w:r>
      <w:r w:rsidRPr="001A3E82">
        <w:rPr>
          <w:rFonts w:ascii="Arial" w:hAnsi="Arial" w:cs="Arial"/>
          <w:color w:val="000000"/>
          <w:sz w:val="22"/>
          <w:szCs w:val="22"/>
        </w:rPr>
        <w:t xml:space="preserve">which they witness or which comes to their attention. Employees have a responsibility to act as role models, pro-actively addressing instances of bullying and harassment.  Managers should also make themselves aware of their responsibilities. (Section 7) </w:t>
      </w:r>
      <w:r w:rsidRPr="001A3E82">
        <w:rPr>
          <w:rFonts w:ascii="Arial" w:hAnsi="Arial" w:cs="Arial"/>
          <w:sz w:val="22"/>
          <w:szCs w:val="22"/>
        </w:rPr>
        <w:t>It is emphasised that any acts of unacceptable behaviour by employees will be viewed as serious offences and may be subject to the Council’s Disciplinary Procedure.</w:t>
      </w:r>
    </w:p>
    <w:p w14:paraId="036D67AD" w14:textId="77777777" w:rsidR="00ED5F11" w:rsidRPr="001A3E82" w:rsidRDefault="00ED5F11" w:rsidP="00325F92">
      <w:pPr>
        <w:ind w:left="1134" w:hanging="708"/>
        <w:jc w:val="both"/>
        <w:rPr>
          <w:rFonts w:ascii="Arial" w:hAnsi="Arial" w:cs="Arial"/>
          <w:sz w:val="22"/>
          <w:szCs w:val="22"/>
        </w:rPr>
      </w:pPr>
    </w:p>
    <w:p w14:paraId="172EFBE4" w14:textId="77777777" w:rsidR="00ED5F11" w:rsidRPr="001A3E82" w:rsidRDefault="00ED5F11" w:rsidP="00325F92">
      <w:pPr>
        <w:ind w:left="705" w:hanging="705"/>
        <w:jc w:val="both"/>
        <w:rPr>
          <w:rFonts w:ascii="Arial" w:hAnsi="Arial" w:cs="Arial"/>
          <w:color w:val="000000"/>
          <w:sz w:val="22"/>
          <w:szCs w:val="22"/>
        </w:rPr>
      </w:pPr>
      <w:r w:rsidRPr="001A3E82">
        <w:rPr>
          <w:rFonts w:ascii="Arial" w:hAnsi="Arial" w:cs="Arial"/>
          <w:color w:val="000000"/>
          <w:sz w:val="22"/>
          <w:szCs w:val="22"/>
        </w:rPr>
        <w:t>4.3</w:t>
      </w:r>
      <w:r w:rsidRPr="001A3E82">
        <w:rPr>
          <w:rFonts w:ascii="Arial" w:hAnsi="Arial" w:cs="Arial"/>
          <w:color w:val="000000"/>
          <w:sz w:val="22"/>
          <w:szCs w:val="22"/>
        </w:rPr>
        <w:tab/>
        <w:t xml:space="preserve">Any employee who wishes to make a complaint under this policy is encouraged to first attempt to resolve the matter informally (see Sections 8.1 - 8.2).  Should the issues not be resolved at this stage, or the employee feels unable to raise the issue informally, then the formal procedure should be followed (Section 8.3).   </w:t>
      </w:r>
    </w:p>
    <w:p w14:paraId="00821B78" w14:textId="77777777" w:rsidR="00ED5F11" w:rsidRPr="001A3E82" w:rsidRDefault="00ED5F11" w:rsidP="00325F92">
      <w:pPr>
        <w:ind w:left="1134" w:hanging="708"/>
        <w:jc w:val="both"/>
        <w:rPr>
          <w:rFonts w:ascii="Arial" w:hAnsi="Arial" w:cs="Arial"/>
          <w:color w:val="000000"/>
          <w:sz w:val="22"/>
          <w:szCs w:val="22"/>
        </w:rPr>
      </w:pPr>
    </w:p>
    <w:p w14:paraId="1A648291" w14:textId="5955F58B" w:rsidR="00ED5F11" w:rsidRPr="001A3E82" w:rsidRDefault="00ED5F11" w:rsidP="00325F92">
      <w:pPr>
        <w:ind w:left="705"/>
        <w:jc w:val="both"/>
        <w:rPr>
          <w:rFonts w:ascii="Arial" w:hAnsi="Arial" w:cs="Arial"/>
          <w:color w:val="000000"/>
          <w:sz w:val="22"/>
          <w:szCs w:val="22"/>
        </w:rPr>
      </w:pPr>
      <w:r w:rsidRPr="001A3E82">
        <w:rPr>
          <w:rFonts w:ascii="Arial" w:hAnsi="Arial" w:cs="Arial"/>
          <w:color w:val="000000"/>
          <w:sz w:val="22"/>
          <w:szCs w:val="22"/>
        </w:rPr>
        <w:t>Employees can discuss any issue with a member of the HR Case Management Team or a HR Business Partner on a completely confidential basis. If they wish to do this an employee should contact 01835 825052/3</w:t>
      </w:r>
      <w:r w:rsidR="006653D5" w:rsidRPr="001A3E82">
        <w:rPr>
          <w:rFonts w:ascii="Arial" w:hAnsi="Arial" w:cs="Arial"/>
          <w:color w:val="000000"/>
          <w:sz w:val="22"/>
          <w:szCs w:val="22"/>
        </w:rPr>
        <w:t xml:space="preserve"> (skype: askhr)</w:t>
      </w:r>
      <w:r w:rsidRPr="001A3E82">
        <w:rPr>
          <w:rFonts w:ascii="Arial" w:hAnsi="Arial" w:cs="Arial"/>
          <w:color w:val="000000"/>
          <w:sz w:val="22"/>
          <w:szCs w:val="22"/>
        </w:rPr>
        <w:t xml:space="preserve"> or e-mail </w:t>
      </w:r>
      <w:hyperlink r:id="rId20" w:history="1">
        <w:r w:rsidRPr="001A3E82">
          <w:rPr>
            <w:rStyle w:val="Hyperlink"/>
            <w:sz w:val="22"/>
            <w:szCs w:val="22"/>
          </w:rPr>
          <w:t>askhr@scotborders.gov.uk</w:t>
        </w:r>
      </w:hyperlink>
      <w:r w:rsidRPr="001A3E82">
        <w:rPr>
          <w:rFonts w:ascii="Arial" w:hAnsi="Arial" w:cs="Arial"/>
          <w:color w:val="000000"/>
          <w:sz w:val="22"/>
          <w:szCs w:val="22"/>
        </w:rPr>
        <w:t>,</w:t>
      </w:r>
    </w:p>
    <w:p w14:paraId="1CF1C274" w14:textId="77777777" w:rsidR="00ED5F11" w:rsidRPr="001A3E82" w:rsidRDefault="00ED5F11" w:rsidP="00325F92">
      <w:pPr>
        <w:ind w:left="1134"/>
        <w:jc w:val="both"/>
        <w:rPr>
          <w:rFonts w:ascii="Arial" w:hAnsi="Arial" w:cs="Arial"/>
          <w:color w:val="000000"/>
          <w:sz w:val="22"/>
          <w:szCs w:val="22"/>
        </w:rPr>
      </w:pPr>
    </w:p>
    <w:p w14:paraId="01BDAFF4" w14:textId="77777777" w:rsidR="00ED5F11" w:rsidRPr="001A3E82" w:rsidRDefault="00ED5F11" w:rsidP="00325F92">
      <w:pPr>
        <w:ind w:firstLine="705"/>
        <w:jc w:val="both"/>
        <w:rPr>
          <w:rFonts w:ascii="Arial" w:hAnsi="Arial" w:cs="Arial"/>
          <w:color w:val="000000"/>
          <w:sz w:val="22"/>
          <w:szCs w:val="22"/>
        </w:rPr>
      </w:pPr>
      <w:r w:rsidRPr="001A3E82">
        <w:rPr>
          <w:rFonts w:ascii="Arial" w:hAnsi="Arial" w:cs="Arial"/>
          <w:color w:val="000000"/>
          <w:sz w:val="22"/>
          <w:szCs w:val="22"/>
        </w:rPr>
        <w:t>All enquiries will be dealt with sensitively and be kept entirely confidential.</w:t>
      </w:r>
    </w:p>
    <w:p w14:paraId="6513CA44" w14:textId="77777777" w:rsidR="00ED5F11" w:rsidRPr="001A3E82" w:rsidRDefault="00ED5F11" w:rsidP="00325F92">
      <w:pPr>
        <w:ind w:left="1134"/>
        <w:jc w:val="both"/>
        <w:rPr>
          <w:rFonts w:ascii="Arial" w:hAnsi="Arial" w:cs="Arial"/>
          <w:color w:val="000000"/>
          <w:sz w:val="22"/>
          <w:szCs w:val="22"/>
        </w:rPr>
      </w:pPr>
    </w:p>
    <w:p w14:paraId="434371C1" w14:textId="77777777" w:rsidR="00ED5F11" w:rsidRPr="001A3E82" w:rsidRDefault="00ED5F11" w:rsidP="00325F92">
      <w:pPr>
        <w:ind w:left="705"/>
        <w:jc w:val="both"/>
        <w:rPr>
          <w:rFonts w:ascii="Arial" w:hAnsi="Arial" w:cs="Arial"/>
          <w:color w:val="000000"/>
          <w:sz w:val="22"/>
          <w:szCs w:val="22"/>
        </w:rPr>
      </w:pPr>
      <w:r w:rsidRPr="001A3E82">
        <w:rPr>
          <w:rFonts w:ascii="Arial" w:hAnsi="Arial" w:cs="Arial"/>
          <w:color w:val="000000"/>
          <w:sz w:val="22"/>
          <w:szCs w:val="22"/>
        </w:rPr>
        <w:t>It is appreciated that employees may find it stressful to raise such matters, particularly when it concerns colleagues and/ or line managers.</w:t>
      </w:r>
    </w:p>
    <w:p w14:paraId="0D6FC026" w14:textId="77777777" w:rsidR="00ED5F11" w:rsidRPr="001A3E82" w:rsidRDefault="00ED5F11" w:rsidP="00325F92">
      <w:pPr>
        <w:ind w:left="1134" w:hanging="708"/>
        <w:jc w:val="both"/>
        <w:rPr>
          <w:rFonts w:ascii="Arial" w:hAnsi="Arial" w:cs="Arial"/>
          <w:color w:val="000000"/>
          <w:sz w:val="22"/>
          <w:szCs w:val="22"/>
        </w:rPr>
      </w:pPr>
      <w:r w:rsidRPr="001A3E82">
        <w:rPr>
          <w:rFonts w:ascii="Arial" w:hAnsi="Arial" w:cs="Arial"/>
          <w:color w:val="000000"/>
          <w:sz w:val="22"/>
          <w:szCs w:val="22"/>
        </w:rPr>
        <w:t xml:space="preserve"> </w:t>
      </w:r>
    </w:p>
    <w:p w14:paraId="628E1B58" w14:textId="426AA0E2" w:rsidR="00BB2644" w:rsidRPr="001A3E82" w:rsidRDefault="00BB2644" w:rsidP="00325F92">
      <w:pPr>
        <w:autoSpaceDE w:val="0"/>
        <w:autoSpaceDN w:val="0"/>
        <w:adjustRightInd w:val="0"/>
        <w:ind w:left="705"/>
        <w:jc w:val="both"/>
        <w:rPr>
          <w:rFonts w:ascii="Arial" w:hAnsi="Arial" w:cs="Arial"/>
          <w:sz w:val="22"/>
          <w:szCs w:val="22"/>
        </w:rPr>
      </w:pPr>
      <w:proofErr w:type="gramStart"/>
      <w:r w:rsidRPr="001A3E82">
        <w:rPr>
          <w:rFonts w:ascii="Arial" w:hAnsi="Arial" w:cs="Arial"/>
          <w:color w:val="000000"/>
          <w:sz w:val="22"/>
          <w:szCs w:val="22"/>
        </w:rPr>
        <w:t>A</w:t>
      </w:r>
      <w:r w:rsidRPr="001A3E82">
        <w:rPr>
          <w:rFonts w:ascii="Arial" w:hAnsi="Arial" w:cs="Arial"/>
          <w:sz w:val="22"/>
          <w:szCs w:val="22"/>
        </w:rPr>
        <w:t xml:space="preserve"> number of</w:t>
      </w:r>
      <w:proofErr w:type="gramEnd"/>
      <w:r w:rsidRPr="001A3E82">
        <w:rPr>
          <w:rFonts w:ascii="Arial" w:hAnsi="Arial" w:cs="Arial"/>
          <w:sz w:val="22"/>
          <w:szCs w:val="22"/>
        </w:rPr>
        <w:t xml:space="preserve"> wellbeing services are available to employees through Aviva </w:t>
      </w:r>
      <w:proofErr w:type="spellStart"/>
      <w:r w:rsidRPr="001A3E82">
        <w:rPr>
          <w:rFonts w:ascii="Arial" w:hAnsi="Arial" w:cs="Arial"/>
          <w:sz w:val="22"/>
          <w:szCs w:val="22"/>
        </w:rPr>
        <w:t>DigiCare</w:t>
      </w:r>
      <w:proofErr w:type="spellEnd"/>
      <w:r w:rsidRPr="001A3E82">
        <w:rPr>
          <w:rFonts w:ascii="Arial" w:hAnsi="Arial" w:cs="Arial"/>
          <w:sz w:val="22"/>
          <w:szCs w:val="22"/>
        </w:rPr>
        <w:t>+ Workplace.  This is an easy-to-use app that offers guidance and care for your physical and mental health.</w:t>
      </w:r>
    </w:p>
    <w:p w14:paraId="00BBE64D" w14:textId="77777777" w:rsidR="00BB2644" w:rsidRPr="001A3E82" w:rsidRDefault="00BB2644" w:rsidP="00325F92">
      <w:pPr>
        <w:autoSpaceDE w:val="0"/>
        <w:autoSpaceDN w:val="0"/>
        <w:adjustRightInd w:val="0"/>
        <w:ind w:left="705"/>
        <w:jc w:val="both"/>
        <w:rPr>
          <w:rFonts w:ascii="Arial" w:hAnsi="Arial" w:cs="Arial"/>
          <w:sz w:val="22"/>
          <w:szCs w:val="22"/>
        </w:rPr>
      </w:pPr>
      <w:r w:rsidRPr="001A3E82">
        <w:rPr>
          <w:rFonts w:ascii="Arial" w:hAnsi="Arial" w:cs="Arial"/>
          <w:sz w:val="22"/>
          <w:szCs w:val="22"/>
        </w:rPr>
        <w:t xml:space="preserve">If you feel this would be of benefit, you can register for the Aviva </w:t>
      </w:r>
      <w:proofErr w:type="spellStart"/>
      <w:r w:rsidRPr="001A3E82">
        <w:rPr>
          <w:rFonts w:ascii="Arial" w:hAnsi="Arial" w:cs="Arial"/>
          <w:sz w:val="22"/>
          <w:szCs w:val="22"/>
        </w:rPr>
        <w:t>DigiCare</w:t>
      </w:r>
      <w:proofErr w:type="spellEnd"/>
      <w:r w:rsidRPr="001A3E82">
        <w:rPr>
          <w:rFonts w:ascii="Arial" w:hAnsi="Arial" w:cs="Arial"/>
          <w:sz w:val="22"/>
          <w:szCs w:val="22"/>
        </w:rPr>
        <w:t>+ Workplace app as follows:</w:t>
      </w:r>
    </w:p>
    <w:p w14:paraId="437EB798" w14:textId="504AC405" w:rsidR="00BB2644" w:rsidRPr="001A3E82" w:rsidRDefault="00BB2644" w:rsidP="00325F92">
      <w:pPr>
        <w:pStyle w:val="ListParagraph"/>
        <w:numPr>
          <w:ilvl w:val="0"/>
          <w:numId w:val="53"/>
        </w:numPr>
        <w:autoSpaceDE w:val="0"/>
        <w:autoSpaceDN w:val="0"/>
        <w:adjustRightInd w:val="0"/>
        <w:jc w:val="both"/>
        <w:rPr>
          <w:rFonts w:ascii="Arial" w:hAnsi="Arial" w:cs="Arial"/>
          <w:sz w:val="22"/>
          <w:szCs w:val="22"/>
        </w:rPr>
      </w:pPr>
      <w:r w:rsidRPr="001A3E82">
        <w:rPr>
          <w:rFonts w:ascii="Arial" w:hAnsi="Arial" w:cs="Arial"/>
          <w:sz w:val="22"/>
          <w:szCs w:val="22"/>
        </w:rPr>
        <w:t xml:space="preserve">Download the Aviva </w:t>
      </w:r>
      <w:proofErr w:type="spellStart"/>
      <w:r w:rsidRPr="001A3E82">
        <w:rPr>
          <w:rFonts w:ascii="Arial" w:hAnsi="Arial" w:cs="Arial"/>
          <w:sz w:val="22"/>
          <w:szCs w:val="22"/>
        </w:rPr>
        <w:t>DigiCare</w:t>
      </w:r>
      <w:proofErr w:type="spellEnd"/>
      <w:r w:rsidRPr="001A3E82">
        <w:rPr>
          <w:rFonts w:ascii="Arial" w:hAnsi="Arial" w:cs="Arial"/>
          <w:sz w:val="22"/>
          <w:szCs w:val="22"/>
        </w:rPr>
        <w:t xml:space="preserve">+ Workplace app from the App Store or Google Play </w:t>
      </w:r>
    </w:p>
    <w:p w14:paraId="132B2CC7" w14:textId="347A3B89" w:rsidR="00ED5F11" w:rsidRPr="001A3E82" w:rsidRDefault="00BB2644" w:rsidP="00325F92">
      <w:pPr>
        <w:pStyle w:val="ListParagraph"/>
        <w:numPr>
          <w:ilvl w:val="0"/>
          <w:numId w:val="53"/>
        </w:numPr>
        <w:autoSpaceDE w:val="0"/>
        <w:autoSpaceDN w:val="0"/>
        <w:adjustRightInd w:val="0"/>
        <w:jc w:val="both"/>
        <w:rPr>
          <w:rFonts w:ascii="Arial" w:hAnsi="Arial" w:cs="Arial"/>
          <w:sz w:val="22"/>
          <w:szCs w:val="22"/>
        </w:rPr>
      </w:pPr>
      <w:r w:rsidRPr="001A3E82">
        <w:rPr>
          <w:rFonts w:ascii="Arial" w:hAnsi="Arial" w:cs="Arial"/>
          <w:sz w:val="22"/>
          <w:szCs w:val="22"/>
        </w:rPr>
        <w:t>To register, use your personal email (not your SBC one) and enter the pin number which is 8245</w:t>
      </w:r>
      <w:r w:rsidR="00ED5F11" w:rsidRPr="001A3E82">
        <w:rPr>
          <w:rFonts w:ascii="Arial" w:hAnsi="Arial" w:cs="Arial"/>
          <w:sz w:val="22"/>
          <w:szCs w:val="22"/>
        </w:rPr>
        <w:t xml:space="preserve"> </w:t>
      </w:r>
    </w:p>
    <w:p w14:paraId="3D5DC866" w14:textId="77777777" w:rsidR="00ED5F11" w:rsidRPr="001A3E82" w:rsidRDefault="00ED5F11" w:rsidP="00325F92">
      <w:pPr>
        <w:tabs>
          <w:tab w:val="left" w:pos="567"/>
          <w:tab w:val="left" w:pos="1134"/>
        </w:tabs>
        <w:jc w:val="both"/>
        <w:rPr>
          <w:rFonts w:ascii="Arial" w:hAnsi="Arial" w:cs="Arial"/>
          <w:color w:val="000000"/>
          <w:sz w:val="22"/>
          <w:szCs w:val="22"/>
        </w:rPr>
      </w:pPr>
    </w:p>
    <w:p w14:paraId="25EB56BD" w14:textId="283825DA" w:rsidR="00ED5F11" w:rsidRPr="001A3E82" w:rsidRDefault="00ED5F11" w:rsidP="00B26D3A">
      <w:pPr>
        <w:pStyle w:val="Default"/>
        <w:ind w:left="720"/>
        <w:jc w:val="both"/>
        <w:rPr>
          <w:color w:val="auto"/>
          <w:sz w:val="22"/>
          <w:szCs w:val="22"/>
        </w:rPr>
      </w:pPr>
      <w:r w:rsidRPr="001A3E82">
        <w:rPr>
          <w:sz w:val="22"/>
          <w:szCs w:val="22"/>
        </w:rPr>
        <w:t xml:space="preserve">Assistance can also be sought from a Mental Health First Aider. They are </w:t>
      </w:r>
      <w:r w:rsidRPr="001A3E82">
        <w:rPr>
          <w:color w:val="auto"/>
          <w:sz w:val="22"/>
          <w:szCs w:val="22"/>
        </w:rPr>
        <w:t>members of staff trained to listen non-judgementally, give reassurance and information, encourage the person to get professional help and encourage self –help strategies.</w:t>
      </w:r>
    </w:p>
    <w:p w14:paraId="2A27A5A1" w14:textId="31F0A841" w:rsidR="00ED5F11" w:rsidRPr="00B26D3A" w:rsidRDefault="00ED5F11" w:rsidP="00B26D3A">
      <w:pPr>
        <w:pStyle w:val="Default"/>
        <w:ind w:left="720"/>
        <w:jc w:val="both"/>
        <w:rPr>
          <w:rStyle w:val="Hyperlink"/>
          <w:color w:val="000000"/>
          <w:sz w:val="22"/>
          <w:szCs w:val="22"/>
          <w:u w:val="none"/>
        </w:rPr>
      </w:pPr>
      <w:r w:rsidRPr="001A3E82">
        <w:rPr>
          <w:sz w:val="22"/>
          <w:szCs w:val="22"/>
        </w:rPr>
        <w:t>Contact can be made by telephone: 01835 825036 (</w:t>
      </w:r>
      <w:proofErr w:type="gramStart"/>
      <w:r w:rsidR="006653D5" w:rsidRPr="001A3E82">
        <w:rPr>
          <w:sz w:val="22"/>
          <w:szCs w:val="22"/>
        </w:rPr>
        <w:t xml:space="preserve">skype </w:t>
      </w:r>
      <w:r w:rsidRPr="001A3E82">
        <w:rPr>
          <w:sz w:val="22"/>
          <w:szCs w:val="22"/>
        </w:rPr>
        <w:t>:</w:t>
      </w:r>
      <w:proofErr w:type="gramEnd"/>
      <w:r w:rsidRPr="001A3E82">
        <w:rPr>
          <w:sz w:val="22"/>
          <w:szCs w:val="22"/>
        </w:rPr>
        <w:t xml:space="preserve"> Mental Health First Aiders) or by e- mail: </w:t>
      </w:r>
      <w:hyperlink r:id="rId21" w:history="1">
        <w:r w:rsidRPr="001A3E82">
          <w:rPr>
            <w:rStyle w:val="Hyperlink"/>
            <w:sz w:val="22"/>
            <w:szCs w:val="22"/>
          </w:rPr>
          <w:t>MHFirstAiders@scotborders.gov.uk</w:t>
        </w:r>
      </w:hyperlink>
      <w:r w:rsidRPr="001A3E82">
        <w:rPr>
          <w:rStyle w:val="Hyperlink"/>
          <w:sz w:val="22"/>
          <w:szCs w:val="22"/>
        </w:rPr>
        <w:t xml:space="preserve"> .</w:t>
      </w:r>
    </w:p>
    <w:p w14:paraId="6C879357" w14:textId="390EAE71" w:rsidR="00ED5F11" w:rsidRPr="001A3E82" w:rsidRDefault="006653D5" w:rsidP="00B26D3A">
      <w:pPr>
        <w:autoSpaceDE w:val="0"/>
        <w:autoSpaceDN w:val="0"/>
        <w:adjustRightInd w:val="0"/>
        <w:ind w:left="720"/>
        <w:jc w:val="both"/>
        <w:rPr>
          <w:rFonts w:ascii="Arial" w:hAnsi="Arial" w:cs="Arial"/>
          <w:sz w:val="22"/>
          <w:szCs w:val="22"/>
        </w:rPr>
      </w:pPr>
      <w:r w:rsidRPr="001A3E82">
        <w:rPr>
          <w:rFonts w:ascii="Arial" w:hAnsi="Arial" w:cs="Arial"/>
          <w:sz w:val="22"/>
          <w:szCs w:val="22"/>
        </w:rPr>
        <w:t xml:space="preserve">Further sources of support are detailed in the </w:t>
      </w:r>
      <w:hyperlink r:id="rId22" w:history="1">
        <w:r w:rsidRPr="001A3E82">
          <w:rPr>
            <w:rStyle w:val="Hyperlink"/>
            <w:sz w:val="22"/>
            <w:szCs w:val="22"/>
          </w:rPr>
          <w:t>Staff Wellbeing Handbook.</w:t>
        </w:r>
      </w:hyperlink>
      <w:r w:rsidRPr="001A3E82" w:rsidDel="00AE7A16">
        <w:rPr>
          <w:rFonts w:ascii="Arial" w:hAnsi="Arial" w:cs="Arial"/>
          <w:sz w:val="22"/>
          <w:szCs w:val="22"/>
        </w:rPr>
        <w:t xml:space="preserve"> </w:t>
      </w:r>
    </w:p>
    <w:p w14:paraId="282C741B" w14:textId="77777777" w:rsidR="00ED5F11" w:rsidRPr="001A3E82" w:rsidRDefault="00ED5F11" w:rsidP="00325F92">
      <w:pPr>
        <w:jc w:val="both"/>
        <w:rPr>
          <w:rFonts w:ascii="Arial" w:hAnsi="Arial" w:cs="Arial"/>
          <w:color w:val="000000"/>
          <w:sz w:val="22"/>
          <w:szCs w:val="22"/>
        </w:rPr>
      </w:pPr>
    </w:p>
    <w:p w14:paraId="1CF4CB09" w14:textId="1B55ED7E" w:rsidR="00ED5F11" w:rsidRPr="001A3E82" w:rsidRDefault="00ED5F11" w:rsidP="00325F92">
      <w:pPr>
        <w:tabs>
          <w:tab w:val="left" w:pos="709"/>
        </w:tabs>
        <w:ind w:left="705" w:hanging="705"/>
        <w:jc w:val="both"/>
        <w:rPr>
          <w:rFonts w:ascii="Arial" w:hAnsi="Arial" w:cs="Arial"/>
          <w:color w:val="000000"/>
          <w:sz w:val="22"/>
          <w:szCs w:val="22"/>
        </w:rPr>
      </w:pPr>
      <w:r w:rsidRPr="001A3E82">
        <w:rPr>
          <w:rFonts w:ascii="Arial" w:hAnsi="Arial" w:cs="Arial"/>
          <w:color w:val="000000"/>
          <w:sz w:val="22"/>
          <w:szCs w:val="22"/>
        </w:rPr>
        <w:t>4.4</w:t>
      </w:r>
      <w:r w:rsidRPr="001A3E82">
        <w:rPr>
          <w:rFonts w:ascii="Arial" w:hAnsi="Arial" w:cs="Arial"/>
          <w:color w:val="000000"/>
          <w:sz w:val="22"/>
          <w:szCs w:val="22"/>
        </w:rPr>
        <w:tab/>
        <w:t>If it is considered that one of the parties concerned in an unacceptable behaviour case should be moved from their current workplace, then as a matter of principle the Council will normally remove the person who is the subject of the complaint</w:t>
      </w:r>
      <w:r w:rsidR="008F5D0C" w:rsidRPr="001A3E82">
        <w:rPr>
          <w:rFonts w:ascii="Arial" w:hAnsi="Arial" w:cs="Arial"/>
          <w:color w:val="000000"/>
          <w:sz w:val="22"/>
          <w:szCs w:val="22"/>
        </w:rPr>
        <w:t xml:space="preserve"> rather than the complainant.  However, the final decision on who should be moved should reflect the </w:t>
      </w:r>
      <w:proofErr w:type="gramStart"/>
      <w:r w:rsidR="008F5D0C" w:rsidRPr="001A3E82">
        <w:rPr>
          <w:rFonts w:ascii="Arial" w:hAnsi="Arial" w:cs="Arial"/>
          <w:color w:val="000000"/>
          <w:sz w:val="22"/>
          <w:szCs w:val="22"/>
        </w:rPr>
        <w:t>particular circumstances</w:t>
      </w:r>
      <w:proofErr w:type="gramEnd"/>
      <w:r w:rsidR="008F5D0C" w:rsidRPr="001A3E82">
        <w:rPr>
          <w:rFonts w:ascii="Arial" w:hAnsi="Arial" w:cs="Arial"/>
          <w:color w:val="000000"/>
          <w:sz w:val="22"/>
          <w:szCs w:val="22"/>
        </w:rPr>
        <w:t xml:space="preserve"> of the case and will be made by the relevant manager with advice from Human Resources</w:t>
      </w:r>
      <w:r w:rsidR="00D02F4E" w:rsidRPr="001A3E82">
        <w:rPr>
          <w:rFonts w:ascii="Arial" w:hAnsi="Arial" w:cs="Arial"/>
          <w:color w:val="000000"/>
          <w:sz w:val="22"/>
          <w:szCs w:val="22"/>
        </w:rPr>
        <w:t xml:space="preserve"> Case Management Team</w:t>
      </w:r>
      <w:r w:rsidR="008F5D0C" w:rsidRPr="001A3E82">
        <w:rPr>
          <w:rFonts w:ascii="Arial" w:hAnsi="Arial" w:cs="Arial"/>
          <w:color w:val="000000"/>
          <w:sz w:val="22"/>
          <w:szCs w:val="22"/>
        </w:rPr>
        <w:t xml:space="preserve">.  It should be noted and explained to those concerned that the moving of either party is not an implication of guilt or blame and no detriment to either party will be construed </w:t>
      </w:r>
      <w:proofErr w:type="gramStart"/>
      <w:r w:rsidR="008F5D0C" w:rsidRPr="001A3E82">
        <w:rPr>
          <w:rFonts w:ascii="Arial" w:hAnsi="Arial" w:cs="Arial"/>
          <w:color w:val="000000"/>
          <w:sz w:val="22"/>
          <w:szCs w:val="22"/>
        </w:rPr>
        <w:t>as a consequence</w:t>
      </w:r>
      <w:proofErr w:type="gramEnd"/>
      <w:r w:rsidR="008F5D0C" w:rsidRPr="001A3E82">
        <w:rPr>
          <w:rFonts w:ascii="Arial" w:hAnsi="Arial" w:cs="Arial"/>
          <w:color w:val="000000"/>
          <w:sz w:val="22"/>
          <w:szCs w:val="22"/>
        </w:rPr>
        <w:t>.</w:t>
      </w:r>
    </w:p>
    <w:p w14:paraId="761DD316" w14:textId="77777777" w:rsidR="00ED5F11" w:rsidRPr="001A3E82" w:rsidRDefault="00ED5F11" w:rsidP="00325F92">
      <w:pPr>
        <w:ind w:left="1134" w:hanging="708"/>
        <w:jc w:val="both"/>
        <w:rPr>
          <w:rFonts w:ascii="Arial" w:hAnsi="Arial" w:cs="Arial"/>
          <w:color w:val="000000"/>
          <w:sz w:val="22"/>
          <w:szCs w:val="22"/>
        </w:rPr>
      </w:pPr>
    </w:p>
    <w:p w14:paraId="7137E362" w14:textId="77777777" w:rsidR="00ED5F11" w:rsidRPr="001A3E82" w:rsidRDefault="00ED5F11" w:rsidP="00325F92">
      <w:pPr>
        <w:ind w:left="705" w:hanging="705"/>
        <w:jc w:val="both"/>
        <w:rPr>
          <w:rFonts w:ascii="Arial" w:hAnsi="Arial" w:cs="Arial"/>
          <w:color w:val="000000"/>
          <w:sz w:val="22"/>
          <w:szCs w:val="22"/>
        </w:rPr>
      </w:pPr>
      <w:r w:rsidRPr="001A3E82">
        <w:rPr>
          <w:rFonts w:ascii="Arial" w:hAnsi="Arial" w:cs="Arial"/>
          <w:color w:val="000000"/>
          <w:sz w:val="22"/>
          <w:szCs w:val="22"/>
        </w:rPr>
        <w:t>4.5</w:t>
      </w:r>
      <w:r w:rsidRPr="001A3E82">
        <w:rPr>
          <w:rFonts w:ascii="Arial" w:hAnsi="Arial" w:cs="Arial"/>
          <w:color w:val="000000"/>
          <w:sz w:val="22"/>
          <w:szCs w:val="22"/>
        </w:rPr>
        <w:tab/>
      </w:r>
      <w:r w:rsidRPr="001A3E82">
        <w:rPr>
          <w:rFonts w:ascii="Arial" w:hAnsi="Arial" w:cs="Arial"/>
          <w:color w:val="000000"/>
          <w:sz w:val="22"/>
          <w:szCs w:val="22"/>
        </w:rPr>
        <w:tab/>
        <w:t xml:space="preserve">All matters relating to the investigation of complaints of unacceptable behaviour will be treated in strict confidence.  Any breach of confidentiality in this regard may render those responsible liable to disciplinary actions.  However, it will be necessary that anyone who is the subject of a complaint is made aware of the allegations against them and, in </w:t>
      </w:r>
      <w:proofErr w:type="gramStart"/>
      <w:r w:rsidRPr="001A3E82">
        <w:rPr>
          <w:rFonts w:ascii="Arial" w:hAnsi="Arial" w:cs="Arial"/>
          <w:color w:val="000000"/>
          <w:sz w:val="22"/>
          <w:szCs w:val="22"/>
        </w:rPr>
        <w:t>the vast majority of</w:t>
      </w:r>
      <w:proofErr w:type="gramEnd"/>
      <w:r w:rsidRPr="001A3E82">
        <w:rPr>
          <w:rFonts w:ascii="Arial" w:hAnsi="Arial" w:cs="Arial"/>
          <w:color w:val="000000"/>
          <w:sz w:val="22"/>
          <w:szCs w:val="22"/>
        </w:rPr>
        <w:t xml:space="preserve"> cases, the name(s) of those making the allegations together with the name(s) of any witnesses.  </w:t>
      </w:r>
    </w:p>
    <w:p w14:paraId="081B1221" w14:textId="77777777" w:rsidR="00ED5F11" w:rsidRPr="001A3E82" w:rsidRDefault="00ED5F11" w:rsidP="00325F92">
      <w:pPr>
        <w:ind w:left="1134" w:hanging="708"/>
        <w:jc w:val="both"/>
        <w:rPr>
          <w:rFonts w:ascii="Arial" w:hAnsi="Arial" w:cs="Arial"/>
          <w:color w:val="000000"/>
          <w:sz w:val="22"/>
          <w:szCs w:val="22"/>
        </w:rPr>
      </w:pPr>
    </w:p>
    <w:p w14:paraId="11932248" w14:textId="34CE07CF" w:rsidR="00ED5F11" w:rsidRPr="001A3E82" w:rsidRDefault="00ED5F11" w:rsidP="00325F92">
      <w:pPr>
        <w:ind w:left="705" w:hanging="705"/>
        <w:jc w:val="both"/>
        <w:rPr>
          <w:rFonts w:ascii="Arial" w:hAnsi="Arial" w:cs="Arial"/>
          <w:color w:val="000000"/>
          <w:sz w:val="22"/>
          <w:szCs w:val="22"/>
        </w:rPr>
      </w:pPr>
      <w:r w:rsidRPr="001A3E82">
        <w:rPr>
          <w:rFonts w:ascii="Arial" w:hAnsi="Arial" w:cs="Arial"/>
          <w:color w:val="000000"/>
          <w:sz w:val="22"/>
          <w:szCs w:val="22"/>
        </w:rPr>
        <w:t>4.6</w:t>
      </w:r>
      <w:r w:rsidRPr="001A3E82">
        <w:rPr>
          <w:rFonts w:ascii="Arial" w:hAnsi="Arial" w:cs="Arial"/>
          <w:color w:val="000000"/>
          <w:sz w:val="22"/>
          <w:szCs w:val="22"/>
        </w:rPr>
        <w:tab/>
      </w:r>
      <w:r w:rsidRPr="001A3E82">
        <w:rPr>
          <w:rFonts w:ascii="Arial" w:hAnsi="Arial" w:cs="Arial"/>
          <w:color w:val="000000"/>
          <w:sz w:val="22"/>
          <w:szCs w:val="22"/>
        </w:rPr>
        <w:tab/>
        <w:t>No employee will be victimised or suffer detriment for making a complaint of unacceptable behaviour</w:t>
      </w:r>
      <w:r w:rsidR="00F94B99">
        <w:rPr>
          <w:rFonts w:ascii="Arial" w:hAnsi="Arial" w:cs="Arial"/>
          <w:color w:val="000000"/>
          <w:sz w:val="22"/>
          <w:szCs w:val="22"/>
        </w:rPr>
        <w:t xml:space="preserve"> which they genuinely believe to be valid,</w:t>
      </w:r>
      <w:r w:rsidRPr="001A3E82">
        <w:rPr>
          <w:rFonts w:ascii="Arial" w:hAnsi="Arial" w:cs="Arial"/>
          <w:color w:val="000000"/>
          <w:sz w:val="22"/>
          <w:szCs w:val="22"/>
        </w:rPr>
        <w:t xml:space="preserve"> </w:t>
      </w:r>
      <w:proofErr w:type="gramStart"/>
      <w:r w:rsidRPr="001A3E82">
        <w:rPr>
          <w:rFonts w:ascii="Arial" w:hAnsi="Arial" w:cs="Arial"/>
          <w:color w:val="000000"/>
          <w:sz w:val="22"/>
          <w:szCs w:val="22"/>
        </w:rPr>
        <w:t>Such</w:t>
      </w:r>
      <w:proofErr w:type="gramEnd"/>
      <w:r w:rsidRPr="001A3E82">
        <w:rPr>
          <w:rFonts w:ascii="Arial" w:hAnsi="Arial" w:cs="Arial"/>
          <w:color w:val="000000"/>
          <w:sz w:val="22"/>
          <w:szCs w:val="22"/>
        </w:rPr>
        <w:t xml:space="preserve"> conduct</w:t>
      </w:r>
      <w:r w:rsidR="00423D4C">
        <w:rPr>
          <w:rFonts w:ascii="Arial" w:hAnsi="Arial" w:cs="Arial"/>
          <w:color w:val="000000"/>
          <w:sz w:val="22"/>
          <w:szCs w:val="22"/>
        </w:rPr>
        <w:t>, if substantiated,</w:t>
      </w:r>
      <w:r w:rsidRPr="001A3E82">
        <w:rPr>
          <w:rFonts w:ascii="Arial" w:hAnsi="Arial" w:cs="Arial"/>
          <w:color w:val="000000"/>
          <w:sz w:val="22"/>
          <w:szCs w:val="22"/>
        </w:rPr>
        <w:t xml:space="preserve"> will be treated as a very serious disciplinary offence.  Similarly, managers are required to act on any complaint of unacceptable behaviour. Failure to do so will be regarded as misconduct which if proven, will result in disciplinary action.</w:t>
      </w:r>
    </w:p>
    <w:p w14:paraId="5496D0AA" w14:textId="77777777" w:rsidR="00ED5F11" w:rsidRPr="001A3E82" w:rsidRDefault="00ED5F11" w:rsidP="00325F92">
      <w:pPr>
        <w:ind w:left="1134" w:hanging="708"/>
        <w:jc w:val="both"/>
        <w:rPr>
          <w:rFonts w:ascii="Arial" w:hAnsi="Arial" w:cs="Arial"/>
          <w:color w:val="000000"/>
          <w:sz w:val="22"/>
          <w:szCs w:val="22"/>
        </w:rPr>
      </w:pPr>
    </w:p>
    <w:p w14:paraId="38CFDF8D" w14:textId="77777777" w:rsidR="00ED5F11" w:rsidRPr="001A3E82" w:rsidRDefault="00ED5F11" w:rsidP="00325F92">
      <w:pPr>
        <w:ind w:left="705" w:hanging="705"/>
        <w:jc w:val="both"/>
        <w:rPr>
          <w:rFonts w:ascii="Arial" w:hAnsi="Arial" w:cs="Arial"/>
          <w:color w:val="000000"/>
          <w:sz w:val="22"/>
          <w:szCs w:val="22"/>
        </w:rPr>
      </w:pPr>
      <w:r w:rsidRPr="001A3E82">
        <w:rPr>
          <w:rFonts w:ascii="Arial" w:hAnsi="Arial" w:cs="Arial"/>
          <w:color w:val="000000"/>
          <w:sz w:val="22"/>
          <w:szCs w:val="22"/>
        </w:rPr>
        <w:t>4.7</w:t>
      </w:r>
      <w:r w:rsidRPr="001A3E82">
        <w:rPr>
          <w:rFonts w:ascii="Arial" w:hAnsi="Arial" w:cs="Arial"/>
          <w:color w:val="000000"/>
          <w:sz w:val="22"/>
          <w:szCs w:val="22"/>
        </w:rPr>
        <w:tab/>
      </w:r>
      <w:r w:rsidRPr="001A3E82">
        <w:rPr>
          <w:rFonts w:ascii="Arial" w:hAnsi="Arial" w:cs="Arial"/>
          <w:color w:val="000000"/>
          <w:sz w:val="22"/>
          <w:szCs w:val="22"/>
        </w:rPr>
        <w:tab/>
        <w:t>All formal complaints of unacceptable behaviour must be notified by the recipient of the complaint to the HR Case Management Team for recording in accordance with our data collection requirements.   We are required to maintain such records to monitor the incidences of unacceptable behaviour.</w:t>
      </w:r>
    </w:p>
    <w:p w14:paraId="19BFFD3D" w14:textId="77777777" w:rsidR="00ED5F11" w:rsidRPr="001A3E82" w:rsidRDefault="00ED5F11" w:rsidP="00325F92">
      <w:pPr>
        <w:ind w:left="1134" w:hanging="708"/>
        <w:jc w:val="both"/>
        <w:rPr>
          <w:rFonts w:ascii="Arial" w:hAnsi="Arial" w:cs="Arial"/>
          <w:color w:val="000000"/>
          <w:sz w:val="22"/>
          <w:szCs w:val="22"/>
        </w:rPr>
      </w:pPr>
    </w:p>
    <w:p w14:paraId="7562DEE7" w14:textId="77777777" w:rsidR="00ED5F11" w:rsidRPr="001A3E82" w:rsidRDefault="00ED5F11" w:rsidP="00325F92">
      <w:pPr>
        <w:tabs>
          <w:tab w:val="left" w:pos="426"/>
        </w:tabs>
        <w:jc w:val="both"/>
        <w:rPr>
          <w:rFonts w:ascii="Arial" w:hAnsi="Arial" w:cs="Arial"/>
          <w:sz w:val="22"/>
          <w:szCs w:val="22"/>
        </w:rPr>
      </w:pPr>
      <w:r w:rsidRPr="001A3E82">
        <w:rPr>
          <w:rFonts w:ascii="Arial" w:hAnsi="Arial" w:cs="Arial"/>
          <w:color w:val="000000"/>
          <w:sz w:val="22"/>
          <w:szCs w:val="22"/>
        </w:rPr>
        <w:t>4.8</w:t>
      </w:r>
      <w:r w:rsidRPr="001A3E82">
        <w:rPr>
          <w:rFonts w:ascii="Arial" w:hAnsi="Arial" w:cs="Arial"/>
          <w:color w:val="000000"/>
          <w:sz w:val="22"/>
          <w:szCs w:val="22"/>
        </w:rPr>
        <w:tab/>
      </w:r>
      <w:r w:rsidRPr="001A3E82">
        <w:rPr>
          <w:rFonts w:ascii="Arial" w:hAnsi="Arial" w:cs="Arial"/>
          <w:color w:val="000000"/>
          <w:sz w:val="22"/>
          <w:szCs w:val="22"/>
        </w:rPr>
        <w:tab/>
      </w:r>
      <w:r w:rsidRPr="001A3E82">
        <w:rPr>
          <w:rFonts w:ascii="Arial" w:hAnsi="Arial" w:cs="Arial"/>
          <w:sz w:val="22"/>
          <w:szCs w:val="22"/>
        </w:rPr>
        <w:t>As a valued employee the Council will ensure that you will:</w:t>
      </w:r>
    </w:p>
    <w:p w14:paraId="6D0E4AA3" w14:textId="77777777" w:rsidR="00ED5F11" w:rsidRPr="001A3E82" w:rsidRDefault="00ED5F11" w:rsidP="00325F92">
      <w:pPr>
        <w:autoSpaceDE w:val="0"/>
        <w:autoSpaceDN w:val="0"/>
        <w:adjustRightInd w:val="0"/>
        <w:jc w:val="both"/>
        <w:rPr>
          <w:rFonts w:ascii="Arial" w:hAnsi="Arial" w:cs="Arial"/>
          <w:b/>
          <w:sz w:val="22"/>
          <w:szCs w:val="22"/>
        </w:rPr>
      </w:pPr>
    </w:p>
    <w:p w14:paraId="58523FD5" w14:textId="77777777" w:rsidR="00ED5F11" w:rsidRPr="001A3E82" w:rsidRDefault="00ED5F11" w:rsidP="00325F92">
      <w:pPr>
        <w:pStyle w:val="ListParagraph"/>
        <w:numPr>
          <w:ilvl w:val="0"/>
          <w:numId w:val="38"/>
        </w:numPr>
        <w:autoSpaceDE w:val="0"/>
        <w:autoSpaceDN w:val="0"/>
        <w:adjustRightInd w:val="0"/>
        <w:jc w:val="both"/>
        <w:rPr>
          <w:rFonts w:ascii="Arial" w:hAnsi="Arial" w:cs="Arial"/>
          <w:sz w:val="22"/>
          <w:szCs w:val="22"/>
        </w:rPr>
      </w:pPr>
      <w:r w:rsidRPr="001A3E82">
        <w:rPr>
          <w:rFonts w:ascii="Arial" w:hAnsi="Arial" w:cs="Arial"/>
          <w:sz w:val="22"/>
          <w:szCs w:val="22"/>
        </w:rPr>
        <w:t xml:space="preserve">Be treated fairly and know what is expected of you. </w:t>
      </w:r>
    </w:p>
    <w:p w14:paraId="6667A884" w14:textId="77777777" w:rsidR="00ED5F11" w:rsidRPr="001A3E82" w:rsidRDefault="00ED5F11" w:rsidP="00325F92">
      <w:pPr>
        <w:pStyle w:val="ListParagraph"/>
        <w:numPr>
          <w:ilvl w:val="0"/>
          <w:numId w:val="38"/>
        </w:numPr>
        <w:autoSpaceDE w:val="0"/>
        <w:autoSpaceDN w:val="0"/>
        <w:adjustRightInd w:val="0"/>
        <w:jc w:val="both"/>
        <w:rPr>
          <w:rFonts w:ascii="Arial" w:hAnsi="Arial" w:cs="Arial"/>
          <w:sz w:val="22"/>
          <w:szCs w:val="22"/>
        </w:rPr>
      </w:pPr>
      <w:r w:rsidRPr="001A3E82">
        <w:rPr>
          <w:rFonts w:ascii="Arial" w:hAnsi="Arial" w:cs="Arial"/>
          <w:sz w:val="22"/>
          <w:szCs w:val="22"/>
        </w:rPr>
        <w:t>Receive the training and development you need to do your work.</w:t>
      </w:r>
    </w:p>
    <w:p w14:paraId="31B8BD80" w14:textId="77777777" w:rsidR="00ED5F11" w:rsidRPr="001A3E82" w:rsidRDefault="00ED5F11" w:rsidP="00325F92">
      <w:pPr>
        <w:pStyle w:val="ListParagraph"/>
        <w:numPr>
          <w:ilvl w:val="0"/>
          <w:numId w:val="38"/>
        </w:numPr>
        <w:autoSpaceDE w:val="0"/>
        <w:autoSpaceDN w:val="0"/>
        <w:adjustRightInd w:val="0"/>
        <w:jc w:val="both"/>
        <w:rPr>
          <w:rFonts w:ascii="Arial" w:hAnsi="Arial" w:cs="Arial"/>
          <w:b/>
          <w:sz w:val="22"/>
          <w:szCs w:val="22"/>
        </w:rPr>
      </w:pPr>
      <w:r w:rsidRPr="001A3E82">
        <w:rPr>
          <w:rFonts w:ascii="Arial" w:hAnsi="Arial" w:cs="Arial"/>
          <w:sz w:val="22"/>
          <w:szCs w:val="22"/>
        </w:rPr>
        <w:t>Discuss your work with the person you report to and be able to raise any issues that you need support with.</w:t>
      </w:r>
    </w:p>
    <w:p w14:paraId="174AA068" w14:textId="77777777" w:rsidR="00ED5F11" w:rsidRPr="001A3E82" w:rsidRDefault="00ED5F11" w:rsidP="00325F92">
      <w:pPr>
        <w:pStyle w:val="ListParagraph"/>
        <w:numPr>
          <w:ilvl w:val="0"/>
          <w:numId w:val="38"/>
        </w:numPr>
        <w:autoSpaceDE w:val="0"/>
        <w:autoSpaceDN w:val="0"/>
        <w:adjustRightInd w:val="0"/>
        <w:jc w:val="both"/>
        <w:rPr>
          <w:rFonts w:ascii="Arial" w:hAnsi="Arial" w:cs="Arial"/>
          <w:sz w:val="22"/>
          <w:szCs w:val="22"/>
        </w:rPr>
      </w:pPr>
      <w:r w:rsidRPr="001A3E82">
        <w:rPr>
          <w:rFonts w:ascii="Arial" w:hAnsi="Arial" w:cs="Arial"/>
          <w:sz w:val="22"/>
          <w:szCs w:val="22"/>
        </w:rPr>
        <w:t>Be consulted about issues that affect you and be valued and recognised for your contribution.</w:t>
      </w:r>
    </w:p>
    <w:p w14:paraId="24F88582" w14:textId="77777777" w:rsidR="00ED5F11" w:rsidRPr="001A3E82" w:rsidRDefault="00ED5F11" w:rsidP="00325F92">
      <w:pPr>
        <w:pStyle w:val="ListParagraph"/>
        <w:numPr>
          <w:ilvl w:val="0"/>
          <w:numId w:val="38"/>
        </w:numPr>
        <w:autoSpaceDE w:val="0"/>
        <w:autoSpaceDN w:val="0"/>
        <w:adjustRightInd w:val="0"/>
        <w:jc w:val="both"/>
        <w:rPr>
          <w:rFonts w:ascii="Arial" w:hAnsi="Arial" w:cs="Arial"/>
          <w:sz w:val="22"/>
          <w:szCs w:val="22"/>
        </w:rPr>
      </w:pPr>
      <w:r w:rsidRPr="001A3E82">
        <w:rPr>
          <w:rFonts w:ascii="Arial" w:hAnsi="Arial" w:cs="Arial"/>
          <w:sz w:val="22"/>
          <w:szCs w:val="22"/>
        </w:rPr>
        <w:t>Be encouraged to develop and achieve your full potential.</w:t>
      </w:r>
    </w:p>
    <w:p w14:paraId="6D2689E4" w14:textId="77777777" w:rsidR="00ED5F11" w:rsidRPr="001A3E82" w:rsidRDefault="00ED5F11" w:rsidP="00325F92">
      <w:pPr>
        <w:pStyle w:val="ListParagraph"/>
        <w:numPr>
          <w:ilvl w:val="0"/>
          <w:numId w:val="38"/>
        </w:numPr>
        <w:autoSpaceDE w:val="0"/>
        <w:autoSpaceDN w:val="0"/>
        <w:adjustRightInd w:val="0"/>
        <w:jc w:val="both"/>
        <w:rPr>
          <w:rFonts w:ascii="Arial" w:hAnsi="Arial" w:cs="Arial"/>
          <w:sz w:val="22"/>
          <w:szCs w:val="22"/>
        </w:rPr>
      </w:pPr>
      <w:r w:rsidRPr="001A3E82">
        <w:rPr>
          <w:rFonts w:ascii="Arial" w:hAnsi="Arial" w:cs="Arial"/>
          <w:sz w:val="22"/>
          <w:szCs w:val="22"/>
        </w:rPr>
        <w:t>Be able to be yourself and not what others may think you should be.</w:t>
      </w:r>
    </w:p>
    <w:p w14:paraId="7A84DC79" w14:textId="77777777" w:rsidR="00ED5F11" w:rsidRPr="001A3E82" w:rsidRDefault="00ED5F11" w:rsidP="00325F92">
      <w:pPr>
        <w:pStyle w:val="ListParagraph"/>
        <w:numPr>
          <w:ilvl w:val="0"/>
          <w:numId w:val="38"/>
        </w:numPr>
        <w:autoSpaceDE w:val="0"/>
        <w:autoSpaceDN w:val="0"/>
        <w:adjustRightInd w:val="0"/>
        <w:jc w:val="both"/>
        <w:rPr>
          <w:rFonts w:ascii="Arial" w:hAnsi="Arial" w:cs="Arial"/>
          <w:sz w:val="22"/>
          <w:szCs w:val="22"/>
        </w:rPr>
      </w:pPr>
      <w:r w:rsidRPr="001A3E82">
        <w:rPr>
          <w:rFonts w:ascii="Arial" w:hAnsi="Arial" w:cs="Arial"/>
          <w:sz w:val="22"/>
          <w:szCs w:val="22"/>
        </w:rPr>
        <w:t>Be taken seriously if you make an allegation and have your complaint dealt with speedily and confidentially.</w:t>
      </w:r>
    </w:p>
    <w:p w14:paraId="560AF67B" w14:textId="5F0E6D69" w:rsidR="00ED5F11" w:rsidRPr="001A3E82" w:rsidRDefault="00ED5F11" w:rsidP="00325F92">
      <w:pPr>
        <w:pStyle w:val="ListParagraph"/>
        <w:numPr>
          <w:ilvl w:val="0"/>
          <w:numId w:val="38"/>
        </w:numPr>
        <w:autoSpaceDE w:val="0"/>
        <w:autoSpaceDN w:val="0"/>
        <w:adjustRightInd w:val="0"/>
        <w:jc w:val="both"/>
        <w:rPr>
          <w:rFonts w:ascii="Arial" w:hAnsi="Arial" w:cs="Arial"/>
          <w:sz w:val="22"/>
          <w:szCs w:val="22"/>
        </w:rPr>
      </w:pPr>
      <w:r w:rsidRPr="001A3E82">
        <w:rPr>
          <w:rFonts w:ascii="Arial" w:hAnsi="Arial" w:cs="Arial"/>
          <w:sz w:val="22"/>
          <w:szCs w:val="22"/>
        </w:rPr>
        <w:t>Receive confidential advice and support on the operation of this policy from your manager and</w:t>
      </w:r>
      <w:r w:rsidR="00D522C4">
        <w:rPr>
          <w:rFonts w:ascii="Arial" w:hAnsi="Arial" w:cs="Arial"/>
          <w:sz w:val="22"/>
          <w:szCs w:val="22"/>
        </w:rPr>
        <w:t>,</w:t>
      </w:r>
      <w:r w:rsidRPr="001A3E82">
        <w:rPr>
          <w:rFonts w:ascii="Arial" w:hAnsi="Arial" w:cs="Arial"/>
          <w:sz w:val="22"/>
          <w:szCs w:val="22"/>
        </w:rPr>
        <w:t xml:space="preserve"> where appropriate, Human Resources. This is the case whether you are the complainant or the subject of a complaint.</w:t>
      </w:r>
    </w:p>
    <w:p w14:paraId="7D9EB581" w14:textId="77777777" w:rsidR="00ED5F11" w:rsidRPr="001A3E82" w:rsidRDefault="00ED5F11" w:rsidP="00325F92">
      <w:pPr>
        <w:pStyle w:val="ListParagraph"/>
        <w:numPr>
          <w:ilvl w:val="0"/>
          <w:numId w:val="38"/>
        </w:numPr>
        <w:autoSpaceDE w:val="0"/>
        <w:autoSpaceDN w:val="0"/>
        <w:adjustRightInd w:val="0"/>
        <w:jc w:val="both"/>
        <w:rPr>
          <w:rFonts w:ascii="Arial" w:hAnsi="Arial" w:cs="Arial"/>
          <w:sz w:val="22"/>
          <w:szCs w:val="22"/>
        </w:rPr>
      </w:pPr>
      <w:r w:rsidRPr="001A3E82">
        <w:rPr>
          <w:rFonts w:ascii="Arial" w:hAnsi="Arial" w:cs="Arial"/>
          <w:sz w:val="22"/>
          <w:szCs w:val="22"/>
        </w:rPr>
        <w:t>Have your complaint resolved informally, and if this is not possible or appropriate, through a formal investigation.</w:t>
      </w:r>
    </w:p>
    <w:p w14:paraId="4CA61A7C" w14:textId="0C50F649" w:rsidR="00ED5F11" w:rsidRPr="001A3E82" w:rsidRDefault="00ED5F11" w:rsidP="00325F92">
      <w:pPr>
        <w:pStyle w:val="ListParagraph"/>
        <w:numPr>
          <w:ilvl w:val="0"/>
          <w:numId w:val="38"/>
        </w:numPr>
        <w:tabs>
          <w:tab w:val="left" w:pos="142"/>
        </w:tabs>
        <w:autoSpaceDE w:val="0"/>
        <w:autoSpaceDN w:val="0"/>
        <w:adjustRightInd w:val="0"/>
        <w:jc w:val="both"/>
        <w:rPr>
          <w:rFonts w:ascii="Arial" w:hAnsi="Arial" w:cs="Arial"/>
          <w:sz w:val="22"/>
          <w:szCs w:val="22"/>
        </w:rPr>
      </w:pPr>
      <w:r w:rsidRPr="001A3E82">
        <w:rPr>
          <w:rFonts w:ascii="Arial" w:hAnsi="Arial" w:cs="Arial"/>
          <w:sz w:val="22"/>
          <w:szCs w:val="22"/>
        </w:rPr>
        <w:t>Be supported in any investigation by your Trade Union representative or a work colleague.</w:t>
      </w:r>
    </w:p>
    <w:p w14:paraId="1904F689" w14:textId="742EE51D" w:rsidR="00ED5F11" w:rsidRPr="001A3E82" w:rsidRDefault="00ED5F11" w:rsidP="00325F92">
      <w:pPr>
        <w:tabs>
          <w:tab w:val="left" w:pos="142"/>
        </w:tabs>
        <w:autoSpaceDE w:val="0"/>
        <w:autoSpaceDN w:val="0"/>
        <w:adjustRightInd w:val="0"/>
        <w:jc w:val="both"/>
        <w:rPr>
          <w:rFonts w:ascii="Arial" w:hAnsi="Arial" w:cs="Arial"/>
          <w:sz w:val="22"/>
          <w:szCs w:val="22"/>
        </w:rPr>
      </w:pPr>
    </w:p>
    <w:p w14:paraId="569C9C0E" w14:textId="77777777" w:rsidR="00ED5F11" w:rsidRPr="001A3E82" w:rsidRDefault="00ED5F11" w:rsidP="00325F92">
      <w:pPr>
        <w:pStyle w:val="Heading1"/>
        <w:tabs>
          <w:tab w:val="left" w:pos="709"/>
        </w:tabs>
        <w:jc w:val="both"/>
        <w:rPr>
          <w:rFonts w:cs="Arial"/>
          <w:color w:val="auto"/>
          <w:szCs w:val="22"/>
        </w:rPr>
      </w:pPr>
      <w:bookmarkStart w:id="11" w:name="_Toc199767133"/>
      <w:r w:rsidRPr="001A3E82">
        <w:rPr>
          <w:rFonts w:cs="Arial"/>
          <w:color w:val="auto"/>
          <w:szCs w:val="22"/>
          <w:u w:val="none"/>
        </w:rPr>
        <w:t>5.</w:t>
      </w:r>
      <w:r w:rsidRPr="001A3E82">
        <w:rPr>
          <w:rFonts w:cs="Arial"/>
          <w:color w:val="auto"/>
          <w:szCs w:val="22"/>
          <w:u w:val="none"/>
        </w:rPr>
        <w:tab/>
      </w:r>
      <w:bookmarkStart w:id="12" w:name="Definitions"/>
      <w:bookmarkEnd w:id="12"/>
      <w:r w:rsidRPr="001A3E82">
        <w:rPr>
          <w:rFonts w:cs="Arial"/>
          <w:color w:val="auto"/>
          <w:szCs w:val="22"/>
          <w:u w:val="none"/>
        </w:rPr>
        <w:t>DEFINITIONS</w:t>
      </w:r>
      <w:bookmarkEnd w:id="11"/>
    </w:p>
    <w:p w14:paraId="511BABE3" w14:textId="77777777" w:rsidR="00ED5F11" w:rsidRPr="001A3E82" w:rsidRDefault="00ED5F11" w:rsidP="00325F92">
      <w:pPr>
        <w:tabs>
          <w:tab w:val="left" w:pos="709"/>
        </w:tabs>
        <w:ind w:left="426" w:hanging="142"/>
        <w:jc w:val="both"/>
        <w:rPr>
          <w:rFonts w:ascii="Arial" w:hAnsi="Arial" w:cs="Arial"/>
          <w:b/>
          <w:color w:val="000000"/>
          <w:sz w:val="22"/>
          <w:szCs w:val="22"/>
          <w:u w:val="single"/>
        </w:rPr>
      </w:pPr>
    </w:p>
    <w:p w14:paraId="2D9E0566" w14:textId="77777777" w:rsidR="00ED5F11" w:rsidRPr="001A3E82" w:rsidRDefault="00ED5F11" w:rsidP="00325F92">
      <w:pPr>
        <w:tabs>
          <w:tab w:val="left" w:pos="709"/>
        </w:tabs>
        <w:jc w:val="both"/>
        <w:rPr>
          <w:rFonts w:ascii="Arial" w:hAnsi="Arial" w:cs="Arial"/>
          <w:b/>
          <w:sz w:val="22"/>
          <w:szCs w:val="22"/>
        </w:rPr>
      </w:pPr>
      <w:r w:rsidRPr="001A3E82">
        <w:rPr>
          <w:rFonts w:ascii="Arial" w:hAnsi="Arial" w:cs="Arial"/>
          <w:b/>
          <w:sz w:val="22"/>
          <w:szCs w:val="22"/>
        </w:rPr>
        <w:t>5.1</w:t>
      </w:r>
      <w:r w:rsidRPr="001A3E82">
        <w:rPr>
          <w:rFonts w:ascii="Arial" w:hAnsi="Arial" w:cs="Arial"/>
          <w:b/>
          <w:sz w:val="22"/>
          <w:szCs w:val="22"/>
        </w:rPr>
        <w:tab/>
      </w:r>
      <w:bookmarkStart w:id="13" w:name="Dignity"/>
      <w:bookmarkEnd w:id="13"/>
      <w:r w:rsidRPr="001A3E82">
        <w:rPr>
          <w:rFonts w:ascii="Arial" w:hAnsi="Arial" w:cs="Arial"/>
          <w:b/>
          <w:sz w:val="22"/>
          <w:szCs w:val="22"/>
        </w:rPr>
        <w:t>Dignity and respect in the workplace</w:t>
      </w:r>
    </w:p>
    <w:p w14:paraId="2241DD0B" w14:textId="77777777" w:rsidR="00ED5F11" w:rsidRPr="001A3E82" w:rsidRDefault="00ED5F11" w:rsidP="00325F92">
      <w:pPr>
        <w:ind w:left="284"/>
        <w:jc w:val="both"/>
        <w:rPr>
          <w:rFonts w:ascii="Arial" w:hAnsi="Arial" w:cs="Arial"/>
          <w:sz w:val="22"/>
          <w:szCs w:val="22"/>
        </w:rPr>
      </w:pPr>
    </w:p>
    <w:p w14:paraId="4401FF08" w14:textId="77777777" w:rsidR="007115F2" w:rsidRPr="001A3E82" w:rsidRDefault="00ED5F11" w:rsidP="00325F92">
      <w:pPr>
        <w:autoSpaceDE w:val="0"/>
        <w:autoSpaceDN w:val="0"/>
        <w:adjustRightInd w:val="0"/>
        <w:ind w:left="720" w:hanging="720"/>
        <w:jc w:val="both"/>
        <w:rPr>
          <w:rFonts w:ascii="Arial" w:hAnsi="Arial" w:cs="Arial"/>
          <w:sz w:val="22"/>
          <w:szCs w:val="22"/>
        </w:rPr>
      </w:pPr>
      <w:r w:rsidRPr="001A3E82">
        <w:rPr>
          <w:rFonts w:ascii="Arial" w:hAnsi="Arial" w:cs="Arial"/>
          <w:sz w:val="22"/>
          <w:szCs w:val="22"/>
        </w:rPr>
        <w:t xml:space="preserve">5.1.1 </w:t>
      </w:r>
      <w:r w:rsidRPr="001A3E82">
        <w:rPr>
          <w:rFonts w:ascii="Arial" w:hAnsi="Arial" w:cs="Arial"/>
          <w:sz w:val="22"/>
          <w:szCs w:val="22"/>
        </w:rPr>
        <w:tab/>
        <w:t xml:space="preserve">Dignity and respect at work is about how we treat people. It is about our behaviour as an organisation and as individuals towards fellow employees and all those with whom we work. It is about respecting yourself and others as individuals, valuing their qualities and their differences. </w:t>
      </w:r>
    </w:p>
    <w:p w14:paraId="7BA3F405" w14:textId="77777777" w:rsidR="00ED5F11" w:rsidRPr="001A3E82" w:rsidRDefault="00ED5F11" w:rsidP="00325F92">
      <w:pPr>
        <w:autoSpaceDE w:val="0"/>
        <w:autoSpaceDN w:val="0"/>
        <w:adjustRightInd w:val="0"/>
        <w:ind w:left="1134"/>
        <w:jc w:val="both"/>
        <w:rPr>
          <w:rFonts w:ascii="Arial" w:hAnsi="Arial" w:cs="Arial"/>
          <w:sz w:val="22"/>
          <w:szCs w:val="22"/>
        </w:rPr>
      </w:pPr>
    </w:p>
    <w:p w14:paraId="22CCF830" w14:textId="34BB7FC0" w:rsidR="00ED5F11" w:rsidRPr="001A3E82" w:rsidRDefault="00ED5F11" w:rsidP="007115F2">
      <w:pPr>
        <w:autoSpaceDE w:val="0"/>
        <w:autoSpaceDN w:val="0"/>
        <w:adjustRightInd w:val="0"/>
        <w:ind w:left="720" w:hanging="720"/>
        <w:jc w:val="both"/>
        <w:rPr>
          <w:rFonts w:ascii="Arial" w:hAnsi="Arial" w:cs="Arial"/>
          <w:sz w:val="22"/>
          <w:szCs w:val="22"/>
        </w:rPr>
      </w:pPr>
      <w:r w:rsidRPr="001A3E82">
        <w:rPr>
          <w:rFonts w:ascii="Arial" w:hAnsi="Arial" w:cs="Arial"/>
          <w:sz w:val="22"/>
          <w:szCs w:val="22"/>
        </w:rPr>
        <w:t xml:space="preserve">5.1.2 </w:t>
      </w:r>
      <w:r w:rsidRPr="001A3E82">
        <w:rPr>
          <w:rFonts w:ascii="Arial" w:hAnsi="Arial" w:cs="Arial"/>
          <w:sz w:val="22"/>
          <w:szCs w:val="22"/>
        </w:rPr>
        <w:tab/>
        <w:t>When we don’t value and respect people, our behaviour can undermine the dignity and respect to which we are all entitled. It can result in:</w:t>
      </w:r>
    </w:p>
    <w:p w14:paraId="2C5A156B" w14:textId="77777777" w:rsidR="00ED5F11" w:rsidRPr="001A3E82" w:rsidRDefault="00ED5F11" w:rsidP="00325F92">
      <w:pPr>
        <w:pStyle w:val="ListParagraph"/>
        <w:numPr>
          <w:ilvl w:val="0"/>
          <w:numId w:val="40"/>
        </w:numPr>
        <w:autoSpaceDE w:val="0"/>
        <w:autoSpaceDN w:val="0"/>
        <w:adjustRightInd w:val="0"/>
        <w:jc w:val="both"/>
        <w:rPr>
          <w:rFonts w:ascii="Arial" w:hAnsi="Arial" w:cs="Arial"/>
          <w:sz w:val="22"/>
          <w:szCs w:val="22"/>
        </w:rPr>
      </w:pPr>
      <w:r w:rsidRPr="001A3E82">
        <w:rPr>
          <w:rFonts w:ascii="Arial" w:hAnsi="Arial" w:cs="Arial"/>
          <w:sz w:val="22"/>
          <w:szCs w:val="22"/>
        </w:rPr>
        <w:t>Poor morale</w:t>
      </w:r>
    </w:p>
    <w:p w14:paraId="16F46465" w14:textId="77777777" w:rsidR="00ED5F11" w:rsidRPr="001A3E82" w:rsidRDefault="00ED5F11" w:rsidP="00325F92">
      <w:pPr>
        <w:pStyle w:val="ListParagraph"/>
        <w:numPr>
          <w:ilvl w:val="0"/>
          <w:numId w:val="40"/>
        </w:numPr>
        <w:autoSpaceDE w:val="0"/>
        <w:autoSpaceDN w:val="0"/>
        <w:adjustRightInd w:val="0"/>
        <w:jc w:val="both"/>
        <w:rPr>
          <w:rFonts w:ascii="Arial" w:hAnsi="Arial" w:cs="Arial"/>
          <w:sz w:val="22"/>
          <w:szCs w:val="22"/>
        </w:rPr>
      </w:pPr>
      <w:r w:rsidRPr="001A3E82">
        <w:rPr>
          <w:rFonts w:ascii="Arial" w:hAnsi="Arial" w:cs="Arial"/>
          <w:sz w:val="22"/>
          <w:szCs w:val="22"/>
        </w:rPr>
        <w:t>A loss of respect</w:t>
      </w:r>
    </w:p>
    <w:p w14:paraId="38BC24D9" w14:textId="77777777" w:rsidR="00ED5F11" w:rsidRPr="001A3E82" w:rsidRDefault="00ED5F11" w:rsidP="00325F92">
      <w:pPr>
        <w:pStyle w:val="ListParagraph"/>
        <w:numPr>
          <w:ilvl w:val="0"/>
          <w:numId w:val="39"/>
        </w:numPr>
        <w:tabs>
          <w:tab w:val="left" w:pos="709"/>
        </w:tabs>
        <w:autoSpaceDE w:val="0"/>
        <w:autoSpaceDN w:val="0"/>
        <w:adjustRightInd w:val="0"/>
        <w:jc w:val="both"/>
        <w:rPr>
          <w:rFonts w:ascii="Arial" w:hAnsi="Arial" w:cs="Arial"/>
          <w:sz w:val="22"/>
          <w:szCs w:val="22"/>
        </w:rPr>
      </w:pPr>
      <w:r w:rsidRPr="001A3E82">
        <w:rPr>
          <w:rFonts w:ascii="Arial" w:hAnsi="Arial" w:cs="Arial"/>
          <w:sz w:val="22"/>
          <w:szCs w:val="22"/>
        </w:rPr>
        <w:t>Poor performance</w:t>
      </w:r>
    </w:p>
    <w:p w14:paraId="24DE6E7A" w14:textId="77777777" w:rsidR="00ED5F11" w:rsidRPr="001A3E82" w:rsidRDefault="00ED5F11" w:rsidP="00325F92">
      <w:pPr>
        <w:pStyle w:val="ListParagraph"/>
        <w:numPr>
          <w:ilvl w:val="0"/>
          <w:numId w:val="39"/>
        </w:numPr>
        <w:tabs>
          <w:tab w:val="left" w:pos="709"/>
        </w:tabs>
        <w:autoSpaceDE w:val="0"/>
        <w:autoSpaceDN w:val="0"/>
        <w:adjustRightInd w:val="0"/>
        <w:jc w:val="both"/>
        <w:rPr>
          <w:rFonts w:ascii="Arial" w:hAnsi="Arial" w:cs="Arial"/>
          <w:sz w:val="22"/>
          <w:szCs w:val="22"/>
        </w:rPr>
      </w:pPr>
      <w:r w:rsidRPr="001A3E82">
        <w:rPr>
          <w:rFonts w:ascii="Arial" w:hAnsi="Arial" w:cs="Arial"/>
          <w:sz w:val="22"/>
          <w:szCs w:val="22"/>
        </w:rPr>
        <w:t>Lost productivity</w:t>
      </w:r>
    </w:p>
    <w:p w14:paraId="04410967" w14:textId="77777777" w:rsidR="00ED5F11" w:rsidRPr="001A3E82" w:rsidRDefault="00ED5F11" w:rsidP="00325F92">
      <w:pPr>
        <w:pStyle w:val="ListParagraph"/>
        <w:numPr>
          <w:ilvl w:val="0"/>
          <w:numId w:val="39"/>
        </w:numPr>
        <w:tabs>
          <w:tab w:val="left" w:pos="709"/>
          <w:tab w:val="left" w:pos="1843"/>
        </w:tabs>
        <w:autoSpaceDE w:val="0"/>
        <w:autoSpaceDN w:val="0"/>
        <w:adjustRightInd w:val="0"/>
        <w:jc w:val="both"/>
        <w:rPr>
          <w:rFonts w:ascii="Arial" w:hAnsi="Arial" w:cs="Arial"/>
          <w:sz w:val="22"/>
          <w:szCs w:val="22"/>
        </w:rPr>
      </w:pPr>
      <w:r w:rsidRPr="001A3E82">
        <w:rPr>
          <w:rFonts w:ascii="Arial" w:hAnsi="Arial" w:cs="Arial"/>
          <w:sz w:val="22"/>
          <w:szCs w:val="22"/>
        </w:rPr>
        <w:t>Illness</w:t>
      </w:r>
    </w:p>
    <w:p w14:paraId="4E12680B" w14:textId="77777777" w:rsidR="00ED5F11" w:rsidRPr="001A3E82" w:rsidRDefault="00ED5F11" w:rsidP="00325F92">
      <w:pPr>
        <w:pStyle w:val="ListParagraph"/>
        <w:numPr>
          <w:ilvl w:val="0"/>
          <w:numId w:val="39"/>
        </w:numPr>
        <w:tabs>
          <w:tab w:val="left" w:pos="709"/>
          <w:tab w:val="left" w:pos="1843"/>
        </w:tabs>
        <w:autoSpaceDE w:val="0"/>
        <w:autoSpaceDN w:val="0"/>
        <w:adjustRightInd w:val="0"/>
        <w:jc w:val="both"/>
        <w:rPr>
          <w:rFonts w:ascii="Arial" w:hAnsi="Arial" w:cs="Arial"/>
          <w:sz w:val="22"/>
          <w:szCs w:val="22"/>
        </w:rPr>
      </w:pPr>
      <w:r w:rsidRPr="001A3E82">
        <w:rPr>
          <w:rFonts w:ascii="Arial" w:hAnsi="Arial" w:cs="Arial"/>
          <w:sz w:val="22"/>
          <w:szCs w:val="22"/>
        </w:rPr>
        <w:t>Absences and</w:t>
      </w:r>
    </w:p>
    <w:p w14:paraId="332E4D9B" w14:textId="77777777" w:rsidR="00ED5F11" w:rsidRPr="001A3E82" w:rsidRDefault="00ED5F11" w:rsidP="00325F92">
      <w:pPr>
        <w:pStyle w:val="ListParagraph"/>
        <w:numPr>
          <w:ilvl w:val="0"/>
          <w:numId w:val="39"/>
        </w:numPr>
        <w:tabs>
          <w:tab w:val="left" w:pos="709"/>
        </w:tabs>
        <w:jc w:val="both"/>
        <w:rPr>
          <w:rFonts w:ascii="Arial" w:hAnsi="Arial" w:cs="Arial"/>
          <w:sz w:val="22"/>
          <w:szCs w:val="22"/>
        </w:rPr>
      </w:pPr>
      <w:r w:rsidRPr="001A3E82">
        <w:rPr>
          <w:rFonts w:ascii="Arial" w:hAnsi="Arial" w:cs="Arial"/>
          <w:sz w:val="22"/>
          <w:szCs w:val="22"/>
        </w:rPr>
        <w:t>Resignations.</w:t>
      </w:r>
    </w:p>
    <w:p w14:paraId="6B7F1E65" w14:textId="77777777" w:rsidR="00ED5F11" w:rsidRPr="001A3E82" w:rsidRDefault="00ED5F11" w:rsidP="007115F2">
      <w:pPr>
        <w:tabs>
          <w:tab w:val="left" w:pos="1843"/>
        </w:tabs>
        <w:autoSpaceDE w:val="0"/>
        <w:autoSpaceDN w:val="0"/>
        <w:adjustRightInd w:val="0"/>
        <w:jc w:val="both"/>
        <w:rPr>
          <w:rFonts w:ascii="Arial" w:hAnsi="Arial" w:cs="Arial"/>
          <w:sz w:val="22"/>
          <w:szCs w:val="22"/>
        </w:rPr>
      </w:pPr>
    </w:p>
    <w:p w14:paraId="06BDF557" w14:textId="77777777" w:rsidR="00ED5F11" w:rsidRPr="001A3E82" w:rsidRDefault="00ED5F11" w:rsidP="00325F92">
      <w:pPr>
        <w:tabs>
          <w:tab w:val="left" w:pos="709"/>
        </w:tabs>
        <w:jc w:val="both"/>
        <w:rPr>
          <w:rFonts w:ascii="Arial" w:hAnsi="Arial" w:cs="Arial"/>
          <w:b/>
          <w:sz w:val="22"/>
          <w:szCs w:val="22"/>
        </w:rPr>
      </w:pPr>
      <w:r w:rsidRPr="001A3E82">
        <w:rPr>
          <w:rFonts w:ascii="Arial" w:hAnsi="Arial" w:cs="Arial"/>
          <w:b/>
          <w:sz w:val="22"/>
          <w:szCs w:val="22"/>
        </w:rPr>
        <w:t>5.2</w:t>
      </w:r>
      <w:bookmarkStart w:id="14" w:name="Unacceptable"/>
      <w:bookmarkStart w:id="15" w:name="Recognising"/>
      <w:bookmarkEnd w:id="14"/>
      <w:bookmarkEnd w:id="15"/>
      <w:r w:rsidRPr="001A3E82">
        <w:rPr>
          <w:rFonts w:ascii="Arial" w:hAnsi="Arial" w:cs="Arial"/>
          <w:b/>
          <w:sz w:val="22"/>
          <w:szCs w:val="22"/>
        </w:rPr>
        <w:t xml:space="preserve"> </w:t>
      </w:r>
      <w:r w:rsidRPr="001A3E82">
        <w:rPr>
          <w:rFonts w:ascii="Arial" w:hAnsi="Arial" w:cs="Arial"/>
          <w:b/>
          <w:sz w:val="22"/>
          <w:szCs w:val="22"/>
        </w:rPr>
        <w:tab/>
        <w:t>Unacceptable behaviour</w:t>
      </w:r>
    </w:p>
    <w:p w14:paraId="4079CCC4" w14:textId="77777777" w:rsidR="00ED5F11" w:rsidRPr="001A3E82" w:rsidRDefault="00ED5F11" w:rsidP="00325F92">
      <w:pPr>
        <w:autoSpaceDE w:val="0"/>
        <w:autoSpaceDN w:val="0"/>
        <w:adjustRightInd w:val="0"/>
        <w:jc w:val="both"/>
        <w:rPr>
          <w:rFonts w:ascii="Arial" w:hAnsi="Arial" w:cs="Arial"/>
          <w:sz w:val="22"/>
          <w:szCs w:val="22"/>
        </w:rPr>
      </w:pPr>
    </w:p>
    <w:p w14:paraId="1BB163F5" w14:textId="2CF26264" w:rsidR="00ED5F11" w:rsidRPr="001A3E82" w:rsidRDefault="00ED5F11" w:rsidP="00325F92">
      <w:pPr>
        <w:autoSpaceDE w:val="0"/>
        <w:autoSpaceDN w:val="0"/>
        <w:adjustRightInd w:val="0"/>
        <w:ind w:left="709" w:hanging="709"/>
        <w:jc w:val="both"/>
        <w:rPr>
          <w:rFonts w:ascii="Arial" w:hAnsi="Arial" w:cs="Arial"/>
          <w:sz w:val="22"/>
          <w:szCs w:val="22"/>
        </w:rPr>
      </w:pPr>
      <w:r w:rsidRPr="001A3E82">
        <w:rPr>
          <w:rFonts w:ascii="Arial" w:hAnsi="Arial" w:cs="Arial"/>
          <w:sz w:val="22"/>
          <w:szCs w:val="22"/>
        </w:rPr>
        <w:t>5.2.1</w:t>
      </w:r>
      <w:r w:rsidRPr="001A3E82">
        <w:rPr>
          <w:rFonts w:ascii="Arial" w:hAnsi="Arial" w:cs="Arial"/>
          <w:sz w:val="22"/>
          <w:szCs w:val="22"/>
        </w:rPr>
        <w:tab/>
        <w:t xml:space="preserve">We describe in detail what standards we expect from our staff, and what their rights and responsibilities are in respect of working together and for the organisation, in our </w:t>
      </w:r>
      <w:hyperlink r:id="rId23" w:history="1">
        <w:r w:rsidRPr="001A3E82">
          <w:rPr>
            <w:rStyle w:val="Hyperlink"/>
            <w:sz w:val="22"/>
            <w:szCs w:val="22"/>
          </w:rPr>
          <w:t>Code of Conduct for Employees</w:t>
        </w:r>
      </w:hyperlink>
      <w:r w:rsidR="003139BE" w:rsidRPr="001A3E82">
        <w:rPr>
          <w:rFonts w:ascii="Arial" w:hAnsi="Arial" w:cs="Arial"/>
          <w:sz w:val="22"/>
          <w:szCs w:val="22"/>
        </w:rPr>
        <w:t>.</w:t>
      </w:r>
    </w:p>
    <w:p w14:paraId="7F545EEE" w14:textId="77777777" w:rsidR="00ED5F11" w:rsidRPr="001A3E82" w:rsidRDefault="00ED5F11" w:rsidP="00325F92">
      <w:pPr>
        <w:autoSpaceDE w:val="0"/>
        <w:autoSpaceDN w:val="0"/>
        <w:adjustRightInd w:val="0"/>
        <w:jc w:val="both"/>
        <w:rPr>
          <w:rFonts w:ascii="Arial" w:hAnsi="Arial" w:cs="Arial"/>
          <w:sz w:val="22"/>
          <w:szCs w:val="22"/>
        </w:rPr>
      </w:pPr>
    </w:p>
    <w:p w14:paraId="62CAC1C0" w14:textId="77777777" w:rsidR="00ED5F11" w:rsidRPr="001A3E82" w:rsidRDefault="00ED5F11" w:rsidP="00325F92">
      <w:pPr>
        <w:tabs>
          <w:tab w:val="left" w:pos="709"/>
        </w:tabs>
        <w:autoSpaceDE w:val="0"/>
        <w:autoSpaceDN w:val="0"/>
        <w:adjustRightInd w:val="0"/>
        <w:jc w:val="both"/>
        <w:rPr>
          <w:rFonts w:ascii="Arial" w:hAnsi="Arial" w:cs="Arial"/>
          <w:sz w:val="22"/>
          <w:szCs w:val="22"/>
        </w:rPr>
      </w:pPr>
      <w:r w:rsidRPr="001A3E82">
        <w:rPr>
          <w:rFonts w:ascii="Arial" w:hAnsi="Arial" w:cs="Arial"/>
          <w:sz w:val="22"/>
          <w:szCs w:val="22"/>
        </w:rPr>
        <w:t>5.2.2</w:t>
      </w:r>
      <w:r w:rsidRPr="001A3E82">
        <w:rPr>
          <w:rFonts w:ascii="Arial" w:hAnsi="Arial" w:cs="Arial"/>
          <w:sz w:val="22"/>
          <w:szCs w:val="22"/>
        </w:rPr>
        <w:tab/>
        <w:t xml:space="preserve">Unacceptable behaviour towards an individual or a group can take the form of: </w:t>
      </w:r>
    </w:p>
    <w:p w14:paraId="1777D52B" w14:textId="77777777" w:rsidR="00ED5F11" w:rsidRPr="001A3E82" w:rsidRDefault="00ED5F11" w:rsidP="00325F92">
      <w:pPr>
        <w:autoSpaceDE w:val="0"/>
        <w:autoSpaceDN w:val="0"/>
        <w:adjustRightInd w:val="0"/>
        <w:jc w:val="both"/>
        <w:rPr>
          <w:rFonts w:ascii="Arial" w:hAnsi="Arial" w:cs="Arial"/>
          <w:sz w:val="22"/>
          <w:szCs w:val="22"/>
        </w:rPr>
      </w:pPr>
    </w:p>
    <w:p w14:paraId="6B39941B" w14:textId="77777777" w:rsidR="00ED5F11" w:rsidRPr="001A3E82" w:rsidRDefault="00ED5F11" w:rsidP="00325F92">
      <w:pPr>
        <w:ind w:left="709"/>
        <w:jc w:val="both"/>
        <w:rPr>
          <w:rFonts w:ascii="Arial" w:hAnsi="Arial" w:cs="Arial"/>
          <w:sz w:val="22"/>
          <w:szCs w:val="22"/>
        </w:rPr>
      </w:pPr>
      <w:proofErr w:type="gramStart"/>
      <w:r w:rsidRPr="001A3E82">
        <w:rPr>
          <w:rFonts w:ascii="Arial" w:hAnsi="Arial" w:cs="Arial"/>
          <w:b/>
          <w:bCs/>
          <w:sz w:val="22"/>
          <w:szCs w:val="22"/>
        </w:rPr>
        <w:t>Bullying;</w:t>
      </w:r>
      <w:proofErr w:type="gramEnd"/>
      <w:r w:rsidRPr="001A3E82">
        <w:rPr>
          <w:rFonts w:ascii="Arial" w:hAnsi="Arial" w:cs="Arial"/>
          <w:b/>
          <w:bCs/>
          <w:sz w:val="22"/>
          <w:szCs w:val="22"/>
        </w:rPr>
        <w:t xml:space="preserve"> </w:t>
      </w:r>
      <w:r w:rsidRPr="001A3E82">
        <w:rPr>
          <w:rFonts w:ascii="Arial" w:hAnsi="Arial" w:cs="Arial"/>
          <w:bCs/>
          <w:sz w:val="22"/>
          <w:szCs w:val="22"/>
        </w:rPr>
        <w:t>which is</w:t>
      </w:r>
      <w:r w:rsidRPr="001A3E82">
        <w:rPr>
          <w:rFonts w:ascii="Arial" w:hAnsi="Arial" w:cs="Arial"/>
          <w:b/>
          <w:bCs/>
          <w:sz w:val="22"/>
          <w:szCs w:val="22"/>
        </w:rPr>
        <w:t xml:space="preserve"> </w:t>
      </w:r>
      <w:r w:rsidRPr="001A3E82">
        <w:rPr>
          <w:rFonts w:ascii="Arial" w:hAnsi="Arial" w:cs="Arial"/>
          <w:sz w:val="22"/>
          <w:szCs w:val="22"/>
        </w:rPr>
        <w:t>persistent, unwelcome, offensive and intimidating behaviour or misuse of power which makes someone feel upset, threatened, humiliated or vulnerable and undermines their self-confidence.</w:t>
      </w:r>
    </w:p>
    <w:p w14:paraId="1AF3C693" w14:textId="77777777" w:rsidR="00ED5F11" w:rsidRPr="001A3E82" w:rsidRDefault="00ED5F11" w:rsidP="00325F92">
      <w:pPr>
        <w:ind w:left="709"/>
        <w:jc w:val="both"/>
        <w:rPr>
          <w:rFonts w:ascii="Arial" w:hAnsi="Arial" w:cs="Arial"/>
          <w:sz w:val="22"/>
          <w:szCs w:val="22"/>
        </w:rPr>
      </w:pPr>
    </w:p>
    <w:p w14:paraId="1515A522" w14:textId="77777777" w:rsidR="00ED5F11" w:rsidRPr="001A3E82" w:rsidRDefault="00ED5F11" w:rsidP="00325F92">
      <w:pPr>
        <w:pStyle w:val="BodyTextIndent3"/>
        <w:ind w:left="709" w:firstLine="0"/>
        <w:rPr>
          <w:rFonts w:cs="Arial"/>
          <w:color w:val="000000"/>
          <w:sz w:val="22"/>
          <w:szCs w:val="22"/>
        </w:rPr>
      </w:pPr>
      <w:r w:rsidRPr="001A3E82">
        <w:rPr>
          <w:rFonts w:cs="Arial"/>
          <w:color w:val="000000"/>
          <w:sz w:val="22"/>
          <w:szCs w:val="22"/>
        </w:rPr>
        <w:t xml:space="preserve">Bullying is unlikely to be a single or isolated instance.  It is usually, but not exclusively, repeated and persistent </w:t>
      </w:r>
      <w:proofErr w:type="gramStart"/>
      <w:r w:rsidRPr="001A3E82">
        <w:rPr>
          <w:rFonts w:cs="Arial"/>
          <w:color w:val="000000"/>
          <w:sz w:val="22"/>
          <w:szCs w:val="22"/>
        </w:rPr>
        <w:t>behaviour</w:t>
      </w:r>
      <w:proofErr w:type="gramEnd"/>
      <w:r w:rsidRPr="001A3E82">
        <w:rPr>
          <w:rFonts w:cs="Arial"/>
          <w:color w:val="000000"/>
          <w:sz w:val="22"/>
          <w:szCs w:val="22"/>
        </w:rPr>
        <w:t xml:space="preserve"> which is offensive, abusive, intimidating, malicious or insulting.  Bullying includes but is not limited to:</w:t>
      </w:r>
    </w:p>
    <w:p w14:paraId="7A6CD7E0" w14:textId="77777777" w:rsidR="00ED5F11" w:rsidRPr="001A3E82" w:rsidRDefault="00ED5F11" w:rsidP="00325F92">
      <w:pPr>
        <w:pStyle w:val="BodyTextIndent3"/>
        <w:ind w:left="0" w:firstLine="0"/>
        <w:rPr>
          <w:rFonts w:cs="Arial"/>
          <w:color w:val="000000"/>
          <w:sz w:val="22"/>
          <w:szCs w:val="22"/>
        </w:rPr>
      </w:pPr>
    </w:p>
    <w:p w14:paraId="3CA29400" w14:textId="77777777" w:rsidR="00ED5F11" w:rsidRPr="001A3E82" w:rsidRDefault="00ED5F11" w:rsidP="00325F92">
      <w:pPr>
        <w:numPr>
          <w:ilvl w:val="0"/>
          <w:numId w:val="2"/>
        </w:numPr>
        <w:jc w:val="both"/>
        <w:rPr>
          <w:rFonts w:ascii="Arial" w:hAnsi="Arial" w:cs="Arial"/>
          <w:color w:val="000000"/>
          <w:sz w:val="22"/>
          <w:szCs w:val="22"/>
        </w:rPr>
      </w:pPr>
      <w:r w:rsidRPr="001A3E82">
        <w:rPr>
          <w:rFonts w:ascii="Arial" w:hAnsi="Arial" w:cs="Arial"/>
          <w:color w:val="000000"/>
          <w:sz w:val="22"/>
          <w:szCs w:val="22"/>
        </w:rPr>
        <w:t>Conduct which is intimidating, physically abusive or threatening.</w:t>
      </w:r>
    </w:p>
    <w:p w14:paraId="4414A5EE" w14:textId="77777777" w:rsidR="00ED5F11" w:rsidRPr="001A3E82" w:rsidRDefault="00ED5F11" w:rsidP="00325F92">
      <w:pPr>
        <w:numPr>
          <w:ilvl w:val="0"/>
          <w:numId w:val="2"/>
        </w:numPr>
        <w:jc w:val="both"/>
        <w:rPr>
          <w:rFonts w:ascii="Arial" w:hAnsi="Arial" w:cs="Arial"/>
          <w:color w:val="000000"/>
          <w:sz w:val="22"/>
          <w:szCs w:val="22"/>
        </w:rPr>
      </w:pPr>
      <w:r w:rsidRPr="001A3E82">
        <w:rPr>
          <w:rFonts w:ascii="Arial" w:hAnsi="Arial" w:cs="Arial"/>
          <w:color w:val="000000"/>
          <w:sz w:val="22"/>
          <w:szCs w:val="22"/>
        </w:rPr>
        <w:t>Conduct that degrades, ridicules or humiliates an individual, especially in front of colleagues.</w:t>
      </w:r>
    </w:p>
    <w:p w14:paraId="672E84CF" w14:textId="77777777" w:rsidR="00ED5F11" w:rsidRPr="001A3E82" w:rsidRDefault="00ED5F11" w:rsidP="00325F92">
      <w:pPr>
        <w:numPr>
          <w:ilvl w:val="0"/>
          <w:numId w:val="2"/>
        </w:numPr>
        <w:jc w:val="both"/>
        <w:rPr>
          <w:rFonts w:ascii="Arial" w:hAnsi="Arial" w:cs="Arial"/>
          <w:color w:val="000000"/>
          <w:sz w:val="22"/>
          <w:szCs w:val="22"/>
        </w:rPr>
      </w:pPr>
      <w:r w:rsidRPr="001A3E82">
        <w:rPr>
          <w:rFonts w:ascii="Arial" w:hAnsi="Arial" w:cs="Arial"/>
          <w:color w:val="000000"/>
          <w:sz w:val="22"/>
          <w:szCs w:val="22"/>
        </w:rPr>
        <w:t>Picking on one person when there is a common problem.</w:t>
      </w:r>
    </w:p>
    <w:p w14:paraId="7EA9E1DF" w14:textId="77777777" w:rsidR="00ED5F11" w:rsidRPr="001A3E82" w:rsidRDefault="00ED5F11" w:rsidP="00325F92">
      <w:pPr>
        <w:numPr>
          <w:ilvl w:val="0"/>
          <w:numId w:val="2"/>
        </w:numPr>
        <w:jc w:val="both"/>
        <w:rPr>
          <w:rFonts w:ascii="Arial" w:hAnsi="Arial" w:cs="Arial"/>
          <w:color w:val="000000"/>
          <w:sz w:val="22"/>
          <w:szCs w:val="22"/>
        </w:rPr>
      </w:pPr>
      <w:r w:rsidRPr="001A3E82">
        <w:rPr>
          <w:rFonts w:ascii="Arial" w:hAnsi="Arial" w:cs="Arial"/>
          <w:color w:val="000000"/>
          <w:sz w:val="22"/>
          <w:szCs w:val="22"/>
        </w:rPr>
        <w:t>Shouting at an individual to get things done.</w:t>
      </w:r>
    </w:p>
    <w:p w14:paraId="564B1EB2" w14:textId="77777777" w:rsidR="00ED5F11" w:rsidRPr="001A3E82" w:rsidRDefault="00ED5F11" w:rsidP="00325F92">
      <w:pPr>
        <w:numPr>
          <w:ilvl w:val="0"/>
          <w:numId w:val="2"/>
        </w:numPr>
        <w:jc w:val="both"/>
        <w:rPr>
          <w:rFonts w:ascii="Arial" w:hAnsi="Arial" w:cs="Arial"/>
          <w:color w:val="000000"/>
          <w:sz w:val="22"/>
          <w:szCs w:val="22"/>
        </w:rPr>
      </w:pPr>
      <w:r w:rsidRPr="001A3E82">
        <w:rPr>
          <w:rFonts w:ascii="Arial" w:hAnsi="Arial" w:cs="Arial"/>
          <w:color w:val="000000"/>
          <w:sz w:val="22"/>
          <w:szCs w:val="22"/>
        </w:rPr>
        <w:t>Consistently undermining someone and their ability to do the job.</w:t>
      </w:r>
    </w:p>
    <w:p w14:paraId="1AE58814" w14:textId="77777777" w:rsidR="00ED5F11" w:rsidRPr="001A3E82" w:rsidRDefault="00ED5F11" w:rsidP="00325F92">
      <w:pPr>
        <w:numPr>
          <w:ilvl w:val="0"/>
          <w:numId w:val="2"/>
        </w:numPr>
        <w:jc w:val="both"/>
        <w:rPr>
          <w:rFonts w:ascii="Arial" w:hAnsi="Arial" w:cs="Arial"/>
          <w:color w:val="000000"/>
          <w:sz w:val="22"/>
          <w:szCs w:val="22"/>
        </w:rPr>
      </w:pPr>
      <w:r w:rsidRPr="001A3E82">
        <w:rPr>
          <w:rFonts w:ascii="Arial" w:hAnsi="Arial" w:cs="Arial"/>
          <w:color w:val="000000"/>
          <w:sz w:val="22"/>
          <w:szCs w:val="22"/>
        </w:rPr>
        <w:t>Setting unrealistic targets or excessive workloads.</w:t>
      </w:r>
    </w:p>
    <w:p w14:paraId="72A232F1" w14:textId="47882D7C" w:rsidR="00ED5F11" w:rsidRPr="001A3E82" w:rsidRDefault="00ED5F11" w:rsidP="00325F92">
      <w:pPr>
        <w:numPr>
          <w:ilvl w:val="0"/>
          <w:numId w:val="2"/>
        </w:numPr>
        <w:jc w:val="both"/>
        <w:rPr>
          <w:rFonts w:ascii="Arial" w:hAnsi="Arial" w:cs="Arial"/>
          <w:color w:val="000000"/>
          <w:sz w:val="22"/>
          <w:szCs w:val="22"/>
        </w:rPr>
      </w:pPr>
      <w:r w:rsidRPr="001A3E82">
        <w:rPr>
          <w:rFonts w:ascii="Arial" w:hAnsi="Arial" w:cs="Arial"/>
          <w:color w:val="000000"/>
          <w:sz w:val="22"/>
          <w:szCs w:val="22"/>
        </w:rPr>
        <w:t>“Cyber bullying” i.e. bullying via e-mail</w:t>
      </w:r>
      <w:r w:rsidR="008F5D0C" w:rsidRPr="001A3E82">
        <w:rPr>
          <w:rFonts w:ascii="Arial" w:hAnsi="Arial" w:cs="Arial"/>
          <w:color w:val="000000"/>
          <w:sz w:val="22"/>
          <w:szCs w:val="22"/>
        </w:rPr>
        <w:t xml:space="preserve"> or other electronic communication</w:t>
      </w:r>
      <w:r w:rsidRPr="001A3E82">
        <w:rPr>
          <w:rFonts w:ascii="Arial" w:hAnsi="Arial" w:cs="Arial"/>
          <w:color w:val="000000"/>
          <w:sz w:val="22"/>
          <w:szCs w:val="22"/>
        </w:rPr>
        <w:t>.  (This should be borne in mind where employees are working remotely and are managed</w:t>
      </w:r>
      <w:r w:rsidR="008F5D0C" w:rsidRPr="001A3E82">
        <w:rPr>
          <w:rFonts w:ascii="Arial" w:hAnsi="Arial" w:cs="Arial"/>
          <w:color w:val="000000"/>
          <w:sz w:val="22"/>
          <w:szCs w:val="22"/>
        </w:rPr>
        <w:t xml:space="preserve"> through electronic means</w:t>
      </w:r>
      <w:r w:rsidRPr="001A3E82">
        <w:rPr>
          <w:rFonts w:ascii="Arial" w:hAnsi="Arial" w:cs="Arial"/>
          <w:color w:val="000000"/>
          <w:sz w:val="22"/>
          <w:szCs w:val="22"/>
        </w:rPr>
        <w:t xml:space="preserve">.  Care and sensitivity should be practised </w:t>
      </w:r>
      <w:proofErr w:type="gramStart"/>
      <w:r w:rsidRPr="001A3E82">
        <w:rPr>
          <w:rFonts w:ascii="Arial" w:hAnsi="Arial" w:cs="Arial"/>
          <w:color w:val="000000"/>
          <w:sz w:val="22"/>
          <w:szCs w:val="22"/>
        </w:rPr>
        <w:t>with regard to</w:t>
      </w:r>
      <w:proofErr w:type="gramEnd"/>
      <w:r w:rsidRPr="001A3E82">
        <w:rPr>
          <w:rFonts w:ascii="Arial" w:hAnsi="Arial" w:cs="Arial"/>
          <w:color w:val="000000"/>
          <w:sz w:val="22"/>
          <w:szCs w:val="22"/>
        </w:rPr>
        <w:t xml:space="preserve"> the choice of context and language).</w:t>
      </w:r>
    </w:p>
    <w:p w14:paraId="538932EC" w14:textId="77777777" w:rsidR="00ED5F11" w:rsidRPr="001A3E82" w:rsidRDefault="00ED5F11" w:rsidP="00325F92">
      <w:pPr>
        <w:numPr>
          <w:ilvl w:val="0"/>
          <w:numId w:val="2"/>
        </w:numPr>
        <w:jc w:val="both"/>
        <w:rPr>
          <w:rFonts w:ascii="Arial" w:hAnsi="Arial" w:cs="Arial"/>
          <w:color w:val="000000"/>
          <w:sz w:val="22"/>
          <w:szCs w:val="22"/>
        </w:rPr>
      </w:pPr>
      <w:r w:rsidRPr="001A3E82">
        <w:rPr>
          <w:rFonts w:ascii="Arial" w:hAnsi="Arial" w:cs="Arial"/>
          <w:color w:val="000000"/>
          <w:sz w:val="22"/>
          <w:szCs w:val="22"/>
        </w:rPr>
        <w:t>Setting an individual up to fail e.g. by giving inadequate instructions or unreasonable deadlines.</w:t>
      </w:r>
    </w:p>
    <w:p w14:paraId="51736CD0" w14:textId="77777777" w:rsidR="00ED5F11" w:rsidRPr="001A3E82" w:rsidRDefault="00ED5F11" w:rsidP="00325F92">
      <w:pPr>
        <w:jc w:val="both"/>
        <w:rPr>
          <w:rFonts w:ascii="Arial" w:hAnsi="Arial" w:cs="Arial"/>
          <w:sz w:val="22"/>
          <w:szCs w:val="22"/>
        </w:rPr>
      </w:pPr>
    </w:p>
    <w:p w14:paraId="4164BBE4" w14:textId="5173621B" w:rsidR="00ED5F11" w:rsidRPr="001A3E82" w:rsidRDefault="00ED5F11" w:rsidP="00B26D3A">
      <w:pPr>
        <w:ind w:left="709" w:hanging="709"/>
        <w:jc w:val="both"/>
        <w:rPr>
          <w:rFonts w:ascii="Arial" w:hAnsi="Arial" w:cs="Arial"/>
          <w:color w:val="000000"/>
          <w:sz w:val="22"/>
          <w:szCs w:val="22"/>
        </w:rPr>
      </w:pPr>
      <w:r w:rsidRPr="001A3E82">
        <w:rPr>
          <w:rFonts w:ascii="Arial" w:hAnsi="Arial" w:cs="Arial"/>
          <w:bCs/>
          <w:sz w:val="22"/>
          <w:szCs w:val="22"/>
        </w:rPr>
        <w:t>5.2.3</w:t>
      </w:r>
      <w:r w:rsidRPr="001A3E82">
        <w:rPr>
          <w:rFonts w:ascii="Arial" w:hAnsi="Arial" w:cs="Arial"/>
          <w:b/>
          <w:bCs/>
          <w:sz w:val="22"/>
          <w:szCs w:val="22"/>
        </w:rPr>
        <w:tab/>
      </w:r>
      <w:proofErr w:type="gramStart"/>
      <w:r w:rsidRPr="001A3E82">
        <w:rPr>
          <w:rFonts w:ascii="Arial" w:hAnsi="Arial" w:cs="Arial"/>
          <w:b/>
          <w:bCs/>
          <w:sz w:val="22"/>
          <w:szCs w:val="22"/>
        </w:rPr>
        <w:t>Harassment;</w:t>
      </w:r>
      <w:proofErr w:type="gramEnd"/>
      <w:r w:rsidRPr="001A3E82">
        <w:rPr>
          <w:rFonts w:ascii="Arial" w:hAnsi="Arial" w:cs="Arial"/>
          <w:b/>
          <w:bCs/>
          <w:sz w:val="22"/>
          <w:szCs w:val="22"/>
        </w:rPr>
        <w:t xml:space="preserve"> </w:t>
      </w:r>
      <w:r w:rsidRPr="001A3E82">
        <w:rPr>
          <w:rFonts w:ascii="Arial" w:hAnsi="Arial" w:cs="Arial"/>
          <w:bCs/>
          <w:sz w:val="22"/>
          <w:szCs w:val="22"/>
        </w:rPr>
        <w:t xml:space="preserve">which is </w:t>
      </w:r>
      <w:r w:rsidRPr="001A3E82">
        <w:rPr>
          <w:rFonts w:ascii="Arial" w:hAnsi="Arial" w:cs="Arial"/>
          <w:sz w:val="22"/>
          <w:szCs w:val="22"/>
        </w:rPr>
        <w:t xml:space="preserve">unwanted conduct that, violates someone’s dignity and creates an intimidating, hostile, degrading, humiliating or offensive environment.  </w:t>
      </w:r>
      <w:r w:rsidRPr="001A3E82">
        <w:rPr>
          <w:rFonts w:ascii="Arial" w:hAnsi="Arial" w:cs="Arial"/>
          <w:color w:val="000000"/>
          <w:sz w:val="22"/>
          <w:szCs w:val="22"/>
        </w:rPr>
        <w:t xml:space="preserve">Harassment may be defined as any conduct which </w:t>
      </w:r>
      <w:proofErr w:type="gramStart"/>
      <w:r w:rsidRPr="001A3E82">
        <w:rPr>
          <w:rFonts w:ascii="Arial" w:hAnsi="Arial" w:cs="Arial"/>
          <w:color w:val="000000"/>
          <w:sz w:val="22"/>
          <w:szCs w:val="22"/>
        </w:rPr>
        <w:t>is:-</w:t>
      </w:r>
      <w:proofErr w:type="gramEnd"/>
    </w:p>
    <w:p w14:paraId="5088F9E3" w14:textId="77777777" w:rsidR="00ED5F11" w:rsidRPr="001A3E82" w:rsidRDefault="00ED5F11" w:rsidP="00325F92">
      <w:pPr>
        <w:numPr>
          <w:ilvl w:val="0"/>
          <w:numId w:val="4"/>
        </w:numPr>
        <w:jc w:val="both"/>
        <w:rPr>
          <w:rFonts w:ascii="Arial" w:hAnsi="Arial" w:cs="Arial"/>
          <w:color w:val="000000"/>
          <w:sz w:val="22"/>
          <w:szCs w:val="22"/>
        </w:rPr>
      </w:pPr>
      <w:r w:rsidRPr="001A3E82">
        <w:rPr>
          <w:rFonts w:ascii="Arial" w:hAnsi="Arial" w:cs="Arial"/>
          <w:color w:val="000000"/>
          <w:sz w:val="22"/>
          <w:szCs w:val="22"/>
        </w:rPr>
        <w:t>Unwanted by the recipient</w:t>
      </w:r>
    </w:p>
    <w:p w14:paraId="31E74E0F" w14:textId="77777777" w:rsidR="00ED5F11" w:rsidRPr="001A3E82" w:rsidRDefault="00ED5F11" w:rsidP="00325F92">
      <w:pPr>
        <w:numPr>
          <w:ilvl w:val="0"/>
          <w:numId w:val="4"/>
        </w:numPr>
        <w:jc w:val="both"/>
        <w:rPr>
          <w:rFonts w:ascii="Arial" w:hAnsi="Arial" w:cs="Arial"/>
          <w:color w:val="000000"/>
          <w:sz w:val="22"/>
          <w:szCs w:val="22"/>
        </w:rPr>
      </w:pPr>
      <w:r w:rsidRPr="001A3E82">
        <w:rPr>
          <w:rFonts w:ascii="Arial" w:hAnsi="Arial" w:cs="Arial"/>
          <w:color w:val="000000"/>
          <w:sz w:val="22"/>
          <w:szCs w:val="22"/>
        </w:rPr>
        <w:t>Is considered objectionable, and</w:t>
      </w:r>
    </w:p>
    <w:p w14:paraId="11AA7210" w14:textId="0528325F" w:rsidR="00ED5F11" w:rsidRPr="001A3E82" w:rsidRDefault="00ED5F11" w:rsidP="00325F92">
      <w:pPr>
        <w:numPr>
          <w:ilvl w:val="0"/>
          <w:numId w:val="4"/>
        </w:numPr>
        <w:tabs>
          <w:tab w:val="left" w:pos="709"/>
        </w:tabs>
        <w:jc w:val="both"/>
        <w:rPr>
          <w:rFonts w:ascii="Arial" w:hAnsi="Arial" w:cs="Arial"/>
          <w:color w:val="000000"/>
          <w:sz w:val="22"/>
          <w:szCs w:val="22"/>
        </w:rPr>
      </w:pPr>
      <w:r w:rsidRPr="001A3E82">
        <w:rPr>
          <w:rFonts w:ascii="Arial" w:hAnsi="Arial" w:cs="Arial"/>
          <w:color w:val="000000"/>
          <w:sz w:val="22"/>
          <w:szCs w:val="22"/>
        </w:rPr>
        <w:t>Causes humiliation, offence, distress or other detrimental effect.</w:t>
      </w:r>
    </w:p>
    <w:p w14:paraId="72212333" w14:textId="77777777" w:rsidR="008F5D0C" w:rsidRPr="001A3E82" w:rsidRDefault="008F5D0C" w:rsidP="003139BE">
      <w:pPr>
        <w:tabs>
          <w:tab w:val="left" w:pos="709"/>
        </w:tabs>
        <w:ind w:left="720"/>
        <w:jc w:val="both"/>
        <w:rPr>
          <w:rFonts w:ascii="Arial" w:hAnsi="Arial" w:cs="Arial"/>
          <w:color w:val="000000"/>
          <w:sz w:val="22"/>
          <w:szCs w:val="22"/>
        </w:rPr>
      </w:pPr>
    </w:p>
    <w:p w14:paraId="2B3B39CB" w14:textId="621A2485" w:rsidR="008F5D0C" w:rsidRPr="001A3E82" w:rsidRDefault="008F5D0C" w:rsidP="00325F92">
      <w:pPr>
        <w:tabs>
          <w:tab w:val="left" w:pos="709"/>
        </w:tabs>
        <w:jc w:val="both"/>
        <w:rPr>
          <w:rFonts w:ascii="Arial" w:hAnsi="Arial" w:cs="Arial"/>
          <w:color w:val="000000"/>
          <w:sz w:val="22"/>
          <w:szCs w:val="22"/>
        </w:rPr>
      </w:pPr>
    </w:p>
    <w:p w14:paraId="4430C026" w14:textId="52878C9C" w:rsidR="008F5D0C" w:rsidRPr="001A3E82" w:rsidRDefault="008F5D0C" w:rsidP="00B26D3A">
      <w:pPr>
        <w:pStyle w:val="BodyTextIndent3"/>
        <w:ind w:left="709" w:hanging="709"/>
        <w:rPr>
          <w:rFonts w:cs="Arial"/>
          <w:color w:val="000000"/>
          <w:sz w:val="22"/>
          <w:szCs w:val="22"/>
        </w:rPr>
      </w:pPr>
      <w:r w:rsidRPr="001A3E82">
        <w:rPr>
          <w:rFonts w:cs="Arial"/>
          <w:color w:val="000000"/>
          <w:sz w:val="22"/>
          <w:szCs w:val="22"/>
        </w:rPr>
        <w:t>5.2.4</w:t>
      </w:r>
      <w:r w:rsidRPr="001A3E82">
        <w:rPr>
          <w:rFonts w:cs="Arial"/>
          <w:color w:val="000000"/>
          <w:sz w:val="22"/>
          <w:szCs w:val="22"/>
        </w:rPr>
        <w:tab/>
        <w:t>Harassment may be an isolated occurrence or repetitive: it may occur against one or more individuals.  Harassment may be, but is not limited to:</w:t>
      </w:r>
    </w:p>
    <w:p w14:paraId="77C77EEA" w14:textId="1A7366DA" w:rsidR="008F5D0C" w:rsidRPr="00B26D3A" w:rsidRDefault="008F5D0C" w:rsidP="00B26D3A">
      <w:pPr>
        <w:numPr>
          <w:ilvl w:val="0"/>
          <w:numId w:val="3"/>
        </w:numPr>
        <w:jc w:val="both"/>
        <w:rPr>
          <w:rFonts w:ascii="Arial" w:hAnsi="Arial" w:cs="Arial"/>
          <w:color w:val="000000"/>
          <w:sz w:val="22"/>
          <w:szCs w:val="22"/>
        </w:rPr>
      </w:pPr>
      <w:r w:rsidRPr="001A3E82">
        <w:rPr>
          <w:rFonts w:ascii="Arial" w:hAnsi="Arial" w:cs="Arial"/>
          <w:color w:val="000000"/>
          <w:sz w:val="22"/>
          <w:szCs w:val="22"/>
        </w:rPr>
        <w:t>Physical contact – ranging from touching to serious assault, gestures, intimidation, aggressive behaviour.</w:t>
      </w:r>
    </w:p>
    <w:p w14:paraId="72E16DFC" w14:textId="330A09B7" w:rsidR="008F5D0C" w:rsidRPr="00B26D3A" w:rsidRDefault="008F5D0C" w:rsidP="00B26D3A">
      <w:pPr>
        <w:numPr>
          <w:ilvl w:val="0"/>
          <w:numId w:val="3"/>
        </w:numPr>
        <w:jc w:val="both"/>
        <w:rPr>
          <w:rFonts w:ascii="Arial" w:hAnsi="Arial" w:cs="Arial"/>
          <w:color w:val="000000"/>
          <w:sz w:val="22"/>
          <w:szCs w:val="22"/>
        </w:rPr>
      </w:pPr>
      <w:r w:rsidRPr="001A3E82">
        <w:rPr>
          <w:rFonts w:ascii="Arial" w:hAnsi="Arial" w:cs="Arial"/>
          <w:color w:val="000000"/>
          <w:sz w:val="22"/>
          <w:szCs w:val="22"/>
        </w:rPr>
        <w:t>Verbal – unwelcome remarks, suggestions and propositions, malicious gossip, jokes and banter, offensive language.</w:t>
      </w:r>
    </w:p>
    <w:p w14:paraId="4D455E79" w14:textId="77777777" w:rsidR="008F5D0C" w:rsidRPr="001A3E82" w:rsidRDefault="008F5D0C" w:rsidP="00325F92">
      <w:pPr>
        <w:numPr>
          <w:ilvl w:val="0"/>
          <w:numId w:val="3"/>
        </w:numPr>
        <w:jc w:val="both"/>
        <w:rPr>
          <w:rFonts w:ascii="Arial" w:hAnsi="Arial" w:cs="Arial"/>
          <w:color w:val="000000"/>
          <w:sz w:val="22"/>
          <w:szCs w:val="22"/>
        </w:rPr>
      </w:pPr>
      <w:r w:rsidRPr="001A3E82">
        <w:rPr>
          <w:rFonts w:ascii="Arial" w:hAnsi="Arial" w:cs="Arial"/>
          <w:color w:val="000000"/>
          <w:sz w:val="22"/>
          <w:szCs w:val="22"/>
        </w:rPr>
        <w:t>Non-verbal – offensive literature or pictures, graffiti or computer imagery, ignoring someone at work, for example isolation or non-co-operation and exclusion or isolation from social activities.</w:t>
      </w:r>
    </w:p>
    <w:p w14:paraId="1FF7F6E8" w14:textId="77777777" w:rsidR="008F5D0C" w:rsidRPr="001A3E82" w:rsidRDefault="008F5D0C" w:rsidP="00325F92">
      <w:pPr>
        <w:tabs>
          <w:tab w:val="left" w:pos="709"/>
        </w:tabs>
        <w:jc w:val="both"/>
        <w:rPr>
          <w:rFonts w:ascii="Arial" w:hAnsi="Arial" w:cs="Arial"/>
          <w:color w:val="000000"/>
          <w:sz w:val="22"/>
          <w:szCs w:val="22"/>
        </w:rPr>
      </w:pPr>
    </w:p>
    <w:p w14:paraId="7332DDED" w14:textId="4F8F7E2E" w:rsidR="00ED5F11" w:rsidRPr="001A3E82" w:rsidRDefault="00ED5F11" w:rsidP="00325F92">
      <w:pPr>
        <w:ind w:left="709" w:hanging="709"/>
        <w:jc w:val="both"/>
        <w:rPr>
          <w:rFonts w:ascii="Arial" w:hAnsi="Arial" w:cs="Arial"/>
          <w:sz w:val="22"/>
          <w:szCs w:val="22"/>
        </w:rPr>
      </w:pPr>
      <w:r w:rsidRPr="001A3E82">
        <w:rPr>
          <w:rFonts w:ascii="Arial" w:hAnsi="Arial" w:cs="Arial"/>
          <w:sz w:val="22"/>
          <w:szCs w:val="22"/>
        </w:rPr>
        <w:t>5.2.</w:t>
      </w:r>
      <w:r w:rsidR="008F5D0C" w:rsidRPr="001A3E82">
        <w:rPr>
          <w:rFonts w:ascii="Arial" w:hAnsi="Arial" w:cs="Arial"/>
          <w:sz w:val="22"/>
          <w:szCs w:val="22"/>
        </w:rPr>
        <w:t>5</w:t>
      </w:r>
      <w:r w:rsidRPr="001A3E82">
        <w:rPr>
          <w:rFonts w:ascii="Arial" w:hAnsi="Arial" w:cs="Arial"/>
          <w:sz w:val="22"/>
          <w:szCs w:val="22"/>
        </w:rPr>
        <w:tab/>
        <w:t>Specific to the Equality Act 2010 this can include:</w:t>
      </w:r>
    </w:p>
    <w:p w14:paraId="0178CF8D" w14:textId="77777777" w:rsidR="00ED5F11" w:rsidRPr="001A3E82" w:rsidRDefault="00ED5F11" w:rsidP="00325F92">
      <w:pPr>
        <w:ind w:left="709" w:hanging="283"/>
        <w:jc w:val="both"/>
        <w:rPr>
          <w:rFonts w:ascii="Arial" w:hAnsi="Arial" w:cs="Arial"/>
          <w:b/>
          <w:sz w:val="22"/>
          <w:szCs w:val="22"/>
        </w:rPr>
      </w:pPr>
    </w:p>
    <w:p w14:paraId="12BF10D8" w14:textId="77777777" w:rsidR="00ED5F11" w:rsidRPr="001A3E82" w:rsidRDefault="00ED5F11" w:rsidP="00325F92">
      <w:pPr>
        <w:ind w:left="709"/>
        <w:jc w:val="both"/>
        <w:rPr>
          <w:rFonts w:ascii="Arial" w:hAnsi="Arial" w:cs="Arial"/>
          <w:sz w:val="22"/>
          <w:szCs w:val="22"/>
        </w:rPr>
      </w:pPr>
      <w:r w:rsidRPr="001A3E82">
        <w:rPr>
          <w:rFonts w:ascii="Arial" w:hAnsi="Arial" w:cs="Arial"/>
          <w:b/>
          <w:sz w:val="22"/>
          <w:szCs w:val="22"/>
        </w:rPr>
        <w:t>Sexual harassment</w:t>
      </w:r>
      <w:r w:rsidRPr="001A3E82">
        <w:rPr>
          <w:rFonts w:ascii="Arial" w:hAnsi="Arial" w:cs="Arial"/>
          <w:sz w:val="22"/>
          <w:szCs w:val="22"/>
        </w:rPr>
        <w:t>:</w:t>
      </w:r>
    </w:p>
    <w:p w14:paraId="46F5DFEC" w14:textId="77777777" w:rsidR="00ED5F11" w:rsidRPr="001A3E82" w:rsidRDefault="00ED5F11" w:rsidP="00325F92">
      <w:pPr>
        <w:pStyle w:val="ListParagraph"/>
        <w:numPr>
          <w:ilvl w:val="0"/>
          <w:numId w:val="42"/>
        </w:numPr>
        <w:jc w:val="both"/>
        <w:rPr>
          <w:rFonts w:ascii="Arial" w:hAnsi="Arial" w:cs="Arial"/>
          <w:sz w:val="22"/>
          <w:szCs w:val="22"/>
        </w:rPr>
      </w:pPr>
      <w:r w:rsidRPr="001A3E82">
        <w:rPr>
          <w:rFonts w:ascii="Arial" w:hAnsi="Arial" w:cs="Arial"/>
          <w:sz w:val="22"/>
          <w:szCs w:val="22"/>
        </w:rPr>
        <w:t>Unwanted physical contact including unnecessary touching or brushing against another employee’s body.</w:t>
      </w:r>
    </w:p>
    <w:p w14:paraId="619C4194" w14:textId="77777777" w:rsidR="00ED5F11" w:rsidRPr="001A3E82" w:rsidRDefault="00ED5F11" w:rsidP="00325F92">
      <w:pPr>
        <w:pStyle w:val="ListParagraph"/>
        <w:numPr>
          <w:ilvl w:val="0"/>
          <w:numId w:val="42"/>
        </w:numPr>
        <w:jc w:val="both"/>
        <w:rPr>
          <w:rFonts w:ascii="Arial" w:hAnsi="Arial" w:cs="Arial"/>
          <w:sz w:val="22"/>
          <w:szCs w:val="22"/>
        </w:rPr>
      </w:pPr>
      <w:r w:rsidRPr="001A3E82">
        <w:rPr>
          <w:rFonts w:ascii="Arial" w:hAnsi="Arial" w:cs="Arial"/>
          <w:sz w:val="22"/>
          <w:szCs w:val="22"/>
        </w:rPr>
        <w:t>Unwelcome sexual advances; intrusive questions about a person’s private life; suggestive or offensive remarks, innuendoes or lewd comments.</w:t>
      </w:r>
    </w:p>
    <w:p w14:paraId="428CAF05" w14:textId="77777777" w:rsidR="00ED5F11" w:rsidRDefault="00ED5F11" w:rsidP="00325F92">
      <w:pPr>
        <w:pStyle w:val="ListParagraph"/>
        <w:numPr>
          <w:ilvl w:val="0"/>
          <w:numId w:val="42"/>
        </w:numPr>
        <w:jc w:val="both"/>
        <w:rPr>
          <w:rFonts w:ascii="Arial" w:hAnsi="Arial" w:cs="Arial"/>
          <w:sz w:val="22"/>
          <w:szCs w:val="22"/>
        </w:rPr>
      </w:pPr>
      <w:r w:rsidRPr="001A3E82">
        <w:rPr>
          <w:rFonts w:ascii="Arial" w:hAnsi="Arial" w:cs="Arial"/>
          <w:sz w:val="22"/>
          <w:szCs w:val="22"/>
        </w:rPr>
        <w:t>Display of pornographic or sexually suggestive pictures, objects or written materials; sexually suggestive gestures.</w:t>
      </w:r>
      <w:r w:rsidRPr="001A3E82">
        <w:rPr>
          <w:rFonts w:ascii="Arial" w:hAnsi="Arial" w:cs="Arial"/>
          <w:sz w:val="22"/>
          <w:szCs w:val="22"/>
        </w:rPr>
        <w:tab/>
      </w:r>
    </w:p>
    <w:p w14:paraId="7E516F85" w14:textId="77777777" w:rsidR="00AC705B" w:rsidRPr="001A3E82" w:rsidRDefault="00AC705B" w:rsidP="00AC705B">
      <w:pPr>
        <w:pStyle w:val="ListParagraph"/>
        <w:numPr>
          <w:ilvl w:val="0"/>
          <w:numId w:val="42"/>
        </w:numPr>
        <w:jc w:val="both"/>
        <w:rPr>
          <w:rFonts w:ascii="Arial" w:hAnsi="Arial" w:cs="Arial"/>
          <w:sz w:val="22"/>
          <w:szCs w:val="22"/>
        </w:rPr>
      </w:pPr>
      <w:r w:rsidRPr="001A3E82">
        <w:rPr>
          <w:rFonts w:ascii="Arial" w:hAnsi="Arial" w:cs="Arial"/>
          <w:sz w:val="22"/>
          <w:szCs w:val="22"/>
        </w:rPr>
        <w:t>Any hostile or offensive expression by a person towards another - or encouraging others to commit such an act - on the grounds of their sex.</w:t>
      </w:r>
    </w:p>
    <w:p w14:paraId="1530438B" w14:textId="77777777" w:rsidR="00AC705B" w:rsidRPr="001A3E82" w:rsidRDefault="00AC705B" w:rsidP="00AC705B">
      <w:pPr>
        <w:pStyle w:val="ListParagraph"/>
        <w:numPr>
          <w:ilvl w:val="0"/>
          <w:numId w:val="42"/>
        </w:numPr>
        <w:jc w:val="both"/>
        <w:rPr>
          <w:rFonts w:ascii="Arial" w:hAnsi="Arial" w:cs="Arial"/>
          <w:sz w:val="22"/>
          <w:szCs w:val="22"/>
        </w:rPr>
      </w:pPr>
      <w:r w:rsidRPr="001A3E82">
        <w:rPr>
          <w:rFonts w:ascii="Arial" w:hAnsi="Arial" w:cs="Arial"/>
          <w:sz w:val="22"/>
          <w:szCs w:val="22"/>
        </w:rPr>
        <w:t>This includes jokes, remarks or abuse.</w:t>
      </w:r>
    </w:p>
    <w:p w14:paraId="36A7FA3C" w14:textId="77777777" w:rsidR="00AC705B" w:rsidRPr="001A3E82" w:rsidRDefault="00AC705B" w:rsidP="00325F92">
      <w:pPr>
        <w:pStyle w:val="ListParagraph"/>
        <w:numPr>
          <w:ilvl w:val="0"/>
          <w:numId w:val="42"/>
        </w:numPr>
        <w:jc w:val="both"/>
        <w:rPr>
          <w:rFonts w:ascii="Arial" w:hAnsi="Arial" w:cs="Arial"/>
          <w:sz w:val="22"/>
          <w:szCs w:val="22"/>
        </w:rPr>
      </w:pPr>
    </w:p>
    <w:p w14:paraId="2A232E01" w14:textId="77777777" w:rsidR="00ED5F11" w:rsidRPr="001A3E82" w:rsidRDefault="00ED5F11" w:rsidP="00325F92">
      <w:pPr>
        <w:pStyle w:val="ListParagraph"/>
        <w:numPr>
          <w:ilvl w:val="0"/>
          <w:numId w:val="42"/>
        </w:numPr>
        <w:jc w:val="both"/>
        <w:rPr>
          <w:rFonts w:ascii="Arial" w:hAnsi="Arial" w:cs="Arial"/>
          <w:sz w:val="22"/>
          <w:szCs w:val="22"/>
        </w:rPr>
      </w:pPr>
      <w:r w:rsidRPr="001A3E82">
        <w:rPr>
          <w:rFonts w:ascii="Arial" w:hAnsi="Arial" w:cs="Arial"/>
          <w:sz w:val="22"/>
          <w:szCs w:val="22"/>
        </w:rPr>
        <w:t>Any hostile or offensive expression by a person towards another - or encouraging others to commit such an act - on the grounds of their sexual orientation.</w:t>
      </w:r>
    </w:p>
    <w:p w14:paraId="22A8B861" w14:textId="77777777" w:rsidR="00ED5F11" w:rsidRPr="001A3E82" w:rsidRDefault="00ED5F11" w:rsidP="00325F92">
      <w:pPr>
        <w:pStyle w:val="ListParagraph"/>
        <w:numPr>
          <w:ilvl w:val="0"/>
          <w:numId w:val="42"/>
        </w:numPr>
        <w:jc w:val="both"/>
        <w:rPr>
          <w:rFonts w:ascii="Arial" w:hAnsi="Arial" w:cs="Arial"/>
          <w:sz w:val="22"/>
          <w:szCs w:val="22"/>
        </w:rPr>
      </w:pPr>
      <w:r w:rsidRPr="001A3E82">
        <w:rPr>
          <w:rFonts w:ascii="Arial" w:hAnsi="Arial" w:cs="Arial"/>
          <w:sz w:val="22"/>
          <w:szCs w:val="22"/>
        </w:rPr>
        <w:t>This includes jokes, remarks or abuse.</w:t>
      </w:r>
    </w:p>
    <w:p w14:paraId="3DB616D0" w14:textId="77777777" w:rsidR="00ED5F11" w:rsidRPr="001A3E82" w:rsidRDefault="00ED5F11" w:rsidP="00325F92">
      <w:pPr>
        <w:pStyle w:val="ListParagraph"/>
        <w:ind w:left="1069"/>
        <w:jc w:val="both"/>
        <w:rPr>
          <w:rFonts w:ascii="Arial" w:hAnsi="Arial" w:cs="Arial"/>
          <w:sz w:val="22"/>
          <w:szCs w:val="22"/>
        </w:rPr>
      </w:pPr>
    </w:p>
    <w:p w14:paraId="0D95FE89" w14:textId="77777777" w:rsidR="00ED5F11" w:rsidRPr="001A3E82" w:rsidRDefault="00ED5F11" w:rsidP="00325F92">
      <w:pPr>
        <w:ind w:left="709"/>
        <w:jc w:val="both"/>
        <w:rPr>
          <w:rFonts w:ascii="Arial" w:hAnsi="Arial" w:cs="Arial"/>
          <w:b/>
          <w:sz w:val="22"/>
          <w:szCs w:val="22"/>
        </w:rPr>
      </w:pPr>
      <w:r w:rsidRPr="001A3E82">
        <w:rPr>
          <w:rFonts w:ascii="Arial" w:hAnsi="Arial" w:cs="Arial"/>
          <w:b/>
          <w:sz w:val="22"/>
          <w:szCs w:val="22"/>
        </w:rPr>
        <w:t>Racial harassment</w:t>
      </w:r>
    </w:p>
    <w:p w14:paraId="4E52807F" w14:textId="447D5B0C" w:rsidR="00ED5F11" w:rsidRPr="001A3E82" w:rsidRDefault="00ED5F11" w:rsidP="00325F92">
      <w:pPr>
        <w:pStyle w:val="ListParagraph"/>
        <w:numPr>
          <w:ilvl w:val="0"/>
          <w:numId w:val="43"/>
        </w:numPr>
        <w:jc w:val="both"/>
        <w:rPr>
          <w:rFonts w:ascii="Arial" w:hAnsi="Arial" w:cs="Arial"/>
          <w:sz w:val="22"/>
          <w:szCs w:val="22"/>
        </w:rPr>
      </w:pPr>
      <w:r w:rsidRPr="001A3E82">
        <w:rPr>
          <w:rFonts w:ascii="Arial" w:hAnsi="Arial" w:cs="Arial"/>
          <w:sz w:val="22"/>
          <w:szCs w:val="22"/>
        </w:rPr>
        <w:lastRenderedPageBreak/>
        <w:t>Any hostile or offensive expression by a person towards another - or encouraging others to commit such an act - on the grounds of their colour</w:t>
      </w:r>
      <w:r w:rsidR="008F5D0C" w:rsidRPr="001A3E82">
        <w:rPr>
          <w:rFonts w:ascii="Arial" w:hAnsi="Arial" w:cs="Arial"/>
          <w:sz w:val="22"/>
          <w:szCs w:val="22"/>
        </w:rPr>
        <w:t>,</w:t>
      </w:r>
      <w:r w:rsidRPr="001A3E82">
        <w:rPr>
          <w:rFonts w:ascii="Arial" w:hAnsi="Arial" w:cs="Arial"/>
          <w:sz w:val="22"/>
          <w:szCs w:val="22"/>
        </w:rPr>
        <w:t xml:space="preserve"> race, nationality, religion or ethnic or national origins.</w:t>
      </w:r>
    </w:p>
    <w:p w14:paraId="4E1860DA" w14:textId="77777777" w:rsidR="00ED5F11" w:rsidRPr="001A3E82" w:rsidRDefault="00ED5F11" w:rsidP="00325F92">
      <w:pPr>
        <w:pStyle w:val="ListParagraph"/>
        <w:numPr>
          <w:ilvl w:val="0"/>
          <w:numId w:val="43"/>
        </w:numPr>
        <w:jc w:val="both"/>
        <w:rPr>
          <w:rFonts w:ascii="Arial" w:hAnsi="Arial" w:cs="Arial"/>
          <w:sz w:val="22"/>
          <w:szCs w:val="22"/>
        </w:rPr>
      </w:pPr>
      <w:r w:rsidRPr="001A3E82">
        <w:rPr>
          <w:rFonts w:ascii="Arial" w:hAnsi="Arial" w:cs="Arial"/>
          <w:sz w:val="22"/>
          <w:szCs w:val="22"/>
        </w:rPr>
        <w:t>This ranges from violent physical assault to jokes, remarks, threats or abuse.</w:t>
      </w:r>
    </w:p>
    <w:p w14:paraId="1848676F" w14:textId="77777777" w:rsidR="00ED5F11" w:rsidRPr="001A3E82" w:rsidRDefault="00ED5F11" w:rsidP="00325F92">
      <w:pPr>
        <w:pStyle w:val="ListParagraph"/>
        <w:ind w:left="1069"/>
        <w:jc w:val="both"/>
        <w:rPr>
          <w:rFonts w:ascii="Arial" w:hAnsi="Arial" w:cs="Arial"/>
          <w:sz w:val="22"/>
          <w:szCs w:val="22"/>
        </w:rPr>
      </w:pPr>
    </w:p>
    <w:p w14:paraId="2CB4D7CE" w14:textId="77777777" w:rsidR="00ED5F11" w:rsidRPr="001A3E82" w:rsidRDefault="00ED5F11" w:rsidP="00325F92">
      <w:pPr>
        <w:ind w:left="709"/>
        <w:jc w:val="both"/>
        <w:rPr>
          <w:rFonts w:ascii="Arial" w:hAnsi="Arial" w:cs="Arial"/>
          <w:b/>
          <w:sz w:val="22"/>
          <w:szCs w:val="22"/>
        </w:rPr>
      </w:pPr>
      <w:r w:rsidRPr="001A3E82">
        <w:rPr>
          <w:rFonts w:ascii="Arial" w:hAnsi="Arial" w:cs="Arial"/>
          <w:b/>
          <w:sz w:val="22"/>
          <w:szCs w:val="22"/>
        </w:rPr>
        <w:t>Harassment of disabled people</w:t>
      </w:r>
    </w:p>
    <w:p w14:paraId="30C7C271" w14:textId="77777777" w:rsidR="00ED5F11" w:rsidRPr="001A3E82" w:rsidRDefault="00ED5F11" w:rsidP="00325F92">
      <w:pPr>
        <w:pStyle w:val="ListParagraph"/>
        <w:numPr>
          <w:ilvl w:val="0"/>
          <w:numId w:val="44"/>
        </w:numPr>
        <w:jc w:val="both"/>
        <w:rPr>
          <w:rFonts w:ascii="Arial" w:hAnsi="Arial" w:cs="Arial"/>
          <w:sz w:val="22"/>
          <w:szCs w:val="22"/>
        </w:rPr>
      </w:pPr>
      <w:r w:rsidRPr="001A3E82">
        <w:rPr>
          <w:rFonts w:ascii="Arial" w:hAnsi="Arial" w:cs="Arial"/>
          <w:sz w:val="22"/>
          <w:szCs w:val="22"/>
        </w:rPr>
        <w:t>Hostile or offensive action directed towards the abilities of disabled people.</w:t>
      </w:r>
    </w:p>
    <w:p w14:paraId="7A7B4343" w14:textId="77777777" w:rsidR="00ED5F11" w:rsidRPr="001A3E82" w:rsidRDefault="00ED5F11" w:rsidP="00325F92">
      <w:pPr>
        <w:pStyle w:val="ListParagraph"/>
        <w:numPr>
          <w:ilvl w:val="0"/>
          <w:numId w:val="44"/>
        </w:numPr>
        <w:jc w:val="both"/>
        <w:rPr>
          <w:rFonts w:ascii="Arial" w:hAnsi="Arial" w:cs="Arial"/>
          <w:sz w:val="22"/>
          <w:szCs w:val="22"/>
        </w:rPr>
      </w:pPr>
      <w:r w:rsidRPr="001A3E82">
        <w:rPr>
          <w:rFonts w:ascii="Arial" w:hAnsi="Arial" w:cs="Arial"/>
          <w:sz w:val="22"/>
          <w:szCs w:val="22"/>
        </w:rPr>
        <w:t>This includes jokes, remarks or abuse.</w:t>
      </w:r>
    </w:p>
    <w:p w14:paraId="65D055DA" w14:textId="77777777" w:rsidR="00ED5F11" w:rsidRPr="001A3E82" w:rsidRDefault="00ED5F11" w:rsidP="00325F92">
      <w:pPr>
        <w:pStyle w:val="ListParagraph"/>
        <w:ind w:left="1069"/>
        <w:jc w:val="both"/>
        <w:rPr>
          <w:rFonts w:ascii="Arial" w:hAnsi="Arial" w:cs="Arial"/>
          <w:sz w:val="22"/>
          <w:szCs w:val="22"/>
        </w:rPr>
      </w:pPr>
    </w:p>
    <w:p w14:paraId="047A776C" w14:textId="4E45CDCE" w:rsidR="00ED5F11" w:rsidRPr="001A3E82" w:rsidRDefault="00ED5F11" w:rsidP="00325F92">
      <w:pPr>
        <w:ind w:left="426" w:firstLine="283"/>
        <w:jc w:val="both"/>
        <w:rPr>
          <w:rFonts w:ascii="Arial" w:hAnsi="Arial" w:cs="Arial"/>
          <w:b/>
          <w:sz w:val="22"/>
          <w:szCs w:val="22"/>
        </w:rPr>
      </w:pPr>
      <w:r w:rsidRPr="001A3E82">
        <w:rPr>
          <w:rFonts w:ascii="Arial" w:hAnsi="Arial" w:cs="Arial"/>
          <w:b/>
          <w:sz w:val="22"/>
          <w:szCs w:val="22"/>
        </w:rPr>
        <w:t xml:space="preserve">Gender </w:t>
      </w:r>
      <w:r w:rsidR="00AC705B">
        <w:rPr>
          <w:rFonts w:ascii="Arial" w:hAnsi="Arial" w:cs="Arial"/>
          <w:b/>
          <w:sz w:val="22"/>
          <w:szCs w:val="22"/>
        </w:rPr>
        <w:t xml:space="preserve">Reassignment </w:t>
      </w:r>
      <w:r w:rsidRPr="001A3E82">
        <w:rPr>
          <w:rFonts w:ascii="Arial" w:hAnsi="Arial" w:cs="Arial"/>
          <w:b/>
          <w:sz w:val="22"/>
          <w:szCs w:val="22"/>
        </w:rPr>
        <w:t>harassment</w:t>
      </w:r>
    </w:p>
    <w:p w14:paraId="69441AF0" w14:textId="66F536EB" w:rsidR="00ED5F11" w:rsidRPr="001A3E82" w:rsidRDefault="00ED5F11" w:rsidP="00325F92">
      <w:pPr>
        <w:pStyle w:val="ListParagraph"/>
        <w:numPr>
          <w:ilvl w:val="0"/>
          <w:numId w:val="45"/>
        </w:numPr>
        <w:jc w:val="both"/>
        <w:rPr>
          <w:rFonts w:ascii="Arial" w:hAnsi="Arial" w:cs="Arial"/>
          <w:sz w:val="22"/>
          <w:szCs w:val="22"/>
        </w:rPr>
      </w:pPr>
      <w:r w:rsidRPr="001A3E82">
        <w:rPr>
          <w:rFonts w:ascii="Arial" w:hAnsi="Arial" w:cs="Arial"/>
          <w:sz w:val="22"/>
          <w:szCs w:val="22"/>
        </w:rPr>
        <w:t xml:space="preserve">Any hostile or offensive expression by a person towards another - or encouraging others to commit such an act - on the grounds of </w:t>
      </w:r>
      <w:r w:rsidR="00AC705B">
        <w:rPr>
          <w:rFonts w:ascii="Arial" w:hAnsi="Arial" w:cs="Arial"/>
          <w:sz w:val="22"/>
          <w:szCs w:val="22"/>
        </w:rPr>
        <w:t xml:space="preserve">how they identify </w:t>
      </w:r>
      <w:proofErr w:type="gramStart"/>
      <w:r w:rsidR="00AC705B">
        <w:rPr>
          <w:rFonts w:ascii="Arial" w:hAnsi="Arial" w:cs="Arial"/>
          <w:sz w:val="22"/>
          <w:szCs w:val="22"/>
        </w:rPr>
        <w:t>themselves.</w:t>
      </w:r>
      <w:r w:rsidRPr="001A3E82">
        <w:rPr>
          <w:rFonts w:ascii="Arial" w:hAnsi="Arial" w:cs="Arial"/>
          <w:sz w:val="22"/>
          <w:szCs w:val="22"/>
        </w:rPr>
        <w:t>.</w:t>
      </w:r>
      <w:proofErr w:type="gramEnd"/>
    </w:p>
    <w:p w14:paraId="74CA4592" w14:textId="77777777" w:rsidR="00ED5F11" w:rsidRPr="001A3E82" w:rsidRDefault="00ED5F11" w:rsidP="00325F92">
      <w:pPr>
        <w:pStyle w:val="ListParagraph"/>
        <w:numPr>
          <w:ilvl w:val="0"/>
          <w:numId w:val="45"/>
        </w:numPr>
        <w:jc w:val="both"/>
        <w:rPr>
          <w:rFonts w:ascii="Arial" w:hAnsi="Arial" w:cs="Arial"/>
          <w:sz w:val="22"/>
          <w:szCs w:val="22"/>
        </w:rPr>
      </w:pPr>
      <w:r w:rsidRPr="001A3E82">
        <w:rPr>
          <w:rFonts w:ascii="Arial" w:hAnsi="Arial" w:cs="Arial"/>
          <w:sz w:val="22"/>
          <w:szCs w:val="22"/>
        </w:rPr>
        <w:t>This includes jokes, remarks or abuse.</w:t>
      </w:r>
    </w:p>
    <w:p w14:paraId="0EDBF0D2" w14:textId="77777777" w:rsidR="00ED5F11" w:rsidRPr="001A3E82" w:rsidRDefault="00ED5F11" w:rsidP="00325F92">
      <w:pPr>
        <w:pStyle w:val="ListParagraph"/>
        <w:ind w:left="1069"/>
        <w:jc w:val="both"/>
        <w:rPr>
          <w:rFonts w:ascii="Arial" w:hAnsi="Arial" w:cs="Arial"/>
          <w:sz w:val="22"/>
          <w:szCs w:val="22"/>
        </w:rPr>
      </w:pPr>
    </w:p>
    <w:p w14:paraId="26B268A8" w14:textId="77777777" w:rsidR="00ED5F11" w:rsidRPr="001A3E82" w:rsidRDefault="00ED5F11" w:rsidP="00325F92">
      <w:pPr>
        <w:ind w:left="426" w:firstLine="283"/>
        <w:jc w:val="both"/>
        <w:rPr>
          <w:rFonts w:ascii="Arial" w:hAnsi="Arial" w:cs="Arial"/>
          <w:b/>
          <w:sz w:val="22"/>
          <w:szCs w:val="22"/>
        </w:rPr>
      </w:pPr>
      <w:r w:rsidRPr="001A3E82">
        <w:rPr>
          <w:rFonts w:ascii="Arial" w:hAnsi="Arial" w:cs="Arial"/>
          <w:b/>
          <w:sz w:val="22"/>
          <w:szCs w:val="22"/>
        </w:rPr>
        <w:t>Harassment due to religion or belief</w:t>
      </w:r>
    </w:p>
    <w:p w14:paraId="2565A9A2" w14:textId="77777777" w:rsidR="00ED5F11" w:rsidRPr="001A3E82" w:rsidRDefault="00ED5F11" w:rsidP="00325F92">
      <w:pPr>
        <w:pStyle w:val="ListParagraph"/>
        <w:numPr>
          <w:ilvl w:val="0"/>
          <w:numId w:val="46"/>
        </w:numPr>
        <w:jc w:val="both"/>
        <w:rPr>
          <w:rFonts w:ascii="Arial" w:hAnsi="Arial" w:cs="Arial"/>
          <w:sz w:val="22"/>
          <w:szCs w:val="22"/>
        </w:rPr>
      </w:pPr>
      <w:r w:rsidRPr="001A3E82">
        <w:rPr>
          <w:rFonts w:ascii="Arial" w:hAnsi="Arial" w:cs="Arial"/>
          <w:sz w:val="22"/>
          <w:szCs w:val="22"/>
        </w:rPr>
        <w:t>Any hostile or offensive expression by a person towards another - or encouraging others to commit such an act - on the grounds of their religion or belief.</w:t>
      </w:r>
    </w:p>
    <w:p w14:paraId="482972F5" w14:textId="77777777" w:rsidR="00ED5F11" w:rsidRPr="001A3E82" w:rsidRDefault="00ED5F11" w:rsidP="00325F92">
      <w:pPr>
        <w:pStyle w:val="ListParagraph"/>
        <w:numPr>
          <w:ilvl w:val="0"/>
          <w:numId w:val="46"/>
        </w:numPr>
        <w:jc w:val="both"/>
        <w:rPr>
          <w:rFonts w:ascii="Arial" w:hAnsi="Arial" w:cs="Arial"/>
          <w:sz w:val="22"/>
          <w:szCs w:val="22"/>
        </w:rPr>
      </w:pPr>
      <w:r w:rsidRPr="001A3E82">
        <w:rPr>
          <w:rFonts w:ascii="Arial" w:hAnsi="Arial" w:cs="Arial"/>
          <w:sz w:val="22"/>
          <w:szCs w:val="22"/>
        </w:rPr>
        <w:t>This includes jokes, remarks or abuse.</w:t>
      </w:r>
    </w:p>
    <w:p w14:paraId="792C094D" w14:textId="77777777" w:rsidR="00ED5F11" w:rsidRPr="001A3E82" w:rsidRDefault="00ED5F11" w:rsidP="00325F92">
      <w:pPr>
        <w:pStyle w:val="BodyTextIndent3"/>
        <w:ind w:left="0" w:firstLine="0"/>
        <w:rPr>
          <w:rFonts w:cs="Arial"/>
          <w:color w:val="000000"/>
          <w:sz w:val="22"/>
          <w:szCs w:val="22"/>
        </w:rPr>
      </w:pPr>
    </w:p>
    <w:p w14:paraId="051DC459" w14:textId="77777777" w:rsidR="00ED5F11" w:rsidRPr="001A3E82" w:rsidRDefault="00ED5F11" w:rsidP="00325F92">
      <w:pPr>
        <w:jc w:val="both"/>
        <w:rPr>
          <w:rFonts w:ascii="Arial" w:hAnsi="Arial" w:cs="Arial"/>
          <w:b/>
          <w:bCs/>
          <w:sz w:val="22"/>
          <w:szCs w:val="22"/>
        </w:rPr>
      </w:pPr>
    </w:p>
    <w:p w14:paraId="62024201" w14:textId="6848C277" w:rsidR="00ED5F11" w:rsidRPr="001A3E82" w:rsidRDefault="00ED5F11" w:rsidP="00325F92">
      <w:pPr>
        <w:ind w:left="709" w:hanging="709"/>
        <w:jc w:val="both"/>
        <w:rPr>
          <w:rFonts w:ascii="Arial" w:hAnsi="Arial" w:cs="Arial"/>
          <w:sz w:val="22"/>
          <w:szCs w:val="22"/>
        </w:rPr>
      </w:pPr>
      <w:r w:rsidRPr="001A3E82">
        <w:rPr>
          <w:rFonts w:ascii="Arial" w:hAnsi="Arial" w:cs="Arial"/>
          <w:b/>
          <w:bCs/>
          <w:sz w:val="22"/>
          <w:szCs w:val="22"/>
        </w:rPr>
        <w:t>5.2.6</w:t>
      </w:r>
      <w:r w:rsidRPr="001A3E82">
        <w:rPr>
          <w:rFonts w:ascii="Arial" w:hAnsi="Arial" w:cs="Arial"/>
          <w:b/>
          <w:bCs/>
          <w:sz w:val="22"/>
          <w:szCs w:val="22"/>
        </w:rPr>
        <w:tab/>
        <w:t>Discrimination</w:t>
      </w:r>
      <w:r w:rsidRPr="001A3E82">
        <w:rPr>
          <w:rFonts w:ascii="Arial" w:hAnsi="Arial" w:cs="Arial"/>
          <w:bCs/>
          <w:sz w:val="22"/>
          <w:szCs w:val="22"/>
        </w:rPr>
        <w:t xml:space="preserve"> is</w:t>
      </w:r>
      <w:r w:rsidRPr="001A3E82">
        <w:rPr>
          <w:rFonts w:ascii="Arial" w:hAnsi="Arial" w:cs="Arial"/>
          <w:sz w:val="22"/>
          <w:szCs w:val="22"/>
        </w:rPr>
        <w:t xml:space="preserve"> about treating a person or group less favourably than another person or group because of their age, disability, gender reassignment, marriage/civil partnership, pregnancy/maternity, race, religion/belief, sex or sexual orientation.</w:t>
      </w:r>
    </w:p>
    <w:p w14:paraId="0BAAF8A2" w14:textId="77777777" w:rsidR="00ED5F11" w:rsidRPr="001A3E82" w:rsidRDefault="00ED5F11" w:rsidP="00325F92">
      <w:pPr>
        <w:jc w:val="both"/>
        <w:rPr>
          <w:rFonts w:ascii="Arial" w:hAnsi="Arial" w:cs="Arial"/>
          <w:sz w:val="22"/>
          <w:szCs w:val="22"/>
        </w:rPr>
      </w:pPr>
    </w:p>
    <w:p w14:paraId="39111147" w14:textId="77777777" w:rsidR="00ED5F11" w:rsidRPr="001A3E82" w:rsidRDefault="00ED5F11" w:rsidP="00325F92">
      <w:pPr>
        <w:ind w:left="709" w:hanging="709"/>
        <w:jc w:val="both"/>
        <w:rPr>
          <w:rFonts w:ascii="Arial" w:hAnsi="Arial" w:cs="Arial"/>
          <w:sz w:val="22"/>
          <w:szCs w:val="22"/>
        </w:rPr>
      </w:pPr>
      <w:r w:rsidRPr="001A3E82">
        <w:rPr>
          <w:rFonts w:ascii="Arial" w:hAnsi="Arial" w:cs="Arial"/>
          <w:b/>
          <w:bCs/>
          <w:sz w:val="22"/>
          <w:szCs w:val="22"/>
        </w:rPr>
        <w:t>5.2.7</w:t>
      </w:r>
      <w:r w:rsidRPr="001A3E82">
        <w:rPr>
          <w:rFonts w:ascii="Arial" w:hAnsi="Arial" w:cs="Arial"/>
          <w:b/>
          <w:bCs/>
          <w:sz w:val="22"/>
          <w:szCs w:val="22"/>
        </w:rPr>
        <w:tab/>
        <w:t xml:space="preserve">Victimisation </w:t>
      </w:r>
      <w:r w:rsidRPr="001A3E82">
        <w:rPr>
          <w:rFonts w:ascii="Arial" w:hAnsi="Arial" w:cs="Arial"/>
          <w:color w:val="000000"/>
          <w:sz w:val="22"/>
          <w:szCs w:val="22"/>
        </w:rPr>
        <w:t>occurs when an employee is treated badly because they have made or supported a complaint or raised a grievance under the Equality Act; or because they are suspected of doing so. An employee is not protected from victimisation if they have made or supported an untrue complaint in bad faith.</w:t>
      </w:r>
    </w:p>
    <w:p w14:paraId="5ED0B3FF" w14:textId="77777777" w:rsidR="00ED5F11" w:rsidRPr="001A3E82" w:rsidRDefault="00ED5F11" w:rsidP="00325F92">
      <w:pPr>
        <w:jc w:val="both"/>
        <w:rPr>
          <w:rFonts w:ascii="Arial" w:hAnsi="Arial" w:cs="Arial"/>
          <w:sz w:val="22"/>
          <w:szCs w:val="22"/>
        </w:rPr>
      </w:pPr>
    </w:p>
    <w:p w14:paraId="07962A5D" w14:textId="77777777" w:rsidR="00ED5F11" w:rsidRPr="001A3E82" w:rsidRDefault="00ED5F11" w:rsidP="00325F92">
      <w:pPr>
        <w:autoSpaceDE w:val="0"/>
        <w:autoSpaceDN w:val="0"/>
        <w:adjustRightInd w:val="0"/>
        <w:jc w:val="both"/>
        <w:rPr>
          <w:rFonts w:ascii="Arial" w:hAnsi="Arial" w:cs="Arial"/>
          <w:b/>
          <w:sz w:val="22"/>
          <w:szCs w:val="22"/>
        </w:rPr>
      </w:pPr>
      <w:r w:rsidRPr="001A3E82">
        <w:rPr>
          <w:rFonts w:ascii="Arial" w:hAnsi="Arial" w:cs="Arial"/>
          <w:b/>
          <w:sz w:val="22"/>
          <w:szCs w:val="22"/>
        </w:rPr>
        <w:t>5.3</w:t>
      </w:r>
      <w:r w:rsidRPr="001A3E82">
        <w:rPr>
          <w:rFonts w:ascii="Arial" w:hAnsi="Arial" w:cs="Arial"/>
          <w:sz w:val="22"/>
          <w:szCs w:val="22"/>
        </w:rPr>
        <w:tab/>
      </w:r>
      <w:r w:rsidRPr="001A3E82">
        <w:rPr>
          <w:rFonts w:ascii="Arial" w:hAnsi="Arial" w:cs="Arial"/>
          <w:b/>
          <w:sz w:val="22"/>
          <w:szCs w:val="22"/>
        </w:rPr>
        <w:t>Recognising unacceptable behaviour</w:t>
      </w:r>
    </w:p>
    <w:p w14:paraId="26E3D467" w14:textId="77777777" w:rsidR="00ED5F11" w:rsidRPr="001A3E82" w:rsidRDefault="00ED5F11" w:rsidP="00325F92">
      <w:pPr>
        <w:autoSpaceDE w:val="0"/>
        <w:autoSpaceDN w:val="0"/>
        <w:adjustRightInd w:val="0"/>
        <w:jc w:val="both"/>
        <w:rPr>
          <w:rFonts w:ascii="Arial" w:hAnsi="Arial" w:cs="Arial"/>
          <w:sz w:val="22"/>
          <w:szCs w:val="22"/>
        </w:rPr>
      </w:pPr>
    </w:p>
    <w:p w14:paraId="6BF8A720" w14:textId="2564DA76" w:rsidR="00EE21E3" w:rsidRPr="001A3E82" w:rsidRDefault="00ED5F11" w:rsidP="00EE21E3">
      <w:pPr>
        <w:autoSpaceDE w:val="0"/>
        <w:autoSpaceDN w:val="0"/>
        <w:adjustRightInd w:val="0"/>
        <w:ind w:left="709" w:hanging="709"/>
        <w:jc w:val="both"/>
        <w:rPr>
          <w:rFonts w:ascii="Arial" w:hAnsi="Arial" w:cs="Arial"/>
          <w:sz w:val="22"/>
          <w:szCs w:val="22"/>
        </w:rPr>
      </w:pPr>
      <w:r w:rsidRPr="001A3E82">
        <w:rPr>
          <w:rFonts w:ascii="Arial" w:hAnsi="Arial" w:cs="Arial"/>
          <w:sz w:val="22"/>
          <w:szCs w:val="22"/>
        </w:rPr>
        <w:t>5.3.1</w:t>
      </w:r>
      <w:r w:rsidRPr="001A3E82">
        <w:rPr>
          <w:rFonts w:ascii="Arial" w:hAnsi="Arial" w:cs="Arial"/>
          <w:sz w:val="22"/>
          <w:szCs w:val="22"/>
        </w:rPr>
        <w:tab/>
      </w:r>
      <w:r w:rsidR="00EE21E3" w:rsidRPr="001A3E82">
        <w:rPr>
          <w:rFonts w:ascii="Arial" w:hAnsi="Arial" w:cs="Arial"/>
          <w:sz w:val="22"/>
          <w:szCs w:val="22"/>
        </w:rPr>
        <w:t>While there is often consensus regarding overt instances of bullying, harassment, discrimination, and victimisation, it is frequently the more nuanced or ambiguous situations that present the greatest challenges.</w:t>
      </w:r>
    </w:p>
    <w:p w14:paraId="3D3070E9" w14:textId="77777777" w:rsidR="00EE21E3" w:rsidRPr="001A3E82" w:rsidRDefault="00EE21E3" w:rsidP="00EE21E3">
      <w:pPr>
        <w:autoSpaceDE w:val="0"/>
        <w:autoSpaceDN w:val="0"/>
        <w:adjustRightInd w:val="0"/>
        <w:ind w:left="709" w:hanging="709"/>
        <w:jc w:val="both"/>
        <w:rPr>
          <w:rFonts w:ascii="Arial" w:hAnsi="Arial" w:cs="Arial"/>
          <w:sz w:val="22"/>
          <w:szCs w:val="22"/>
        </w:rPr>
      </w:pPr>
    </w:p>
    <w:p w14:paraId="57E39049" w14:textId="77777777" w:rsidR="00ED5F11" w:rsidRPr="001A3E82" w:rsidRDefault="00ED5F11" w:rsidP="00325F92">
      <w:pPr>
        <w:autoSpaceDE w:val="0"/>
        <w:autoSpaceDN w:val="0"/>
        <w:adjustRightInd w:val="0"/>
        <w:ind w:left="709" w:hanging="709"/>
        <w:jc w:val="both"/>
        <w:rPr>
          <w:rFonts w:ascii="Arial" w:hAnsi="Arial" w:cs="Arial"/>
          <w:sz w:val="22"/>
          <w:szCs w:val="22"/>
        </w:rPr>
      </w:pPr>
      <w:r w:rsidRPr="001A3E82">
        <w:rPr>
          <w:rFonts w:ascii="Arial" w:hAnsi="Arial" w:cs="Arial"/>
          <w:sz w:val="22"/>
          <w:szCs w:val="22"/>
        </w:rPr>
        <w:t>5.3.2</w:t>
      </w:r>
      <w:r w:rsidRPr="001A3E82">
        <w:rPr>
          <w:rFonts w:ascii="Arial" w:hAnsi="Arial" w:cs="Arial"/>
          <w:sz w:val="22"/>
          <w:szCs w:val="22"/>
        </w:rPr>
        <w:tab/>
        <w:t xml:space="preserve">Behaviour that is considered unacceptable by one person may be considered firm management by another. </w:t>
      </w:r>
    </w:p>
    <w:p w14:paraId="5023255F" w14:textId="77777777" w:rsidR="00ED5F11" w:rsidRPr="001A3E82" w:rsidRDefault="00ED5F11" w:rsidP="00325F92">
      <w:pPr>
        <w:autoSpaceDE w:val="0"/>
        <w:autoSpaceDN w:val="0"/>
        <w:adjustRightInd w:val="0"/>
        <w:jc w:val="both"/>
        <w:rPr>
          <w:rFonts w:ascii="Arial" w:hAnsi="Arial" w:cs="Arial"/>
          <w:sz w:val="22"/>
          <w:szCs w:val="22"/>
        </w:rPr>
      </w:pPr>
    </w:p>
    <w:p w14:paraId="74ECF908" w14:textId="5C3B4A2C" w:rsidR="00ED5F11" w:rsidRPr="001A3E82" w:rsidRDefault="00ED5F11" w:rsidP="00FD3997">
      <w:pPr>
        <w:autoSpaceDE w:val="0"/>
        <w:autoSpaceDN w:val="0"/>
        <w:adjustRightInd w:val="0"/>
        <w:ind w:left="709" w:hanging="709"/>
        <w:jc w:val="both"/>
        <w:rPr>
          <w:rFonts w:ascii="Arial" w:hAnsi="Arial" w:cs="Arial"/>
          <w:sz w:val="22"/>
          <w:szCs w:val="22"/>
        </w:rPr>
      </w:pPr>
      <w:r w:rsidRPr="001A3E82">
        <w:rPr>
          <w:rFonts w:ascii="Arial" w:hAnsi="Arial" w:cs="Arial"/>
          <w:sz w:val="22"/>
          <w:szCs w:val="22"/>
        </w:rPr>
        <w:t>5.3.3</w:t>
      </w:r>
      <w:r w:rsidRPr="001A3E82">
        <w:rPr>
          <w:rFonts w:ascii="Arial" w:hAnsi="Arial" w:cs="Arial"/>
          <w:sz w:val="22"/>
          <w:szCs w:val="22"/>
        </w:rPr>
        <w:tab/>
        <w:t xml:space="preserve">Legitimate management action within agreed procedures to deal with staff whose ability or behaviour is in question is not unacceptable behaviour. However, it is </w:t>
      </w:r>
      <w:r w:rsidR="00AC705B">
        <w:rPr>
          <w:rFonts w:ascii="Arial" w:hAnsi="Arial" w:cs="Arial"/>
          <w:sz w:val="22"/>
          <w:szCs w:val="22"/>
        </w:rPr>
        <w:t xml:space="preserve">unacceptable if </w:t>
      </w:r>
      <w:r w:rsidRPr="001A3E82">
        <w:rPr>
          <w:rFonts w:ascii="Arial" w:hAnsi="Arial" w:cs="Arial"/>
          <w:sz w:val="22"/>
          <w:szCs w:val="22"/>
        </w:rPr>
        <w:t>that manager’s behaviour is outside what we would consider to be ‘legitimate and reasonable management action’ such as:</w:t>
      </w:r>
    </w:p>
    <w:p w14:paraId="421AAD34" w14:textId="77777777" w:rsidR="00ED5F11" w:rsidRPr="001A3E82" w:rsidRDefault="00ED5F11" w:rsidP="00325F92">
      <w:pPr>
        <w:pStyle w:val="ListParagraph"/>
        <w:numPr>
          <w:ilvl w:val="0"/>
          <w:numId w:val="47"/>
        </w:numPr>
        <w:autoSpaceDE w:val="0"/>
        <w:autoSpaceDN w:val="0"/>
        <w:adjustRightInd w:val="0"/>
        <w:jc w:val="both"/>
        <w:rPr>
          <w:rFonts w:ascii="Arial" w:hAnsi="Arial" w:cs="Arial"/>
          <w:sz w:val="22"/>
          <w:szCs w:val="22"/>
        </w:rPr>
      </w:pPr>
      <w:r w:rsidRPr="001A3E82">
        <w:rPr>
          <w:rFonts w:ascii="Arial" w:hAnsi="Arial" w:cs="Arial"/>
          <w:sz w:val="22"/>
          <w:szCs w:val="22"/>
        </w:rPr>
        <w:t>Deliberately undermining a competent worker by giving them more work than they can cope with, or</w:t>
      </w:r>
    </w:p>
    <w:p w14:paraId="14738321" w14:textId="77777777" w:rsidR="00ED5F11" w:rsidRPr="001A3E82" w:rsidRDefault="00ED5F11" w:rsidP="00325F92">
      <w:pPr>
        <w:pStyle w:val="ListParagraph"/>
        <w:numPr>
          <w:ilvl w:val="0"/>
          <w:numId w:val="47"/>
        </w:numPr>
        <w:autoSpaceDE w:val="0"/>
        <w:autoSpaceDN w:val="0"/>
        <w:adjustRightInd w:val="0"/>
        <w:jc w:val="both"/>
        <w:rPr>
          <w:rFonts w:ascii="Arial" w:hAnsi="Arial" w:cs="Arial"/>
          <w:sz w:val="22"/>
          <w:szCs w:val="22"/>
        </w:rPr>
      </w:pPr>
      <w:r w:rsidRPr="001A3E82">
        <w:rPr>
          <w:rFonts w:ascii="Arial" w:hAnsi="Arial" w:cs="Arial"/>
          <w:sz w:val="22"/>
          <w:szCs w:val="22"/>
        </w:rPr>
        <w:t>Withholding information, or supplying incorrect information; or</w:t>
      </w:r>
    </w:p>
    <w:p w14:paraId="2E7A374C" w14:textId="77777777" w:rsidR="00ED5F11" w:rsidRPr="001A3E82" w:rsidRDefault="00ED5F11" w:rsidP="00325F92">
      <w:pPr>
        <w:pStyle w:val="ListParagraph"/>
        <w:numPr>
          <w:ilvl w:val="0"/>
          <w:numId w:val="47"/>
        </w:numPr>
        <w:autoSpaceDE w:val="0"/>
        <w:autoSpaceDN w:val="0"/>
        <w:adjustRightInd w:val="0"/>
        <w:jc w:val="both"/>
        <w:rPr>
          <w:rFonts w:ascii="Arial" w:hAnsi="Arial" w:cs="Arial"/>
          <w:sz w:val="22"/>
          <w:szCs w:val="22"/>
        </w:rPr>
      </w:pPr>
      <w:r w:rsidRPr="001A3E82">
        <w:rPr>
          <w:rFonts w:ascii="Arial" w:hAnsi="Arial" w:cs="Arial"/>
          <w:sz w:val="22"/>
          <w:szCs w:val="22"/>
        </w:rPr>
        <w:t>Taking management action which is clearly unjustified.</w:t>
      </w:r>
    </w:p>
    <w:p w14:paraId="21A81BD4" w14:textId="77777777" w:rsidR="00ED5F11" w:rsidRPr="001A3E82" w:rsidRDefault="00ED5F11" w:rsidP="00325F92">
      <w:pPr>
        <w:autoSpaceDE w:val="0"/>
        <w:autoSpaceDN w:val="0"/>
        <w:adjustRightInd w:val="0"/>
        <w:jc w:val="both"/>
        <w:rPr>
          <w:rFonts w:ascii="Arial" w:hAnsi="Arial" w:cs="Arial"/>
          <w:sz w:val="22"/>
          <w:szCs w:val="22"/>
        </w:rPr>
      </w:pPr>
    </w:p>
    <w:p w14:paraId="69798063" w14:textId="77777777" w:rsidR="00ED5F11" w:rsidRPr="001A3E82" w:rsidRDefault="00ED5F11" w:rsidP="00325F92">
      <w:pPr>
        <w:autoSpaceDE w:val="0"/>
        <w:autoSpaceDN w:val="0"/>
        <w:adjustRightInd w:val="0"/>
        <w:jc w:val="both"/>
        <w:rPr>
          <w:rFonts w:ascii="Arial" w:hAnsi="Arial" w:cs="Arial"/>
          <w:sz w:val="22"/>
          <w:szCs w:val="22"/>
        </w:rPr>
      </w:pPr>
    </w:p>
    <w:p w14:paraId="181ED536" w14:textId="316189CD" w:rsidR="00ED5F11" w:rsidRPr="001A3E82" w:rsidRDefault="00ED5F11" w:rsidP="00FD3997">
      <w:pPr>
        <w:autoSpaceDE w:val="0"/>
        <w:autoSpaceDN w:val="0"/>
        <w:adjustRightInd w:val="0"/>
        <w:ind w:left="709" w:hanging="709"/>
        <w:jc w:val="both"/>
        <w:rPr>
          <w:rFonts w:ascii="Arial" w:hAnsi="Arial" w:cs="Arial"/>
          <w:sz w:val="22"/>
          <w:szCs w:val="22"/>
        </w:rPr>
      </w:pPr>
      <w:r w:rsidRPr="001A3E82">
        <w:rPr>
          <w:rFonts w:ascii="Arial" w:hAnsi="Arial" w:cs="Arial"/>
          <w:sz w:val="22"/>
          <w:szCs w:val="22"/>
        </w:rPr>
        <w:t>5.3.4</w:t>
      </w:r>
      <w:r w:rsidRPr="001A3E82">
        <w:rPr>
          <w:rFonts w:ascii="Arial" w:hAnsi="Arial" w:cs="Arial"/>
          <w:sz w:val="22"/>
          <w:szCs w:val="22"/>
        </w:rPr>
        <w:tab/>
        <w:t>Examples of unacceptable behaviour include the following, particularly when they apply to one or more of the protected characteristics:</w:t>
      </w:r>
    </w:p>
    <w:p w14:paraId="71E64078" w14:textId="3B62499E" w:rsidR="00ED5F11" w:rsidRPr="001A3E82" w:rsidRDefault="00ED5F11" w:rsidP="00325F92">
      <w:pPr>
        <w:numPr>
          <w:ilvl w:val="0"/>
          <w:numId w:val="9"/>
        </w:numPr>
        <w:autoSpaceDE w:val="0"/>
        <w:autoSpaceDN w:val="0"/>
        <w:adjustRightInd w:val="0"/>
        <w:jc w:val="both"/>
        <w:rPr>
          <w:rFonts w:ascii="Arial" w:hAnsi="Arial" w:cs="Arial"/>
          <w:sz w:val="22"/>
          <w:szCs w:val="22"/>
        </w:rPr>
      </w:pPr>
      <w:r w:rsidRPr="001A3E82">
        <w:rPr>
          <w:rFonts w:ascii="Arial" w:hAnsi="Arial" w:cs="Arial"/>
          <w:sz w:val="22"/>
          <w:szCs w:val="22"/>
        </w:rPr>
        <w:t xml:space="preserve">Spreading malicious rumours or insulting someone. </w:t>
      </w:r>
    </w:p>
    <w:p w14:paraId="29444337" w14:textId="44AEFCF4" w:rsidR="00ED5F11" w:rsidRPr="001A3E82" w:rsidRDefault="00ED5F11" w:rsidP="00325F92">
      <w:pPr>
        <w:numPr>
          <w:ilvl w:val="0"/>
          <w:numId w:val="9"/>
        </w:numPr>
        <w:autoSpaceDE w:val="0"/>
        <w:autoSpaceDN w:val="0"/>
        <w:adjustRightInd w:val="0"/>
        <w:jc w:val="both"/>
        <w:rPr>
          <w:rFonts w:ascii="Arial" w:hAnsi="Arial" w:cs="Arial"/>
          <w:sz w:val="22"/>
          <w:szCs w:val="22"/>
        </w:rPr>
      </w:pPr>
      <w:r w:rsidRPr="001A3E82">
        <w:rPr>
          <w:rFonts w:ascii="Arial" w:hAnsi="Arial" w:cs="Arial"/>
          <w:sz w:val="22"/>
          <w:szCs w:val="22"/>
        </w:rPr>
        <w:t xml:space="preserve">Copying e- mails </w:t>
      </w:r>
      <w:r w:rsidR="00AC705B">
        <w:rPr>
          <w:rFonts w:ascii="Arial" w:hAnsi="Arial" w:cs="Arial"/>
          <w:sz w:val="22"/>
          <w:szCs w:val="22"/>
        </w:rPr>
        <w:t xml:space="preserve">or messages </w:t>
      </w:r>
      <w:r w:rsidRPr="001A3E82">
        <w:rPr>
          <w:rFonts w:ascii="Arial" w:hAnsi="Arial" w:cs="Arial"/>
          <w:sz w:val="22"/>
          <w:szCs w:val="22"/>
        </w:rPr>
        <w:t>that criticise someone to others who do not need to know.</w:t>
      </w:r>
    </w:p>
    <w:p w14:paraId="3AD36621" w14:textId="77777777" w:rsidR="00ED5F11" w:rsidRPr="001A3E82" w:rsidRDefault="00ED5F11" w:rsidP="00325F92">
      <w:pPr>
        <w:numPr>
          <w:ilvl w:val="0"/>
          <w:numId w:val="9"/>
        </w:numPr>
        <w:autoSpaceDE w:val="0"/>
        <w:autoSpaceDN w:val="0"/>
        <w:adjustRightInd w:val="0"/>
        <w:jc w:val="both"/>
        <w:rPr>
          <w:rFonts w:ascii="Arial" w:hAnsi="Arial" w:cs="Arial"/>
          <w:sz w:val="22"/>
          <w:szCs w:val="22"/>
        </w:rPr>
      </w:pPr>
      <w:r w:rsidRPr="001A3E82">
        <w:rPr>
          <w:rFonts w:ascii="Arial" w:hAnsi="Arial" w:cs="Arial"/>
          <w:sz w:val="22"/>
          <w:szCs w:val="22"/>
        </w:rPr>
        <w:t xml:space="preserve">Getting involved in other people’s issues without being given their permission. </w:t>
      </w:r>
    </w:p>
    <w:p w14:paraId="5B01CEF6" w14:textId="77777777" w:rsidR="00ED5F11" w:rsidRPr="001A3E82" w:rsidRDefault="00ED5F11" w:rsidP="00325F92">
      <w:pPr>
        <w:numPr>
          <w:ilvl w:val="0"/>
          <w:numId w:val="9"/>
        </w:numPr>
        <w:autoSpaceDE w:val="0"/>
        <w:autoSpaceDN w:val="0"/>
        <w:adjustRightInd w:val="0"/>
        <w:jc w:val="both"/>
        <w:rPr>
          <w:rFonts w:ascii="Arial" w:hAnsi="Arial" w:cs="Arial"/>
          <w:sz w:val="22"/>
          <w:szCs w:val="22"/>
        </w:rPr>
      </w:pPr>
      <w:r w:rsidRPr="001A3E82">
        <w:rPr>
          <w:rFonts w:ascii="Arial" w:hAnsi="Arial" w:cs="Arial"/>
          <w:sz w:val="22"/>
          <w:szCs w:val="22"/>
        </w:rPr>
        <w:lastRenderedPageBreak/>
        <w:t>Ridiculing or demeaning someone by picking on them, setting them up to fail, making embarrassing remarks or jokes, or comments about such things as a person’s dress, appearance, faith or sexual orientation.</w:t>
      </w:r>
    </w:p>
    <w:p w14:paraId="6F6D9E70" w14:textId="77777777" w:rsidR="00ED5F11" w:rsidRPr="001A3E82" w:rsidRDefault="00ED5F11" w:rsidP="00325F92">
      <w:pPr>
        <w:numPr>
          <w:ilvl w:val="0"/>
          <w:numId w:val="9"/>
        </w:numPr>
        <w:autoSpaceDE w:val="0"/>
        <w:autoSpaceDN w:val="0"/>
        <w:adjustRightInd w:val="0"/>
        <w:jc w:val="both"/>
        <w:rPr>
          <w:rFonts w:ascii="Arial" w:hAnsi="Arial" w:cs="Arial"/>
          <w:sz w:val="22"/>
          <w:szCs w:val="22"/>
        </w:rPr>
      </w:pPr>
      <w:r w:rsidRPr="001A3E82">
        <w:rPr>
          <w:rFonts w:ascii="Arial" w:hAnsi="Arial" w:cs="Arial"/>
          <w:sz w:val="22"/>
          <w:szCs w:val="22"/>
        </w:rPr>
        <w:t xml:space="preserve">Deliberately excluding someone. </w:t>
      </w:r>
    </w:p>
    <w:p w14:paraId="5B641E2E" w14:textId="71B4D012" w:rsidR="00ED5F11" w:rsidRPr="001A3E82" w:rsidRDefault="00ED5F11" w:rsidP="00325F92">
      <w:pPr>
        <w:numPr>
          <w:ilvl w:val="0"/>
          <w:numId w:val="9"/>
        </w:numPr>
        <w:autoSpaceDE w:val="0"/>
        <w:autoSpaceDN w:val="0"/>
        <w:adjustRightInd w:val="0"/>
        <w:jc w:val="both"/>
        <w:rPr>
          <w:rFonts w:ascii="Arial" w:hAnsi="Arial" w:cs="Arial"/>
          <w:sz w:val="22"/>
          <w:szCs w:val="22"/>
        </w:rPr>
      </w:pPr>
      <w:r w:rsidRPr="001A3E82">
        <w:rPr>
          <w:rFonts w:ascii="Arial" w:hAnsi="Arial" w:cs="Arial"/>
          <w:sz w:val="22"/>
          <w:szCs w:val="22"/>
        </w:rPr>
        <w:t xml:space="preserve">Verbal abuse, including comments related to race, </w:t>
      </w:r>
      <w:r w:rsidR="008F5D0C" w:rsidRPr="001A3E82">
        <w:rPr>
          <w:rFonts w:ascii="Arial" w:hAnsi="Arial" w:cs="Arial"/>
          <w:sz w:val="22"/>
          <w:szCs w:val="22"/>
        </w:rPr>
        <w:t xml:space="preserve">sex, </w:t>
      </w:r>
      <w:r w:rsidRPr="001A3E82">
        <w:rPr>
          <w:rFonts w:ascii="Arial" w:hAnsi="Arial" w:cs="Arial"/>
          <w:sz w:val="22"/>
          <w:szCs w:val="22"/>
        </w:rPr>
        <w:t>gender</w:t>
      </w:r>
      <w:r w:rsidR="00AC705B">
        <w:rPr>
          <w:rFonts w:ascii="Arial" w:hAnsi="Arial" w:cs="Arial"/>
          <w:sz w:val="22"/>
          <w:szCs w:val="22"/>
        </w:rPr>
        <w:t xml:space="preserve"> reassignment</w:t>
      </w:r>
      <w:r w:rsidRPr="001A3E82">
        <w:rPr>
          <w:rFonts w:ascii="Arial" w:hAnsi="Arial" w:cs="Arial"/>
          <w:sz w:val="22"/>
          <w:szCs w:val="22"/>
        </w:rPr>
        <w:t>, sexual orientation, age, disability or religious belief (these do not have to be directed or related to a specific individual).</w:t>
      </w:r>
    </w:p>
    <w:p w14:paraId="2AE6AF57" w14:textId="77777777" w:rsidR="00ED5F11" w:rsidRPr="001A3E82" w:rsidRDefault="00ED5F11" w:rsidP="00325F92">
      <w:pPr>
        <w:numPr>
          <w:ilvl w:val="0"/>
          <w:numId w:val="9"/>
        </w:numPr>
        <w:autoSpaceDE w:val="0"/>
        <w:autoSpaceDN w:val="0"/>
        <w:adjustRightInd w:val="0"/>
        <w:jc w:val="both"/>
        <w:rPr>
          <w:rFonts w:ascii="Arial" w:hAnsi="Arial" w:cs="Arial"/>
          <w:sz w:val="22"/>
          <w:szCs w:val="22"/>
        </w:rPr>
      </w:pPr>
      <w:r w:rsidRPr="001A3E82">
        <w:rPr>
          <w:rFonts w:ascii="Arial" w:hAnsi="Arial" w:cs="Arial"/>
          <w:sz w:val="22"/>
          <w:szCs w:val="22"/>
        </w:rPr>
        <w:t>Asking someone to carry out inappropriate tasks.</w:t>
      </w:r>
    </w:p>
    <w:p w14:paraId="6EE17445" w14:textId="7625051E" w:rsidR="00ED5F11" w:rsidRPr="001A3E82" w:rsidRDefault="00ED5F11" w:rsidP="00325F92">
      <w:pPr>
        <w:numPr>
          <w:ilvl w:val="0"/>
          <w:numId w:val="9"/>
        </w:numPr>
        <w:autoSpaceDE w:val="0"/>
        <w:autoSpaceDN w:val="0"/>
        <w:adjustRightInd w:val="0"/>
        <w:jc w:val="both"/>
        <w:rPr>
          <w:rFonts w:ascii="Arial" w:hAnsi="Arial" w:cs="Arial"/>
          <w:sz w:val="22"/>
          <w:szCs w:val="22"/>
        </w:rPr>
      </w:pPr>
      <w:r w:rsidRPr="001A3E82">
        <w:rPr>
          <w:rFonts w:ascii="Arial" w:hAnsi="Arial" w:cs="Arial"/>
          <w:sz w:val="22"/>
          <w:szCs w:val="22"/>
        </w:rPr>
        <w:t xml:space="preserve">Displaying offensive materials including pornography, </w:t>
      </w:r>
      <w:r w:rsidR="008F5D0C" w:rsidRPr="001A3E82">
        <w:rPr>
          <w:rFonts w:ascii="Arial" w:hAnsi="Arial" w:cs="Arial"/>
          <w:sz w:val="22"/>
          <w:szCs w:val="22"/>
        </w:rPr>
        <w:t xml:space="preserve">or </w:t>
      </w:r>
      <w:r w:rsidRPr="001A3E82">
        <w:rPr>
          <w:rFonts w:ascii="Arial" w:hAnsi="Arial" w:cs="Arial"/>
          <w:sz w:val="22"/>
          <w:szCs w:val="22"/>
        </w:rPr>
        <w:t>racist or homophobic material.</w:t>
      </w:r>
    </w:p>
    <w:p w14:paraId="5A3668D6" w14:textId="77777777" w:rsidR="00ED5F11" w:rsidRPr="001A3E82" w:rsidRDefault="00ED5F11" w:rsidP="00325F92">
      <w:pPr>
        <w:numPr>
          <w:ilvl w:val="0"/>
          <w:numId w:val="9"/>
        </w:numPr>
        <w:autoSpaceDE w:val="0"/>
        <w:autoSpaceDN w:val="0"/>
        <w:adjustRightInd w:val="0"/>
        <w:jc w:val="both"/>
        <w:rPr>
          <w:rFonts w:ascii="Arial" w:hAnsi="Arial" w:cs="Arial"/>
          <w:sz w:val="22"/>
          <w:szCs w:val="22"/>
        </w:rPr>
      </w:pPr>
      <w:r w:rsidRPr="001A3E82">
        <w:rPr>
          <w:rFonts w:ascii="Arial" w:hAnsi="Arial" w:cs="Arial"/>
          <w:sz w:val="22"/>
          <w:szCs w:val="22"/>
        </w:rPr>
        <w:t>Overbearing supervision or misusing power or position.</w:t>
      </w:r>
    </w:p>
    <w:p w14:paraId="7460B7A0" w14:textId="77777777" w:rsidR="00ED5F11" w:rsidRPr="001A3E82" w:rsidRDefault="00ED5F11" w:rsidP="00325F92">
      <w:pPr>
        <w:numPr>
          <w:ilvl w:val="0"/>
          <w:numId w:val="9"/>
        </w:numPr>
        <w:autoSpaceDE w:val="0"/>
        <w:autoSpaceDN w:val="0"/>
        <w:adjustRightInd w:val="0"/>
        <w:jc w:val="both"/>
        <w:rPr>
          <w:rFonts w:ascii="Arial" w:hAnsi="Arial" w:cs="Arial"/>
          <w:sz w:val="22"/>
          <w:szCs w:val="22"/>
        </w:rPr>
      </w:pPr>
      <w:r w:rsidRPr="001A3E82">
        <w:rPr>
          <w:rFonts w:ascii="Arial" w:hAnsi="Arial" w:cs="Arial"/>
          <w:sz w:val="22"/>
          <w:szCs w:val="22"/>
        </w:rPr>
        <w:t>Unwelcome sexual advances such as leering, touching, standing too close, demands for sexual favours.</w:t>
      </w:r>
    </w:p>
    <w:p w14:paraId="3D7165D1" w14:textId="77777777" w:rsidR="00ED5F11" w:rsidRPr="001A3E82" w:rsidRDefault="00ED5F11" w:rsidP="00325F92">
      <w:pPr>
        <w:numPr>
          <w:ilvl w:val="0"/>
          <w:numId w:val="9"/>
        </w:numPr>
        <w:autoSpaceDE w:val="0"/>
        <w:autoSpaceDN w:val="0"/>
        <w:adjustRightInd w:val="0"/>
        <w:jc w:val="both"/>
        <w:rPr>
          <w:rFonts w:ascii="Arial" w:hAnsi="Arial" w:cs="Arial"/>
          <w:sz w:val="22"/>
          <w:szCs w:val="22"/>
        </w:rPr>
      </w:pPr>
      <w:r w:rsidRPr="001A3E82">
        <w:rPr>
          <w:rFonts w:ascii="Arial" w:hAnsi="Arial" w:cs="Arial"/>
          <w:bCs/>
          <w:sz w:val="22"/>
          <w:szCs w:val="22"/>
        </w:rPr>
        <w:t>Physical assault</w:t>
      </w:r>
      <w:r w:rsidRPr="001A3E82">
        <w:rPr>
          <w:rFonts w:ascii="Arial" w:hAnsi="Arial" w:cs="Arial"/>
          <w:b/>
          <w:bCs/>
          <w:sz w:val="22"/>
          <w:szCs w:val="22"/>
        </w:rPr>
        <w:t xml:space="preserve"> </w:t>
      </w:r>
      <w:r w:rsidRPr="001A3E82">
        <w:rPr>
          <w:rFonts w:ascii="Arial" w:hAnsi="Arial" w:cs="Arial"/>
          <w:sz w:val="22"/>
          <w:szCs w:val="22"/>
        </w:rPr>
        <w:t>including touching or other unwanted physical contact such as poking.</w:t>
      </w:r>
    </w:p>
    <w:p w14:paraId="425BE3F5" w14:textId="77777777" w:rsidR="00ED5F11" w:rsidRPr="001A3E82" w:rsidRDefault="00ED5F11" w:rsidP="00325F92">
      <w:pPr>
        <w:numPr>
          <w:ilvl w:val="0"/>
          <w:numId w:val="9"/>
        </w:numPr>
        <w:autoSpaceDE w:val="0"/>
        <w:autoSpaceDN w:val="0"/>
        <w:adjustRightInd w:val="0"/>
        <w:jc w:val="both"/>
        <w:rPr>
          <w:rFonts w:ascii="Arial" w:hAnsi="Arial" w:cs="Arial"/>
          <w:sz w:val="22"/>
          <w:szCs w:val="22"/>
        </w:rPr>
      </w:pPr>
      <w:r w:rsidRPr="001A3E82">
        <w:rPr>
          <w:rFonts w:ascii="Arial" w:hAnsi="Arial" w:cs="Arial"/>
          <w:sz w:val="22"/>
          <w:szCs w:val="22"/>
        </w:rPr>
        <w:t>Making threats or comments about job security without good reasons.</w:t>
      </w:r>
    </w:p>
    <w:p w14:paraId="5A451075" w14:textId="77777777" w:rsidR="00ED5F11" w:rsidRPr="001A3E82" w:rsidRDefault="00ED5F11" w:rsidP="00325F92">
      <w:pPr>
        <w:numPr>
          <w:ilvl w:val="0"/>
          <w:numId w:val="9"/>
        </w:numPr>
        <w:autoSpaceDE w:val="0"/>
        <w:autoSpaceDN w:val="0"/>
        <w:adjustRightInd w:val="0"/>
        <w:jc w:val="both"/>
        <w:rPr>
          <w:rFonts w:ascii="Arial" w:hAnsi="Arial" w:cs="Arial"/>
          <w:sz w:val="22"/>
          <w:szCs w:val="22"/>
        </w:rPr>
      </w:pPr>
      <w:r w:rsidRPr="001A3E82">
        <w:rPr>
          <w:rFonts w:ascii="Arial" w:hAnsi="Arial" w:cs="Arial"/>
          <w:sz w:val="22"/>
          <w:szCs w:val="22"/>
        </w:rPr>
        <w:t xml:space="preserve">Constant criticism. </w:t>
      </w:r>
    </w:p>
    <w:p w14:paraId="26954C45" w14:textId="77777777" w:rsidR="00ED5F11" w:rsidRPr="001A3E82" w:rsidRDefault="00ED5F11" w:rsidP="00325F92">
      <w:pPr>
        <w:numPr>
          <w:ilvl w:val="0"/>
          <w:numId w:val="9"/>
        </w:numPr>
        <w:autoSpaceDE w:val="0"/>
        <w:autoSpaceDN w:val="0"/>
        <w:adjustRightInd w:val="0"/>
        <w:jc w:val="both"/>
        <w:rPr>
          <w:rFonts w:ascii="Arial" w:hAnsi="Arial" w:cs="Arial"/>
          <w:sz w:val="22"/>
          <w:szCs w:val="22"/>
        </w:rPr>
      </w:pPr>
      <w:r w:rsidRPr="001A3E82">
        <w:rPr>
          <w:rFonts w:ascii="Arial" w:hAnsi="Arial" w:cs="Arial"/>
          <w:sz w:val="22"/>
          <w:szCs w:val="22"/>
        </w:rPr>
        <w:t>Preventing career progression by intentionally blocking promotion or training opportunities.</w:t>
      </w:r>
    </w:p>
    <w:p w14:paraId="489BBEE5" w14:textId="77777777" w:rsidR="00ED5F11" w:rsidRPr="001A3E82" w:rsidRDefault="00ED5F11" w:rsidP="00325F92">
      <w:pPr>
        <w:autoSpaceDE w:val="0"/>
        <w:autoSpaceDN w:val="0"/>
        <w:adjustRightInd w:val="0"/>
        <w:jc w:val="both"/>
        <w:rPr>
          <w:rFonts w:ascii="Arial" w:hAnsi="Arial" w:cs="Arial"/>
          <w:sz w:val="22"/>
          <w:szCs w:val="22"/>
        </w:rPr>
      </w:pPr>
    </w:p>
    <w:p w14:paraId="3A185D7A" w14:textId="44766548" w:rsidR="00ED5F11" w:rsidRPr="001A3E82" w:rsidRDefault="00ED5F11" w:rsidP="00FD3997">
      <w:pPr>
        <w:autoSpaceDE w:val="0"/>
        <w:autoSpaceDN w:val="0"/>
        <w:adjustRightInd w:val="0"/>
        <w:jc w:val="both"/>
        <w:rPr>
          <w:rFonts w:ascii="Arial" w:hAnsi="Arial" w:cs="Arial"/>
          <w:sz w:val="22"/>
          <w:szCs w:val="22"/>
        </w:rPr>
      </w:pPr>
      <w:r w:rsidRPr="001A3E82">
        <w:rPr>
          <w:rFonts w:ascii="Arial" w:hAnsi="Arial" w:cs="Arial"/>
          <w:sz w:val="22"/>
          <w:szCs w:val="22"/>
        </w:rPr>
        <w:t>5.3.5</w:t>
      </w:r>
      <w:r w:rsidRPr="001A3E82">
        <w:rPr>
          <w:rFonts w:ascii="Arial" w:hAnsi="Arial" w:cs="Arial"/>
          <w:sz w:val="22"/>
          <w:szCs w:val="22"/>
        </w:rPr>
        <w:tab/>
        <w:t>Unacceptable behaviour is sometimes hard to recognise because:</w:t>
      </w:r>
    </w:p>
    <w:p w14:paraId="53C6E637" w14:textId="77777777" w:rsidR="00ED5F11" w:rsidRPr="001A3E82" w:rsidRDefault="00ED5F11" w:rsidP="00325F92">
      <w:pPr>
        <w:numPr>
          <w:ilvl w:val="0"/>
          <w:numId w:val="8"/>
        </w:numPr>
        <w:autoSpaceDE w:val="0"/>
        <w:autoSpaceDN w:val="0"/>
        <w:adjustRightInd w:val="0"/>
        <w:jc w:val="both"/>
        <w:rPr>
          <w:rFonts w:ascii="Arial" w:hAnsi="Arial" w:cs="Arial"/>
          <w:sz w:val="22"/>
          <w:szCs w:val="22"/>
        </w:rPr>
      </w:pPr>
      <w:r w:rsidRPr="001A3E82">
        <w:rPr>
          <w:rFonts w:ascii="Arial" w:hAnsi="Arial" w:cs="Arial"/>
          <w:sz w:val="22"/>
          <w:szCs w:val="22"/>
        </w:rPr>
        <w:t>It may not be obvious to others.</w:t>
      </w:r>
    </w:p>
    <w:p w14:paraId="107A9E1B" w14:textId="77777777" w:rsidR="00ED5F11" w:rsidRPr="001A3E82" w:rsidRDefault="00ED5F11" w:rsidP="00325F92">
      <w:pPr>
        <w:numPr>
          <w:ilvl w:val="0"/>
          <w:numId w:val="8"/>
        </w:numPr>
        <w:autoSpaceDE w:val="0"/>
        <w:autoSpaceDN w:val="0"/>
        <w:adjustRightInd w:val="0"/>
        <w:jc w:val="both"/>
        <w:rPr>
          <w:rFonts w:ascii="Arial" w:hAnsi="Arial" w:cs="Arial"/>
          <w:sz w:val="22"/>
          <w:szCs w:val="22"/>
        </w:rPr>
      </w:pPr>
      <w:r w:rsidRPr="001A3E82">
        <w:rPr>
          <w:rFonts w:ascii="Arial" w:hAnsi="Arial" w:cs="Arial"/>
          <w:sz w:val="22"/>
          <w:szCs w:val="22"/>
        </w:rPr>
        <w:t xml:space="preserve">We may feel it is normal behaviour that is culturally acceptable. </w:t>
      </w:r>
    </w:p>
    <w:p w14:paraId="4B102848" w14:textId="77777777" w:rsidR="00ED5F11" w:rsidRPr="001A3E82" w:rsidRDefault="00ED5F11" w:rsidP="00325F92">
      <w:pPr>
        <w:numPr>
          <w:ilvl w:val="0"/>
          <w:numId w:val="8"/>
        </w:numPr>
        <w:autoSpaceDE w:val="0"/>
        <w:autoSpaceDN w:val="0"/>
        <w:adjustRightInd w:val="0"/>
        <w:jc w:val="both"/>
        <w:rPr>
          <w:rFonts w:ascii="Arial" w:hAnsi="Arial" w:cs="Arial"/>
          <w:sz w:val="22"/>
          <w:szCs w:val="22"/>
        </w:rPr>
      </w:pPr>
      <w:r w:rsidRPr="001A3E82">
        <w:rPr>
          <w:rFonts w:ascii="Arial" w:hAnsi="Arial" w:cs="Arial"/>
          <w:sz w:val="22"/>
          <w:szCs w:val="22"/>
        </w:rPr>
        <w:t>We often ignore it for fear of showing weakness.</w:t>
      </w:r>
    </w:p>
    <w:p w14:paraId="45E62E05" w14:textId="77777777" w:rsidR="00ED5F11" w:rsidRPr="001A3E82" w:rsidRDefault="00ED5F11" w:rsidP="00325F92">
      <w:pPr>
        <w:numPr>
          <w:ilvl w:val="0"/>
          <w:numId w:val="8"/>
        </w:numPr>
        <w:jc w:val="both"/>
        <w:rPr>
          <w:rFonts w:ascii="Arial" w:hAnsi="Arial" w:cs="Arial"/>
          <w:sz w:val="22"/>
          <w:szCs w:val="22"/>
        </w:rPr>
      </w:pPr>
      <w:r w:rsidRPr="001A3E82">
        <w:rPr>
          <w:rFonts w:ascii="Arial" w:hAnsi="Arial" w:cs="Arial"/>
          <w:sz w:val="22"/>
          <w:szCs w:val="22"/>
        </w:rPr>
        <w:t xml:space="preserve">We often ignore it for fear of colleagues’ perceptions of us, </w:t>
      </w:r>
      <w:proofErr w:type="spellStart"/>
      <w:r w:rsidRPr="001A3E82">
        <w:rPr>
          <w:rFonts w:ascii="Arial" w:hAnsi="Arial" w:cs="Arial"/>
          <w:sz w:val="22"/>
          <w:szCs w:val="22"/>
        </w:rPr>
        <w:t>i.e</w:t>
      </w:r>
      <w:proofErr w:type="spellEnd"/>
      <w:r w:rsidRPr="001A3E82">
        <w:rPr>
          <w:rFonts w:ascii="Arial" w:hAnsi="Arial" w:cs="Arial"/>
          <w:sz w:val="22"/>
          <w:szCs w:val="22"/>
        </w:rPr>
        <w:t xml:space="preserve"> that we cannot do our job.</w:t>
      </w:r>
    </w:p>
    <w:p w14:paraId="2A8043D2" w14:textId="77777777" w:rsidR="00ED5F11" w:rsidRPr="001A3E82" w:rsidRDefault="00ED5F11" w:rsidP="00325F92">
      <w:pPr>
        <w:numPr>
          <w:ilvl w:val="0"/>
          <w:numId w:val="8"/>
        </w:numPr>
        <w:autoSpaceDE w:val="0"/>
        <w:autoSpaceDN w:val="0"/>
        <w:adjustRightInd w:val="0"/>
        <w:jc w:val="both"/>
        <w:rPr>
          <w:rFonts w:ascii="Arial" w:hAnsi="Arial" w:cs="Arial"/>
          <w:sz w:val="22"/>
          <w:szCs w:val="22"/>
        </w:rPr>
      </w:pPr>
      <w:r w:rsidRPr="001A3E82">
        <w:rPr>
          <w:rFonts w:ascii="Arial" w:hAnsi="Arial" w:cs="Arial"/>
          <w:sz w:val="22"/>
          <w:szCs w:val="22"/>
        </w:rPr>
        <w:t>We worry about overreacting and not being believed.</w:t>
      </w:r>
    </w:p>
    <w:p w14:paraId="15B68624" w14:textId="0656C9FC" w:rsidR="00ED5F11" w:rsidRPr="001A3E82" w:rsidRDefault="00ED5F11" w:rsidP="00325F92">
      <w:pPr>
        <w:numPr>
          <w:ilvl w:val="0"/>
          <w:numId w:val="8"/>
        </w:numPr>
        <w:autoSpaceDE w:val="0"/>
        <w:autoSpaceDN w:val="0"/>
        <w:adjustRightInd w:val="0"/>
        <w:jc w:val="both"/>
        <w:rPr>
          <w:rFonts w:ascii="Arial" w:hAnsi="Arial" w:cs="Arial"/>
          <w:sz w:val="22"/>
          <w:szCs w:val="22"/>
        </w:rPr>
      </w:pPr>
      <w:r w:rsidRPr="001A3E82">
        <w:rPr>
          <w:rFonts w:ascii="Arial" w:hAnsi="Arial" w:cs="Arial"/>
          <w:sz w:val="22"/>
          <w:szCs w:val="22"/>
        </w:rPr>
        <w:t xml:space="preserve">It may happen outside </w:t>
      </w:r>
      <w:proofErr w:type="gramStart"/>
      <w:r w:rsidRPr="001A3E82">
        <w:rPr>
          <w:rFonts w:ascii="Arial" w:hAnsi="Arial" w:cs="Arial"/>
          <w:sz w:val="22"/>
          <w:szCs w:val="22"/>
        </w:rPr>
        <w:t>work</w:t>
      </w:r>
      <w:proofErr w:type="gramEnd"/>
      <w:r w:rsidRPr="001A3E82">
        <w:rPr>
          <w:rFonts w:ascii="Arial" w:hAnsi="Arial" w:cs="Arial"/>
          <w:sz w:val="22"/>
          <w:szCs w:val="22"/>
        </w:rPr>
        <w:t xml:space="preserve"> or it is not </w:t>
      </w:r>
      <w:proofErr w:type="gramStart"/>
      <w:r w:rsidRPr="001A3E82">
        <w:rPr>
          <w:rFonts w:ascii="Arial" w:hAnsi="Arial" w:cs="Arial"/>
          <w:sz w:val="22"/>
          <w:szCs w:val="22"/>
        </w:rPr>
        <w:t>face</w:t>
      </w:r>
      <w:proofErr w:type="gramEnd"/>
      <w:r w:rsidRPr="001A3E82">
        <w:rPr>
          <w:rFonts w:ascii="Arial" w:hAnsi="Arial" w:cs="Arial"/>
          <w:sz w:val="22"/>
          <w:szCs w:val="22"/>
        </w:rPr>
        <w:t xml:space="preserve"> to face.</w:t>
      </w:r>
    </w:p>
    <w:p w14:paraId="1644C50F" w14:textId="77777777" w:rsidR="00ED5F11" w:rsidRPr="001A3E82" w:rsidRDefault="00ED5F11" w:rsidP="00325F92">
      <w:pPr>
        <w:autoSpaceDE w:val="0"/>
        <w:autoSpaceDN w:val="0"/>
        <w:adjustRightInd w:val="0"/>
        <w:jc w:val="both"/>
        <w:rPr>
          <w:rFonts w:ascii="Arial" w:hAnsi="Arial" w:cs="Arial"/>
          <w:sz w:val="22"/>
          <w:szCs w:val="22"/>
        </w:rPr>
      </w:pPr>
    </w:p>
    <w:p w14:paraId="64DD028D" w14:textId="6B9C8236" w:rsidR="00ED5F11" w:rsidRPr="001A3E82" w:rsidRDefault="00ED5F11" w:rsidP="00325F92">
      <w:pPr>
        <w:autoSpaceDE w:val="0"/>
        <w:autoSpaceDN w:val="0"/>
        <w:adjustRightInd w:val="0"/>
        <w:jc w:val="both"/>
        <w:rPr>
          <w:rFonts w:ascii="Arial" w:hAnsi="Arial" w:cs="Arial"/>
          <w:sz w:val="22"/>
          <w:szCs w:val="22"/>
        </w:rPr>
      </w:pPr>
      <w:r w:rsidRPr="001A3E82">
        <w:rPr>
          <w:rFonts w:ascii="Arial" w:hAnsi="Arial" w:cs="Arial"/>
          <w:sz w:val="22"/>
          <w:szCs w:val="22"/>
        </w:rPr>
        <w:t>5.3.6</w:t>
      </w:r>
      <w:r w:rsidRPr="001A3E82">
        <w:rPr>
          <w:rFonts w:ascii="Arial" w:hAnsi="Arial" w:cs="Arial"/>
          <w:sz w:val="22"/>
          <w:szCs w:val="22"/>
        </w:rPr>
        <w:tab/>
        <w:t>Unacceptable behaviour does not always happen face to face. It may be by:</w:t>
      </w:r>
    </w:p>
    <w:p w14:paraId="0DB7C852" w14:textId="77777777" w:rsidR="00ED5F11" w:rsidRPr="001A3E82" w:rsidRDefault="00ED5F11" w:rsidP="00325F92">
      <w:pPr>
        <w:numPr>
          <w:ilvl w:val="0"/>
          <w:numId w:val="11"/>
        </w:numPr>
        <w:autoSpaceDE w:val="0"/>
        <w:autoSpaceDN w:val="0"/>
        <w:adjustRightInd w:val="0"/>
        <w:jc w:val="both"/>
        <w:rPr>
          <w:rFonts w:ascii="Arial" w:hAnsi="Arial" w:cs="Arial"/>
          <w:sz w:val="22"/>
          <w:szCs w:val="22"/>
        </w:rPr>
      </w:pPr>
      <w:r w:rsidRPr="001A3E82">
        <w:rPr>
          <w:rFonts w:ascii="Arial" w:hAnsi="Arial" w:cs="Arial"/>
          <w:sz w:val="22"/>
          <w:szCs w:val="22"/>
        </w:rPr>
        <w:t>Written communication</w:t>
      </w:r>
    </w:p>
    <w:p w14:paraId="5E8CB73F" w14:textId="6F6325CA" w:rsidR="00ED5F11" w:rsidRPr="001A3E82" w:rsidRDefault="00ED5F11" w:rsidP="00325F92">
      <w:pPr>
        <w:numPr>
          <w:ilvl w:val="0"/>
          <w:numId w:val="11"/>
        </w:numPr>
        <w:autoSpaceDE w:val="0"/>
        <w:autoSpaceDN w:val="0"/>
        <w:adjustRightInd w:val="0"/>
        <w:jc w:val="both"/>
        <w:rPr>
          <w:rFonts w:ascii="Arial" w:hAnsi="Arial" w:cs="Arial"/>
          <w:sz w:val="22"/>
          <w:szCs w:val="22"/>
        </w:rPr>
      </w:pPr>
      <w:r w:rsidRPr="001A3E82">
        <w:rPr>
          <w:rFonts w:ascii="Arial" w:hAnsi="Arial" w:cs="Arial"/>
          <w:sz w:val="22"/>
          <w:szCs w:val="22"/>
        </w:rPr>
        <w:t xml:space="preserve">E-mail  </w:t>
      </w:r>
    </w:p>
    <w:p w14:paraId="49AD9C49" w14:textId="050E3246" w:rsidR="008F5D0C" w:rsidRPr="001A3E82" w:rsidRDefault="008F5D0C" w:rsidP="00325F92">
      <w:pPr>
        <w:numPr>
          <w:ilvl w:val="0"/>
          <w:numId w:val="11"/>
        </w:numPr>
        <w:autoSpaceDE w:val="0"/>
        <w:autoSpaceDN w:val="0"/>
        <w:adjustRightInd w:val="0"/>
        <w:jc w:val="both"/>
        <w:rPr>
          <w:rFonts w:ascii="Arial" w:hAnsi="Arial" w:cs="Arial"/>
          <w:sz w:val="22"/>
          <w:szCs w:val="22"/>
        </w:rPr>
      </w:pPr>
      <w:r w:rsidRPr="001A3E82">
        <w:rPr>
          <w:rFonts w:ascii="Arial" w:hAnsi="Arial" w:cs="Arial"/>
          <w:sz w:val="22"/>
          <w:szCs w:val="22"/>
        </w:rPr>
        <w:t>Electronic message</w:t>
      </w:r>
    </w:p>
    <w:p w14:paraId="575ED456" w14:textId="77777777" w:rsidR="00ED5F11" w:rsidRPr="001A3E82" w:rsidRDefault="00ED5F11" w:rsidP="00325F92">
      <w:pPr>
        <w:numPr>
          <w:ilvl w:val="0"/>
          <w:numId w:val="11"/>
        </w:numPr>
        <w:autoSpaceDE w:val="0"/>
        <w:autoSpaceDN w:val="0"/>
        <w:adjustRightInd w:val="0"/>
        <w:jc w:val="both"/>
        <w:rPr>
          <w:rFonts w:ascii="Arial" w:hAnsi="Arial" w:cs="Arial"/>
          <w:sz w:val="22"/>
          <w:szCs w:val="22"/>
        </w:rPr>
      </w:pPr>
      <w:r w:rsidRPr="001A3E82">
        <w:rPr>
          <w:rFonts w:ascii="Arial" w:hAnsi="Arial" w:cs="Arial"/>
          <w:sz w:val="22"/>
          <w:szCs w:val="22"/>
        </w:rPr>
        <w:t>Gossip in or out of work time</w:t>
      </w:r>
    </w:p>
    <w:p w14:paraId="6C04C905" w14:textId="77777777" w:rsidR="00ED5F11" w:rsidRPr="001A3E82" w:rsidRDefault="00ED5F11" w:rsidP="00325F92">
      <w:pPr>
        <w:numPr>
          <w:ilvl w:val="0"/>
          <w:numId w:val="11"/>
        </w:numPr>
        <w:autoSpaceDE w:val="0"/>
        <w:autoSpaceDN w:val="0"/>
        <w:adjustRightInd w:val="0"/>
        <w:jc w:val="both"/>
        <w:rPr>
          <w:rFonts w:ascii="Arial" w:hAnsi="Arial" w:cs="Arial"/>
          <w:sz w:val="22"/>
          <w:szCs w:val="22"/>
        </w:rPr>
      </w:pPr>
      <w:r w:rsidRPr="001A3E82">
        <w:rPr>
          <w:rFonts w:ascii="Arial" w:hAnsi="Arial" w:cs="Arial"/>
          <w:sz w:val="22"/>
          <w:szCs w:val="22"/>
        </w:rPr>
        <w:t>Social networking sites, or</w:t>
      </w:r>
    </w:p>
    <w:p w14:paraId="0EA0C698" w14:textId="77777777" w:rsidR="00ED5F11" w:rsidRPr="001A3E82" w:rsidRDefault="00ED5F11" w:rsidP="00325F92">
      <w:pPr>
        <w:numPr>
          <w:ilvl w:val="0"/>
          <w:numId w:val="11"/>
        </w:numPr>
        <w:autoSpaceDE w:val="0"/>
        <w:autoSpaceDN w:val="0"/>
        <w:adjustRightInd w:val="0"/>
        <w:jc w:val="both"/>
        <w:rPr>
          <w:rFonts w:ascii="Arial" w:hAnsi="Arial" w:cs="Arial"/>
          <w:sz w:val="22"/>
          <w:szCs w:val="22"/>
        </w:rPr>
      </w:pPr>
      <w:r w:rsidRPr="001A3E82">
        <w:rPr>
          <w:rFonts w:ascii="Arial" w:hAnsi="Arial" w:cs="Arial"/>
          <w:sz w:val="22"/>
          <w:szCs w:val="22"/>
        </w:rPr>
        <w:t>Phone calls or texts.</w:t>
      </w:r>
    </w:p>
    <w:p w14:paraId="48EF7FC6" w14:textId="77777777" w:rsidR="00ED5F11" w:rsidRPr="001A3E82" w:rsidRDefault="00ED5F11" w:rsidP="00325F92">
      <w:pPr>
        <w:autoSpaceDE w:val="0"/>
        <w:autoSpaceDN w:val="0"/>
        <w:adjustRightInd w:val="0"/>
        <w:jc w:val="both"/>
        <w:rPr>
          <w:rFonts w:ascii="Arial" w:hAnsi="Arial" w:cs="Arial"/>
          <w:sz w:val="22"/>
          <w:szCs w:val="22"/>
        </w:rPr>
      </w:pPr>
    </w:p>
    <w:p w14:paraId="27059E81" w14:textId="77777777" w:rsidR="00ED5F11" w:rsidRPr="001A3E82" w:rsidRDefault="00ED5F11" w:rsidP="00325F92">
      <w:pPr>
        <w:autoSpaceDE w:val="0"/>
        <w:autoSpaceDN w:val="0"/>
        <w:adjustRightInd w:val="0"/>
        <w:ind w:left="709" w:hanging="709"/>
        <w:jc w:val="both"/>
        <w:rPr>
          <w:rFonts w:ascii="Arial" w:hAnsi="Arial" w:cs="Arial"/>
          <w:sz w:val="22"/>
          <w:szCs w:val="22"/>
        </w:rPr>
      </w:pPr>
      <w:r w:rsidRPr="001A3E82">
        <w:rPr>
          <w:rFonts w:ascii="Arial" w:hAnsi="Arial" w:cs="Arial"/>
          <w:sz w:val="22"/>
          <w:szCs w:val="22"/>
        </w:rPr>
        <w:t>5.3.7</w:t>
      </w:r>
      <w:r w:rsidRPr="001A3E82">
        <w:rPr>
          <w:rFonts w:ascii="Arial" w:hAnsi="Arial" w:cs="Arial"/>
          <w:sz w:val="22"/>
          <w:szCs w:val="22"/>
        </w:rPr>
        <w:tab/>
        <w:t>When writing e-mails, bold, red and capital letters as well as offensive language can be seen to be aggressive and are not appropriate. We should not send anything by e-mail that we would not say in person.</w:t>
      </w:r>
    </w:p>
    <w:p w14:paraId="1D9E90F5" w14:textId="77777777" w:rsidR="00ED5F11" w:rsidRPr="001A3E82" w:rsidRDefault="00ED5F11" w:rsidP="00325F92">
      <w:pPr>
        <w:autoSpaceDE w:val="0"/>
        <w:autoSpaceDN w:val="0"/>
        <w:adjustRightInd w:val="0"/>
        <w:jc w:val="both"/>
        <w:rPr>
          <w:rFonts w:ascii="Arial" w:hAnsi="Arial" w:cs="Arial"/>
          <w:sz w:val="22"/>
          <w:szCs w:val="22"/>
        </w:rPr>
      </w:pPr>
    </w:p>
    <w:p w14:paraId="672BD587" w14:textId="409F376D" w:rsidR="00ED5F11" w:rsidRPr="001A3E82" w:rsidRDefault="00ED5F11" w:rsidP="00325F92">
      <w:pPr>
        <w:autoSpaceDE w:val="0"/>
        <w:autoSpaceDN w:val="0"/>
        <w:adjustRightInd w:val="0"/>
        <w:ind w:left="709" w:hanging="709"/>
        <w:jc w:val="both"/>
        <w:rPr>
          <w:rFonts w:ascii="Arial" w:hAnsi="Arial" w:cs="Arial"/>
          <w:sz w:val="22"/>
          <w:szCs w:val="22"/>
        </w:rPr>
      </w:pPr>
      <w:r w:rsidRPr="001A3E82">
        <w:rPr>
          <w:rFonts w:ascii="Arial" w:hAnsi="Arial" w:cs="Arial"/>
          <w:sz w:val="22"/>
          <w:szCs w:val="22"/>
        </w:rPr>
        <w:t>5.3.8</w:t>
      </w:r>
      <w:r w:rsidRPr="001A3E82">
        <w:rPr>
          <w:rFonts w:ascii="Arial" w:hAnsi="Arial" w:cs="Arial"/>
          <w:sz w:val="22"/>
          <w:szCs w:val="22"/>
        </w:rPr>
        <w:tab/>
        <w:t>When engaging in discussion or making comment on social networking sites (</w:t>
      </w:r>
      <w:proofErr w:type="spellStart"/>
      <w:r w:rsidRPr="001A3E82">
        <w:rPr>
          <w:rFonts w:ascii="Arial" w:hAnsi="Arial" w:cs="Arial"/>
          <w:sz w:val="22"/>
          <w:szCs w:val="22"/>
        </w:rPr>
        <w:t>eg</w:t>
      </w:r>
      <w:proofErr w:type="spellEnd"/>
      <w:r w:rsidRPr="001A3E82">
        <w:rPr>
          <w:rFonts w:ascii="Arial" w:hAnsi="Arial" w:cs="Arial"/>
          <w:sz w:val="22"/>
          <w:szCs w:val="22"/>
        </w:rPr>
        <w:t xml:space="preserve"> Facebook, </w:t>
      </w:r>
      <w:r w:rsidR="00AC705B">
        <w:rPr>
          <w:rFonts w:ascii="Arial" w:hAnsi="Arial" w:cs="Arial"/>
          <w:sz w:val="22"/>
          <w:szCs w:val="22"/>
        </w:rPr>
        <w:t>X</w:t>
      </w:r>
      <w:r w:rsidRPr="001A3E82">
        <w:rPr>
          <w:rFonts w:ascii="Arial" w:hAnsi="Arial" w:cs="Arial"/>
          <w:sz w:val="22"/>
          <w:szCs w:val="22"/>
        </w:rPr>
        <w:t>, Instagram, TikTok), even in your own time, you should be aware of the potential impact that comments may have on relationships with colleagues in the workplace.  Inappropriate incidents of this nature may be regarded as unacceptable behaviour and may lead to disciplinary action.</w:t>
      </w:r>
    </w:p>
    <w:p w14:paraId="17AB83AC" w14:textId="77777777" w:rsidR="00ED5F11" w:rsidRPr="001A3E82" w:rsidRDefault="00ED5F11" w:rsidP="00325F92">
      <w:pPr>
        <w:autoSpaceDE w:val="0"/>
        <w:autoSpaceDN w:val="0"/>
        <w:adjustRightInd w:val="0"/>
        <w:jc w:val="both"/>
        <w:rPr>
          <w:rFonts w:ascii="Arial" w:hAnsi="Arial" w:cs="Arial"/>
          <w:sz w:val="22"/>
          <w:szCs w:val="22"/>
        </w:rPr>
      </w:pPr>
    </w:p>
    <w:p w14:paraId="60BEBE52" w14:textId="5E580E30" w:rsidR="00ED5F11" w:rsidRPr="001A3E82" w:rsidRDefault="00ED5F11" w:rsidP="00FD3997">
      <w:pPr>
        <w:autoSpaceDE w:val="0"/>
        <w:autoSpaceDN w:val="0"/>
        <w:adjustRightInd w:val="0"/>
        <w:ind w:left="709" w:hanging="709"/>
        <w:jc w:val="both"/>
        <w:rPr>
          <w:rFonts w:ascii="Arial" w:hAnsi="Arial" w:cs="Arial"/>
          <w:sz w:val="22"/>
          <w:szCs w:val="22"/>
        </w:rPr>
      </w:pPr>
      <w:r w:rsidRPr="001A3E82">
        <w:rPr>
          <w:rFonts w:ascii="Arial" w:hAnsi="Arial" w:cs="Arial"/>
          <w:sz w:val="22"/>
          <w:szCs w:val="22"/>
        </w:rPr>
        <w:t>5.3.9</w:t>
      </w:r>
      <w:r w:rsidRPr="001A3E82">
        <w:rPr>
          <w:rFonts w:ascii="Arial" w:hAnsi="Arial" w:cs="Arial"/>
          <w:sz w:val="22"/>
          <w:szCs w:val="22"/>
        </w:rPr>
        <w:tab/>
        <w:t xml:space="preserve">Inappropriate behaviour is covered by this policy whether it occurs at the workplace or at other venues during work related events.  </w:t>
      </w:r>
      <w:r w:rsidR="00FD7268" w:rsidRPr="001A3E82">
        <w:rPr>
          <w:rFonts w:ascii="Arial" w:hAnsi="Arial" w:cs="Arial"/>
          <w:sz w:val="22"/>
          <w:szCs w:val="22"/>
        </w:rPr>
        <w:t>T</w:t>
      </w:r>
      <w:r w:rsidRPr="001A3E82">
        <w:rPr>
          <w:rFonts w:ascii="Arial" w:hAnsi="Arial" w:cs="Arial"/>
          <w:sz w:val="22"/>
          <w:szCs w:val="22"/>
        </w:rPr>
        <w:t xml:space="preserve">ribunal cases have made it clear that work related events are considered under the law as a continuation of the workplace and that inappropriate behaviour which occurs at training courses or social events such as Christmas parties, or in the pub after work, can constitute unlawful discrimination in the same way as if it had occurred in the workplace. </w:t>
      </w:r>
    </w:p>
    <w:p w14:paraId="4AA5E0CC" w14:textId="77777777" w:rsidR="00ED5F11" w:rsidRPr="001A3E82" w:rsidRDefault="00ED5F11" w:rsidP="00325F92">
      <w:pPr>
        <w:pStyle w:val="Heading1"/>
        <w:jc w:val="both"/>
        <w:rPr>
          <w:rFonts w:cs="Arial"/>
          <w:color w:val="auto"/>
          <w:szCs w:val="22"/>
          <w:u w:val="none"/>
        </w:rPr>
      </w:pPr>
      <w:bookmarkStart w:id="16" w:name="_6_Action_by"/>
      <w:bookmarkEnd w:id="16"/>
    </w:p>
    <w:p w14:paraId="58ADC25B" w14:textId="77777777" w:rsidR="00ED5F11" w:rsidRPr="001A3E82" w:rsidRDefault="00ED5F11" w:rsidP="00325F92">
      <w:pPr>
        <w:pStyle w:val="Heading1"/>
        <w:jc w:val="both"/>
        <w:rPr>
          <w:rFonts w:cs="Arial"/>
          <w:color w:val="auto"/>
          <w:szCs w:val="22"/>
        </w:rPr>
      </w:pPr>
      <w:bookmarkStart w:id="17" w:name="_Toc199767134"/>
      <w:r w:rsidRPr="001A3E82">
        <w:rPr>
          <w:rFonts w:cs="Arial"/>
          <w:color w:val="auto"/>
          <w:szCs w:val="22"/>
          <w:u w:val="none"/>
        </w:rPr>
        <w:t>6.</w:t>
      </w:r>
      <w:r w:rsidRPr="001A3E82">
        <w:rPr>
          <w:rFonts w:cs="Arial"/>
          <w:color w:val="auto"/>
          <w:szCs w:val="22"/>
          <w:u w:val="none"/>
        </w:rPr>
        <w:tab/>
      </w:r>
      <w:bookmarkStart w:id="18" w:name="Action"/>
      <w:bookmarkEnd w:id="18"/>
      <w:r w:rsidRPr="001A3E82">
        <w:rPr>
          <w:rFonts w:cs="Arial"/>
          <w:color w:val="auto"/>
          <w:szCs w:val="22"/>
          <w:u w:val="none"/>
        </w:rPr>
        <w:t>ACTION BY THE COUNCIL</w:t>
      </w:r>
      <w:bookmarkEnd w:id="17"/>
    </w:p>
    <w:p w14:paraId="1D060B81" w14:textId="77777777" w:rsidR="00ED5F11" w:rsidRPr="001A3E82" w:rsidRDefault="00ED5F11" w:rsidP="00325F92">
      <w:pPr>
        <w:tabs>
          <w:tab w:val="left" w:pos="142"/>
        </w:tabs>
        <w:ind w:left="284" w:hanging="284"/>
        <w:jc w:val="both"/>
        <w:rPr>
          <w:rFonts w:ascii="Arial" w:hAnsi="Arial" w:cs="Arial"/>
          <w:b/>
          <w:sz w:val="22"/>
          <w:szCs w:val="22"/>
          <w:u w:val="single"/>
        </w:rPr>
      </w:pPr>
    </w:p>
    <w:p w14:paraId="0BF423AA" w14:textId="371E3839" w:rsidR="00ED5F11" w:rsidRPr="001A3E82" w:rsidRDefault="00ED5F11" w:rsidP="00325F92">
      <w:pPr>
        <w:tabs>
          <w:tab w:val="left" w:pos="142"/>
        </w:tabs>
        <w:ind w:left="709" w:hanging="709"/>
        <w:jc w:val="both"/>
        <w:rPr>
          <w:rFonts w:ascii="Arial" w:hAnsi="Arial" w:cs="Arial"/>
          <w:sz w:val="22"/>
          <w:szCs w:val="22"/>
        </w:rPr>
      </w:pPr>
      <w:r w:rsidRPr="001A3E82">
        <w:rPr>
          <w:rFonts w:ascii="Arial" w:hAnsi="Arial" w:cs="Arial"/>
          <w:sz w:val="22"/>
          <w:szCs w:val="22"/>
        </w:rPr>
        <w:t>6.1</w:t>
      </w:r>
      <w:r w:rsidRPr="001A3E82">
        <w:rPr>
          <w:rFonts w:ascii="Arial" w:hAnsi="Arial" w:cs="Arial"/>
          <w:sz w:val="22"/>
          <w:szCs w:val="22"/>
        </w:rPr>
        <w:tab/>
        <w:t>The Council recognises that a characteristic of inappropriate behaviour is that employees subjected to it are very vulnerable and are often reluctant to complain.  They may be embarrassed and not want attention focused on the situation or be concerned that it will be trivialised.  It may be that the subject of the complaint is the employee’s manager or supervisor.  There will also be cases in which the subject of the complaint is unaware of the effect of their actions. In many cases, the most appropriate way of resolving issues is to arrange mediation between the parties.</w:t>
      </w:r>
    </w:p>
    <w:p w14:paraId="3008F565" w14:textId="77777777" w:rsidR="00ED5F11" w:rsidRPr="001A3E82" w:rsidRDefault="00ED5F11" w:rsidP="00325F92">
      <w:pPr>
        <w:tabs>
          <w:tab w:val="left" w:pos="142"/>
        </w:tabs>
        <w:ind w:left="284" w:hanging="284"/>
        <w:jc w:val="both"/>
        <w:rPr>
          <w:rFonts w:ascii="Arial" w:hAnsi="Arial" w:cs="Arial"/>
          <w:sz w:val="22"/>
          <w:szCs w:val="22"/>
        </w:rPr>
      </w:pPr>
    </w:p>
    <w:p w14:paraId="3710C4F2" w14:textId="176185F9" w:rsidR="00ED5F11" w:rsidRPr="001A3E82" w:rsidRDefault="00ED5F11" w:rsidP="00FD3997">
      <w:pPr>
        <w:tabs>
          <w:tab w:val="left" w:pos="142"/>
        </w:tabs>
        <w:ind w:left="709" w:hanging="709"/>
        <w:jc w:val="both"/>
        <w:rPr>
          <w:rFonts w:ascii="Arial" w:hAnsi="Arial" w:cs="Arial"/>
          <w:sz w:val="22"/>
          <w:szCs w:val="22"/>
        </w:rPr>
      </w:pPr>
      <w:r w:rsidRPr="001A3E82">
        <w:rPr>
          <w:rFonts w:ascii="Arial" w:hAnsi="Arial" w:cs="Arial"/>
          <w:sz w:val="22"/>
          <w:szCs w:val="22"/>
        </w:rPr>
        <w:t>6.2</w:t>
      </w:r>
      <w:r w:rsidRPr="001A3E82">
        <w:rPr>
          <w:rFonts w:ascii="Arial" w:hAnsi="Arial" w:cs="Arial"/>
          <w:sz w:val="22"/>
          <w:szCs w:val="22"/>
        </w:rPr>
        <w:tab/>
        <w:t>Acknowledging these sensitivities the Council undertakes to:</w:t>
      </w:r>
    </w:p>
    <w:p w14:paraId="19604F35" w14:textId="77777777" w:rsidR="00ED5F11" w:rsidRPr="001A3E82" w:rsidRDefault="00ED5F11" w:rsidP="00325F92">
      <w:pPr>
        <w:pStyle w:val="ListParagraph"/>
        <w:numPr>
          <w:ilvl w:val="0"/>
          <w:numId w:val="12"/>
        </w:numPr>
        <w:tabs>
          <w:tab w:val="left" w:pos="142"/>
          <w:tab w:val="left" w:pos="1134"/>
        </w:tabs>
        <w:ind w:left="1134" w:hanging="425"/>
        <w:jc w:val="both"/>
        <w:rPr>
          <w:rFonts w:ascii="Arial" w:hAnsi="Arial" w:cs="Arial"/>
          <w:sz w:val="22"/>
          <w:szCs w:val="22"/>
        </w:rPr>
      </w:pPr>
      <w:r w:rsidRPr="001A3E82">
        <w:rPr>
          <w:rFonts w:ascii="Arial" w:hAnsi="Arial" w:cs="Arial"/>
          <w:sz w:val="22"/>
          <w:szCs w:val="22"/>
        </w:rPr>
        <w:t>Provide employees with appropriate help quickly and confidentially.</w:t>
      </w:r>
    </w:p>
    <w:p w14:paraId="1ECB6F2F" w14:textId="77777777" w:rsidR="00ED5F11" w:rsidRPr="001A3E82" w:rsidRDefault="00ED5F11" w:rsidP="00325F92">
      <w:pPr>
        <w:pStyle w:val="ListParagraph"/>
        <w:numPr>
          <w:ilvl w:val="0"/>
          <w:numId w:val="12"/>
        </w:numPr>
        <w:tabs>
          <w:tab w:val="left" w:pos="142"/>
          <w:tab w:val="left" w:pos="1134"/>
        </w:tabs>
        <w:ind w:left="1134" w:hanging="425"/>
        <w:jc w:val="both"/>
        <w:rPr>
          <w:rFonts w:ascii="Arial" w:hAnsi="Arial" w:cs="Arial"/>
          <w:sz w:val="22"/>
          <w:szCs w:val="22"/>
        </w:rPr>
      </w:pPr>
      <w:r w:rsidRPr="001A3E82">
        <w:rPr>
          <w:rFonts w:ascii="Arial" w:hAnsi="Arial" w:cs="Arial"/>
          <w:sz w:val="22"/>
          <w:szCs w:val="22"/>
        </w:rPr>
        <w:t xml:space="preserve">In appropriate cases, facilitate mediation between the relevant parties.  </w:t>
      </w:r>
    </w:p>
    <w:p w14:paraId="7D752A1F" w14:textId="77777777" w:rsidR="00ED5F11" w:rsidRPr="001A3E82" w:rsidRDefault="00ED5F11" w:rsidP="00325F92">
      <w:pPr>
        <w:pStyle w:val="ListParagraph"/>
        <w:numPr>
          <w:ilvl w:val="0"/>
          <w:numId w:val="12"/>
        </w:numPr>
        <w:tabs>
          <w:tab w:val="left" w:pos="142"/>
          <w:tab w:val="left" w:pos="1134"/>
        </w:tabs>
        <w:ind w:left="1134" w:hanging="425"/>
        <w:jc w:val="both"/>
        <w:rPr>
          <w:rFonts w:ascii="Arial" w:hAnsi="Arial" w:cs="Arial"/>
          <w:sz w:val="22"/>
          <w:szCs w:val="22"/>
        </w:rPr>
      </w:pPr>
      <w:r w:rsidRPr="001A3E82">
        <w:rPr>
          <w:rFonts w:ascii="Arial" w:hAnsi="Arial" w:cs="Arial"/>
          <w:sz w:val="22"/>
          <w:szCs w:val="22"/>
        </w:rPr>
        <w:t>Where mediation has not succeeded or is inappropriate, thoroughly investigate any alleged incidents.</w:t>
      </w:r>
    </w:p>
    <w:p w14:paraId="12DDF57B" w14:textId="77777777" w:rsidR="00ED5F11" w:rsidRPr="001A3E82" w:rsidRDefault="00ED5F11" w:rsidP="00325F92">
      <w:pPr>
        <w:pStyle w:val="ListParagraph"/>
        <w:numPr>
          <w:ilvl w:val="0"/>
          <w:numId w:val="12"/>
        </w:numPr>
        <w:tabs>
          <w:tab w:val="left" w:pos="142"/>
          <w:tab w:val="left" w:pos="1134"/>
        </w:tabs>
        <w:ind w:left="1134" w:hanging="425"/>
        <w:jc w:val="both"/>
        <w:rPr>
          <w:rFonts w:ascii="Arial" w:hAnsi="Arial" w:cs="Arial"/>
          <w:sz w:val="22"/>
          <w:szCs w:val="22"/>
        </w:rPr>
      </w:pPr>
      <w:r w:rsidRPr="001A3E82">
        <w:rPr>
          <w:rFonts w:ascii="Arial" w:hAnsi="Arial" w:cs="Arial"/>
          <w:sz w:val="22"/>
          <w:szCs w:val="22"/>
        </w:rPr>
        <w:t>Take appropriate disciplinary action where necessary; and</w:t>
      </w:r>
    </w:p>
    <w:p w14:paraId="681F19DE" w14:textId="77777777" w:rsidR="00ED5F11" w:rsidRPr="001A3E82" w:rsidRDefault="00ED5F11" w:rsidP="00325F92">
      <w:pPr>
        <w:pStyle w:val="ListParagraph"/>
        <w:numPr>
          <w:ilvl w:val="0"/>
          <w:numId w:val="12"/>
        </w:numPr>
        <w:tabs>
          <w:tab w:val="left" w:pos="142"/>
          <w:tab w:val="left" w:pos="1134"/>
        </w:tabs>
        <w:ind w:left="1134" w:hanging="425"/>
        <w:jc w:val="both"/>
        <w:rPr>
          <w:rFonts w:ascii="Arial" w:hAnsi="Arial" w:cs="Arial"/>
          <w:sz w:val="22"/>
          <w:szCs w:val="22"/>
        </w:rPr>
      </w:pPr>
      <w:r w:rsidRPr="001A3E82">
        <w:rPr>
          <w:rFonts w:ascii="Arial" w:hAnsi="Arial" w:cs="Arial"/>
          <w:sz w:val="22"/>
          <w:szCs w:val="22"/>
        </w:rPr>
        <w:t>Protect employees against victimisation for making or being involved in a complaint.</w:t>
      </w:r>
    </w:p>
    <w:p w14:paraId="0C303D9B" w14:textId="77777777" w:rsidR="00ED5F11" w:rsidRPr="001A3E82" w:rsidRDefault="00ED5F11" w:rsidP="00325F92">
      <w:pPr>
        <w:tabs>
          <w:tab w:val="left" w:pos="142"/>
        </w:tabs>
        <w:spacing w:line="360" w:lineRule="atLeast"/>
        <w:ind w:left="284" w:hanging="284"/>
        <w:jc w:val="both"/>
        <w:rPr>
          <w:rFonts w:ascii="Arial" w:hAnsi="Arial" w:cs="Arial"/>
          <w:sz w:val="22"/>
          <w:szCs w:val="22"/>
        </w:rPr>
      </w:pPr>
    </w:p>
    <w:p w14:paraId="31B822A0" w14:textId="32AD057D" w:rsidR="00ED5F11" w:rsidRPr="001A3E82" w:rsidRDefault="00ED5F11" w:rsidP="00325F92">
      <w:pPr>
        <w:tabs>
          <w:tab w:val="left" w:pos="142"/>
        </w:tabs>
        <w:ind w:left="709" w:hanging="709"/>
        <w:jc w:val="both"/>
        <w:rPr>
          <w:rFonts w:ascii="Arial" w:hAnsi="Arial" w:cs="Arial"/>
          <w:sz w:val="22"/>
          <w:szCs w:val="22"/>
        </w:rPr>
      </w:pPr>
      <w:r w:rsidRPr="001A3E82">
        <w:rPr>
          <w:rFonts w:ascii="Arial" w:hAnsi="Arial" w:cs="Arial"/>
          <w:sz w:val="22"/>
          <w:szCs w:val="22"/>
        </w:rPr>
        <w:t>6.3.</w:t>
      </w:r>
      <w:r w:rsidRPr="001A3E82">
        <w:rPr>
          <w:rFonts w:ascii="Arial" w:hAnsi="Arial" w:cs="Arial"/>
          <w:sz w:val="22"/>
          <w:szCs w:val="22"/>
        </w:rPr>
        <w:tab/>
        <w:t xml:space="preserve">The HR Case Management Team provides advice and guidance to </w:t>
      </w:r>
      <w:r w:rsidR="00FD7268" w:rsidRPr="001A3E82">
        <w:rPr>
          <w:rFonts w:ascii="Arial" w:hAnsi="Arial" w:cs="Arial"/>
          <w:sz w:val="22"/>
          <w:szCs w:val="22"/>
        </w:rPr>
        <w:t xml:space="preserve">managers </w:t>
      </w:r>
      <w:r w:rsidRPr="001A3E82">
        <w:rPr>
          <w:rFonts w:ascii="Arial" w:hAnsi="Arial" w:cs="Arial"/>
          <w:sz w:val="22"/>
          <w:szCs w:val="22"/>
        </w:rPr>
        <w:t>and employees on all aspects of inappropriate behaviour and will assist in the mediation process.  All cases will be treated as a priority and be dealt with under this policy.  Where warranted, disciplinary action will be taken, in accordance with the Council’s Disciplinary Procedure.</w:t>
      </w:r>
    </w:p>
    <w:p w14:paraId="00151A43" w14:textId="77777777" w:rsidR="00ED5F11" w:rsidRPr="001A3E82" w:rsidRDefault="00ED5F11" w:rsidP="00325F92">
      <w:pPr>
        <w:tabs>
          <w:tab w:val="left" w:pos="142"/>
        </w:tabs>
        <w:spacing w:line="360" w:lineRule="atLeast"/>
        <w:ind w:left="284" w:hanging="284"/>
        <w:jc w:val="both"/>
        <w:rPr>
          <w:rFonts w:ascii="Arial" w:hAnsi="Arial" w:cs="Arial"/>
          <w:sz w:val="22"/>
          <w:szCs w:val="22"/>
        </w:rPr>
      </w:pPr>
    </w:p>
    <w:p w14:paraId="29FD6E94" w14:textId="77777777" w:rsidR="006D5327" w:rsidRPr="001A3E82" w:rsidRDefault="00ED5F11" w:rsidP="00325F92">
      <w:pPr>
        <w:tabs>
          <w:tab w:val="left" w:pos="142"/>
        </w:tabs>
        <w:ind w:left="709" w:hanging="709"/>
        <w:jc w:val="both"/>
        <w:rPr>
          <w:rFonts w:ascii="Arial" w:hAnsi="Arial" w:cs="Arial"/>
          <w:sz w:val="22"/>
          <w:szCs w:val="22"/>
        </w:rPr>
      </w:pPr>
      <w:r w:rsidRPr="001A3E82">
        <w:rPr>
          <w:rFonts w:ascii="Arial" w:hAnsi="Arial" w:cs="Arial"/>
          <w:sz w:val="22"/>
          <w:szCs w:val="22"/>
        </w:rPr>
        <w:t>6.4</w:t>
      </w:r>
      <w:r w:rsidRPr="001A3E82">
        <w:rPr>
          <w:rFonts w:ascii="Arial" w:hAnsi="Arial" w:cs="Arial"/>
          <w:sz w:val="22"/>
          <w:szCs w:val="22"/>
        </w:rPr>
        <w:tab/>
        <w:t xml:space="preserve">Harassment by non-employees.  It is recognised that employees can be subjected to harassment by individuals who are not employees of the Council.  The Council regards harassment by non- employees equally seriously and will take appropriate action to investigate alleged incidents and protect employees. </w:t>
      </w:r>
    </w:p>
    <w:p w14:paraId="449D306A" w14:textId="4FD87E6E" w:rsidR="00ED5F11" w:rsidRPr="001A3E82" w:rsidRDefault="006D5327" w:rsidP="00325F92">
      <w:pPr>
        <w:tabs>
          <w:tab w:val="left" w:pos="142"/>
        </w:tabs>
        <w:ind w:left="709" w:hanging="709"/>
        <w:jc w:val="both"/>
        <w:rPr>
          <w:rFonts w:ascii="Arial" w:hAnsi="Arial" w:cs="Arial"/>
          <w:sz w:val="22"/>
          <w:szCs w:val="22"/>
        </w:rPr>
      </w:pPr>
      <w:r w:rsidRPr="001A3E82">
        <w:rPr>
          <w:rFonts w:ascii="Arial" w:hAnsi="Arial" w:cs="Arial"/>
          <w:sz w:val="22"/>
          <w:szCs w:val="22"/>
        </w:rPr>
        <w:t xml:space="preserve">           If employees experience harassment from </w:t>
      </w:r>
      <w:proofErr w:type="gramStart"/>
      <w:r w:rsidRPr="001A3E82">
        <w:rPr>
          <w:rFonts w:ascii="Arial" w:hAnsi="Arial" w:cs="Arial"/>
          <w:sz w:val="22"/>
          <w:szCs w:val="22"/>
        </w:rPr>
        <w:t>non employees</w:t>
      </w:r>
      <w:proofErr w:type="gramEnd"/>
      <w:r w:rsidRPr="001A3E82">
        <w:rPr>
          <w:rFonts w:ascii="Arial" w:hAnsi="Arial" w:cs="Arial"/>
          <w:sz w:val="22"/>
          <w:szCs w:val="22"/>
        </w:rPr>
        <w:t xml:space="preserve"> they should discuss with their line manager or other senior manager. </w:t>
      </w:r>
      <w:r w:rsidR="00ED5F11" w:rsidRPr="001A3E82">
        <w:rPr>
          <w:rFonts w:ascii="Arial" w:hAnsi="Arial" w:cs="Arial"/>
          <w:sz w:val="22"/>
          <w:szCs w:val="22"/>
        </w:rPr>
        <w:t xml:space="preserve">See the </w:t>
      </w:r>
      <w:hyperlink r:id="rId24" w:history="1">
        <w:r w:rsidR="00FD7268" w:rsidRPr="00B26D3A">
          <w:rPr>
            <w:rStyle w:val="Hyperlink"/>
            <w:sz w:val="22"/>
            <w:szCs w:val="22"/>
          </w:rPr>
          <w:t>Managing Customer Engagement Policy</w:t>
        </w:r>
      </w:hyperlink>
      <w:r w:rsidR="00FD7268" w:rsidRPr="001A3E82">
        <w:rPr>
          <w:rFonts w:ascii="Arial" w:hAnsi="Arial" w:cs="Arial"/>
          <w:sz w:val="22"/>
          <w:szCs w:val="22"/>
        </w:rPr>
        <w:t xml:space="preserve"> </w:t>
      </w:r>
      <w:r w:rsidR="00ED5F11" w:rsidRPr="001A3E82">
        <w:rPr>
          <w:rFonts w:ascii="Arial" w:hAnsi="Arial" w:cs="Arial"/>
          <w:sz w:val="22"/>
          <w:szCs w:val="22"/>
        </w:rPr>
        <w:t>for further information.</w:t>
      </w:r>
    </w:p>
    <w:p w14:paraId="5D573590" w14:textId="77777777" w:rsidR="00ED5F11" w:rsidRPr="001A3E82" w:rsidRDefault="00ED5F11" w:rsidP="00325F92">
      <w:pPr>
        <w:ind w:left="709" w:hanging="709"/>
        <w:jc w:val="both"/>
        <w:rPr>
          <w:rFonts w:ascii="Arial" w:hAnsi="Arial" w:cs="Arial"/>
          <w:sz w:val="22"/>
          <w:szCs w:val="22"/>
        </w:rPr>
      </w:pPr>
    </w:p>
    <w:p w14:paraId="75AEC1BB" w14:textId="77777777" w:rsidR="00ED5F11" w:rsidRPr="001A3E82" w:rsidRDefault="00ED5F11" w:rsidP="00325F92">
      <w:pPr>
        <w:pStyle w:val="Heading1"/>
        <w:jc w:val="both"/>
        <w:rPr>
          <w:rFonts w:cs="Arial"/>
          <w:color w:val="auto"/>
          <w:szCs w:val="22"/>
          <w:u w:val="none"/>
        </w:rPr>
      </w:pPr>
      <w:bookmarkStart w:id="19" w:name="_7_Roles_and"/>
      <w:bookmarkStart w:id="20" w:name="_Toc199767135"/>
      <w:bookmarkEnd w:id="19"/>
      <w:r w:rsidRPr="001A3E82">
        <w:rPr>
          <w:rFonts w:cs="Arial"/>
          <w:color w:val="auto"/>
          <w:szCs w:val="22"/>
          <w:u w:val="none"/>
        </w:rPr>
        <w:t>7.</w:t>
      </w:r>
      <w:r w:rsidRPr="001A3E82">
        <w:rPr>
          <w:rFonts w:cs="Arial"/>
          <w:color w:val="auto"/>
          <w:szCs w:val="22"/>
          <w:u w:val="none"/>
        </w:rPr>
        <w:tab/>
      </w:r>
      <w:bookmarkStart w:id="21" w:name="Roles"/>
      <w:bookmarkEnd w:id="21"/>
      <w:r w:rsidRPr="001A3E82">
        <w:rPr>
          <w:rFonts w:cs="Arial"/>
          <w:color w:val="auto"/>
          <w:szCs w:val="22"/>
          <w:u w:val="none"/>
        </w:rPr>
        <w:t>ROLES AND RESPONSIBILITIES</w:t>
      </w:r>
      <w:bookmarkEnd w:id="20"/>
    </w:p>
    <w:p w14:paraId="4C4B1CC4" w14:textId="77777777" w:rsidR="00ED5F11" w:rsidRPr="001A3E82" w:rsidRDefault="00ED5F11" w:rsidP="00325F92">
      <w:pPr>
        <w:jc w:val="both"/>
        <w:rPr>
          <w:rFonts w:ascii="Arial" w:hAnsi="Arial" w:cs="Arial"/>
          <w:b/>
          <w:sz w:val="22"/>
          <w:szCs w:val="22"/>
        </w:rPr>
      </w:pPr>
    </w:p>
    <w:p w14:paraId="7E859163" w14:textId="343B5717" w:rsidR="00ED5F11" w:rsidRPr="001A3E82" w:rsidRDefault="00ED5F11" w:rsidP="00325F92">
      <w:pPr>
        <w:autoSpaceDE w:val="0"/>
        <w:autoSpaceDN w:val="0"/>
        <w:adjustRightInd w:val="0"/>
        <w:jc w:val="both"/>
        <w:rPr>
          <w:rFonts w:ascii="Arial" w:hAnsi="Arial" w:cs="Arial"/>
          <w:b/>
          <w:sz w:val="22"/>
          <w:szCs w:val="22"/>
        </w:rPr>
      </w:pPr>
      <w:r w:rsidRPr="001A3E82">
        <w:rPr>
          <w:rFonts w:ascii="Arial" w:hAnsi="Arial" w:cs="Arial"/>
          <w:b/>
          <w:sz w:val="22"/>
          <w:szCs w:val="22"/>
        </w:rPr>
        <w:t>7.1</w:t>
      </w:r>
      <w:r w:rsidRPr="001A3E82">
        <w:rPr>
          <w:rFonts w:ascii="Arial" w:hAnsi="Arial" w:cs="Arial"/>
          <w:b/>
          <w:sz w:val="22"/>
          <w:szCs w:val="22"/>
        </w:rPr>
        <w:tab/>
      </w:r>
      <w:bookmarkStart w:id="22" w:name="Staff"/>
      <w:bookmarkEnd w:id="22"/>
      <w:r w:rsidRPr="001A3E82">
        <w:rPr>
          <w:rFonts w:ascii="Arial" w:hAnsi="Arial" w:cs="Arial"/>
          <w:b/>
          <w:sz w:val="22"/>
          <w:szCs w:val="22"/>
        </w:rPr>
        <w:t>All staff are expected to:</w:t>
      </w:r>
    </w:p>
    <w:p w14:paraId="652775FA" w14:textId="77777777" w:rsidR="00ED5F11" w:rsidRPr="001A3E82" w:rsidRDefault="00ED5F11" w:rsidP="00325F92">
      <w:pPr>
        <w:numPr>
          <w:ilvl w:val="0"/>
          <w:numId w:val="13"/>
        </w:numPr>
        <w:autoSpaceDE w:val="0"/>
        <w:autoSpaceDN w:val="0"/>
        <w:adjustRightInd w:val="0"/>
        <w:jc w:val="both"/>
        <w:rPr>
          <w:rFonts w:ascii="Arial" w:hAnsi="Arial" w:cs="Arial"/>
          <w:sz w:val="22"/>
          <w:szCs w:val="22"/>
        </w:rPr>
      </w:pPr>
      <w:r w:rsidRPr="001A3E82">
        <w:rPr>
          <w:rFonts w:ascii="Arial" w:hAnsi="Arial" w:cs="Arial"/>
          <w:sz w:val="22"/>
          <w:szCs w:val="22"/>
        </w:rPr>
        <w:t xml:space="preserve">Treat colleagues politely, fairly and with dignity and respect and in accordance with the Council’s Code of Conduct. </w:t>
      </w:r>
    </w:p>
    <w:p w14:paraId="35E5F121" w14:textId="77777777" w:rsidR="00ED5F11" w:rsidRPr="001A3E82" w:rsidRDefault="00ED5F11" w:rsidP="00325F92">
      <w:pPr>
        <w:numPr>
          <w:ilvl w:val="0"/>
          <w:numId w:val="13"/>
        </w:numPr>
        <w:autoSpaceDE w:val="0"/>
        <w:autoSpaceDN w:val="0"/>
        <w:adjustRightInd w:val="0"/>
        <w:jc w:val="both"/>
        <w:rPr>
          <w:rFonts w:ascii="Arial" w:hAnsi="Arial" w:cs="Arial"/>
          <w:sz w:val="22"/>
          <w:szCs w:val="22"/>
        </w:rPr>
      </w:pPr>
      <w:r w:rsidRPr="001A3E82">
        <w:rPr>
          <w:rFonts w:ascii="Arial" w:hAnsi="Arial" w:cs="Arial"/>
          <w:sz w:val="22"/>
          <w:szCs w:val="22"/>
        </w:rPr>
        <w:t>Value differences in others and the contribution they make.</w:t>
      </w:r>
    </w:p>
    <w:p w14:paraId="51605BC0" w14:textId="77777777" w:rsidR="00ED5F11" w:rsidRPr="001A3E82" w:rsidRDefault="00ED5F11" w:rsidP="00325F92">
      <w:pPr>
        <w:numPr>
          <w:ilvl w:val="0"/>
          <w:numId w:val="13"/>
        </w:numPr>
        <w:autoSpaceDE w:val="0"/>
        <w:autoSpaceDN w:val="0"/>
        <w:adjustRightInd w:val="0"/>
        <w:jc w:val="both"/>
        <w:rPr>
          <w:rFonts w:ascii="Arial" w:hAnsi="Arial" w:cs="Arial"/>
          <w:sz w:val="22"/>
          <w:szCs w:val="22"/>
        </w:rPr>
      </w:pPr>
      <w:r w:rsidRPr="001A3E82">
        <w:rPr>
          <w:rFonts w:ascii="Arial" w:hAnsi="Arial" w:cs="Arial"/>
          <w:sz w:val="22"/>
          <w:szCs w:val="22"/>
        </w:rPr>
        <w:t>Be aware of how your behaviour impacts on others and change it if it is likely to cause offence.</w:t>
      </w:r>
    </w:p>
    <w:p w14:paraId="78ACA9A4" w14:textId="77777777" w:rsidR="00ED5F11" w:rsidRPr="001A3E82" w:rsidRDefault="00ED5F11" w:rsidP="00325F92">
      <w:pPr>
        <w:numPr>
          <w:ilvl w:val="0"/>
          <w:numId w:val="13"/>
        </w:numPr>
        <w:autoSpaceDE w:val="0"/>
        <w:autoSpaceDN w:val="0"/>
        <w:adjustRightInd w:val="0"/>
        <w:jc w:val="both"/>
        <w:rPr>
          <w:rFonts w:ascii="Arial" w:hAnsi="Arial" w:cs="Arial"/>
          <w:sz w:val="22"/>
          <w:szCs w:val="22"/>
        </w:rPr>
      </w:pPr>
      <w:r w:rsidRPr="001A3E82">
        <w:rPr>
          <w:rFonts w:ascii="Arial" w:hAnsi="Arial" w:cs="Arial"/>
          <w:sz w:val="22"/>
          <w:szCs w:val="22"/>
        </w:rPr>
        <w:t>Challenge inappropriate behaviour constructively and bring unfair treatment you have witnessed, or you suspect has occurred, to the attention of managers.</w:t>
      </w:r>
    </w:p>
    <w:p w14:paraId="12F4F111" w14:textId="77777777" w:rsidR="00ED5F11" w:rsidRPr="001A3E82" w:rsidRDefault="00ED5F11" w:rsidP="00325F92">
      <w:pPr>
        <w:numPr>
          <w:ilvl w:val="0"/>
          <w:numId w:val="13"/>
        </w:numPr>
        <w:jc w:val="both"/>
        <w:rPr>
          <w:rFonts w:ascii="Arial" w:hAnsi="Arial" w:cs="Arial"/>
          <w:sz w:val="22"/>
          <w:szCs w:val="22"/>
        </w:rPr>
      </w:pPr>
      <w:r w:rsidRPr="001A3E82">
        <w:rPr>
          <w:rFonts w:ascii="Arial" w:hAnsi="Arial" w:cs="Arial"/>
          <w:sz w:val="22"/>
          <w:szCs w:val="22"/>
        </w:rPr>
        <w:t>Co-operate with investigations into allegations made under this policy and maintain confidentiality as required.</w:t>
      </w:r>
    </w:p>
    <w:p w14:paraId="59D0CFA6" w14:textId="0CA2D009" w:rsidR="00ED5F11" w:rsidRPr="001A3E82" w:rsidRDefault="00ED5F11" w:rsidP="00325F92">
      <w:pPr>
        <w:numPr>
          <w:ilvl w:val="0"/>
          <w:numId w:val="13"/>
        </w:numPr>
        <w:autoSpaceDE w:val="0"/>
        <w:autoSpaceDN w:val="0"/>
        <w:adjustRightInd w:val="0"/>
        <w:jc w:val="both"/>
        <w:rPr>
          <w:rFonts w:ascii="Arial" w:hAnsi="Arial" w:cs="Arial"/>
          <w:sz w:val="22"/>
          <w:szCs w:val="22"/>
        </w:rPr>
      </w:pPr>
      <w:r w:rsidRPr="001A3E82">
        <w:rPr>
          <w:rFonts w:ascii="Arial" w:hAnsi="Arial" w:cs="Arial"/>
          <w:sz w:val="22"/>
          <w:szCs w:val="22"/>
        </w:rPr>
        <w:t xml:space="preserve">Ensure </w:t>
      </w:r>
      <w:r w:rsidR="007143AC">
        <w:rPr>
          <w:rFonts w:ascii="Arial" w:hAnsi="Arial" w:cs="Arial"/>
          <w:sz w:val="22"/>
          <w:szCs w:val="22"/>
        </w:rPr>
        <w:t>you undertake relevant</w:t>
      </w:r>
      <w:r w:rsidRPr="001A3E82">
        <w:rPr>
          <w:rFonts w:ascii="Arial" w:hAnsi="Arial" w:cs="Arial"/>
          <w:sz w:val="22"/>
          <w:szCs w:val="22"/>
        </w:rPr>
        <w:t xml:space="preserve"> training and be aware of your responsibilities to your colleagues in relation to this policy.</w:t>
      </w:r>
    </w:p>
    <w:p w14:paraId="3ABAEF2B" w14:textId="5D13957A" w:rsidR="00ED5F11" w:rsidRPr="001A3E82" w:rsidRDefault="00ED5F11" w:rsidP="00325F92">
      <w:pPr>
        <w:numPr>
          <w:ilvl w:val="0"/>
          <w:numId w:val="13"/>
        </w:numPr>
        <w:jc w:val="both"/>
        <w:rPr>
          <w:rFonts w:ascii="Arial" w:hAnsi="Arial" w:cs="Arial"/>
          <w:sz w:val="22"/>
          <w:szCs w:val="22"/>
        </w:rPr>
      </w:pPr>
      <w:r w:rsidRPr="001A3E82">
        <w:rPr>
          <w:rFonts w:ascii="Arial" w:hAnsi="Arial" w:cs="Arial"/>
          <w:sz w:val="22"/>
          <w:szCs w:val="22"/>
        </w:rPr>
        <w:t>Be aware that disciplinary action may be considered if you make allegations</w:t>
      </w:r>
      <w:r w:rsidR="007143AC">
        <w:rPr>
          <w:rFonts w:ascii="Arial" w:hAnsi="Arial" w:cs="Arial"/>
          <w:sz w:val="22"/>
          <w:szCs w:val="22"/>
        </w:rPr>
        <w:t xml:space="preserve"> in bad faith</w:t>
      </w:r>
      <w:r w:rsidRPr="001A3E82">
        <w:rPr>
          <w:rFonts w:ascii="Arial" w:hAnsi="Arial" w:cs="Arial"/>
          <w:sz w:val="22"/>
          <w:szCs w:val="22"/>
        </w:rPr>
        <w:t xml:space="preserve">.  </w:t>
      </w:r>
    </w:p>
    <w:p w14:paraId="3076129F" w14:textId="77777777" w:rsidR="00ED5F11" w:rsidRPr="001A3E82" w:rsidRDefault="00ED5F11" w:rsidP="00325F92">
      <w:pPr>
        <w:numPr>
          <w:ilvl w:val="0"/>
          <w:numId w:val="13"/>
        </w:numPr>
        <w:jc w:val="both"/>
        <w:rPr>
          <w:rFonts w:ascii="Arial" w:hAnsi="Arial" w:cs="Arial"/>
          <w:sz w:val="22"/>
          <w:szCs w:val="22"/>
        </w:rPr>
      </w:pPr>
      <w:r w:rsidRPr="001A3E82">
        <w:rPr>
          <w:rFonts w:ascii="Arial" w:hAnsi="Arial" w:cs="Arial"/>
          <w:sz w:val="22"/>
          <w:szCs w:val="22"/>
        </w:rPr>
        <w:t>Support others where possible as the lodging of a complaint and any associated investigation can be extremely difficult and distressing for both the complainant and the subject of the complaint.</w:t>
      </w:r>
    </w:p>
    <w:p w14:paraId="3CB53AF9" w14:textId="77777777" w:rsidR="00ED5F11" w:rsidRPr="001A3E82" w:rsidRDefault="00ED5F11" w:rsidP="00325F92">
      <w:pPr>
        <w:jc w:val="both"/>
        <w:rPr>
          <w:rFonts w:ascii="Arial" w:hAnsi="Arial" w:cs="Arial"/>
          <w:b/>
          <w:sz w:val="22"/>
          <w:szCs w:val="22"/>
        </w:rPr>
      </w:pPr>
    </w:p>
    <w:p w14:paraId="2A7083DF" w14:textId="4E748FC8" w:rsidR="00ED5F11" w:rsidRPr="001A3E82" w:rsidRDefault="00ED5F11" w:rsidP="00325F92">
      <w:pPr>
        <w:jc w:val="both"/>
        <w:rPr>
          <w:rFonts w:ascii="Arial" w:hAnsi="Arial" w:cs="Arial"/>
          <w:b/>
          <w:sz w:val="22"/>
          <w:szCs w:val="22"/>
        </w:rPr>
      </w:pPr>
      <w:r w:rsidRPr="001A3E82">
        <w:rPr>
          <w:rFonts w:ascii="Arial" w:hAnsi="Arial" w:cs="Arial"/>
          <w:b/>
          <w:sz w:val="22"/>
          <w:szCs w:val="22"/>
        </w:rPr>
        <w:t>7.2</w:t>
      </w:r>
      <w:r w:rsidRPr="001A3E82">
        <w:rPr>
          <w:rFonts w:ascii="Arial" w:hAnsi="Arial" w:cs="Arial"/>
          <w:b/>
          <w:sz w:val="22"/>
          <w:szCs w:val="22"/>
        </w:rPr>
        <w:tab/>
      </w:r>
      <w:bookmarkStart w:id="23" w:name="Managers"/>
      <w:bookmarkEnd w:id="23"/>
      <w:r w:rsidRPr="001A3E82">
        <w:rPr>
          <w:rFonts w:ascii="Arial" w:hAnsi="Arial" w:cs="Arial"/>
          <w:b/>
          <w:sz w:val="22"/>
          <w:szCs w:val="22"/>
        </w:rPr>
        <w:t>All managers are expected to:</w:t>
      </w:r>
    </w:p>
    <w:p w14:paraId="397FBABC" w14:textId="77777777" w:rsidR="00ED5F11" w:rsidRPr="001A3E82" w:rsidRDefault="00ED5F11" w:rsidP="00325F92">
      <w:pPr>
        <w:numPr>
          <w:ilvl w:val="0"/>
          <w:numId w:val="14"/>
        </w:numPr>
        <w:autoSpaceDE w:val="0"/>
        <w:autoSpaceDN w:val="0"/>
        <w:adjustRightInd w:val="0"/>
        <w:jc w:val="both"/>
        <w:rPr>
          <w:rFonts w:ascii="Arial" w:hAnsi="Arial" w:cs="Arial"/>
          <w:sz w:val="22"/>
          <w:szCs w:val="22"/>
        </w:rPr>
      </w:pPr>
      <w:r w:rsidRPr="001A3E82">
        <w:rPr>
          <w:rFonts w:ascii="Arial" w:hAnsi="Arial" w:cs="Arial"/>
          <w:sz w:val="22"/>
          <w:szCs w:val="22"/>
        </w:rPr>
        <w:lastRenderedPageBreak/>
        <w:t>Manage people effectively and in a fair and consistent way, in accordance with the Council’s policies and procedures, and in accordance with advice from your line manager and/or Human Resources.</w:t>
      </w:r>
    </w:p>
    <w:p w14:paraId="742B8507" w14:textId="77777777" w:rsidR="00ED5F11" w:rsidRPr="001A3E82" w:rsidRDefault="00ED5F11" w:rsidP="00325F92">
      <w:pPr>
        <w:numPr>
          <w:ilvl w:val="0"/>
          <w:numId w:val="14"/>
        </w:numPr>
        <w:autoSpaceDE w:val="0"/>
        <w:autoSpaceDN w:val="0"/>
        <w:adjustRightInd w:val="0"/>
        <w:jc w:val="both"/>
        <w:rPr>
          <w:rFonts w:ascii="Arial" w:hAnsi="Arial" w:cs="Arial"/>
          <w:sz w:val="22"/>
          <w:szCs w:val="22"/>
        </w:rPr>
      </w:pPr>
      <w:r w:rsidRPr="001A3E82">
        <w:rPr>
          <w:rFonts w:ascii="Arial" w:hAnsi="Arial" w:cs="Arial"/>
          <w:sz w:val="22"/>
          <w:szCs w:val="22"/>
        </w:rPr>
        <w:t>Ensure all your staff are aware and understand this policy, follow it and realise the implications of unacceptable behaviour, making it clear that unacceptable behaviour may be treated as a disciplinary matter.</w:t>
      </w:r>
    </w:p>
    <w:p w14:paraId="449B495D" w14:textId="77777777" w:rsidR="00ED5F11" w:rsidRPr="001A3E82" w:rsidRDefault="00ED5F11" w:rsidP="00325F92">
      <w:pPr>
        <w:numPr>
          <w:ilvl w:val="0"/>
          <w:numId w:val="14"/>
        </w:numPr>
        <w:autoSpaceDE w:val="0"/>
        <w:autoSpaceDN w:val="0"/>
        <w:adjustRightInd w:val="0"/>
        <w:jc w:val="both"/>
        <w:rPr>
          <w:rFonts w:ascii="Arial" w:hAnsi="Arial" w:cs="Arial"/>
          <w:sz w:val="22"/>
          <w:szCs w:val="22"/>
        </w:rPr>
      </w:pPr>
      <w:r w:rsidRPr="001A3E82">
        <w:rPr>
          <w:rFonts w:ascii="Arial" w:hAnsi="Arial" w:cs="Arial"/>
          <w:sz w:val="22"/>
          <w:szCs w:val="22"/>
        </w:rPr>
        <w:t>Lead by example, set high standards and be open to feedback.</w:t>
      </w:r>
    </w:p>
    <w:p w14:paraId="145A5D50" w14:textId="77777777" w:rsidR="00ED5F11" w:rsidRPr="001A3E82" w:rsidRDefault="00ED5F11" w:rsidP="00325F92">
      <w:pPr>
        <w:numPr>
          <w:ilvl w:val="0"/>
          <w:numId w:val="14"/>
        </w:numPr>
        <w:autoSpaceDE w:val="0"/>
        <w:autoSpaceDN w:val="0"/>
        <w:adjustRightInd w:val="0"/>
        <w:jc w:val="both"/>
        <w:rPr>
          <w:rFonts w:ascii="Arial" w:hAnsi="Arial" w:cs="Arial"/>
          <w:sz w:val="22"/>
          <w:szCs w:val="22"/>
        </w:rPr>
      </w:pPr>
      <w:r w:rsidRPr="001A3E82">
        <w:rPr>
          <w:rFonts w:ascii="Arial" w:hAnsi="Arial" w:cs="Arial"/>
          <w:sz w:val="22"/>
          <w:szCs w:val="22"/>
        </w:rPr>
        <w:t>Be available to staff to discuss their problems or concerns and to provide appropriate support.</w:t>
      </w:r>
    </w:p>
    <w:p w14:paraId="69BA8872" w14:textId="77777777" w:rsidR="00ED5F11" w:rsidRPr="001A3E82" w:rsidRDefault="00ED5F11" w:rsidP="00325F92">
      <w:pPr>
        <w:numPr>
          <w:ilvl w:val="0"/>
          <w:numId w:val="14"/>
        </w:numPr>
        <w:autoSpaceDE w:val="0"/>
        <w:autoSpaceDN w:val="0"/>
        <w:adjustRightInd w:val="0"/>
        <w:jc w:val="both"/>
        <w:rPr>
          <w:rFonts w:ascii="Arial" w:hAnsi="Arial" w:cs="Arial"/>
          <w:sz w:val="22"/>
          <w:szCs w:val="22"/>
        </w:rPr>
      </w:pPr>
      <w:r w:rsidRPr="001A3E82">
        <w:rPr>
          <w:rFonts w:ascii="Arial" w:hAnsi="Arial" w:cs="Arial"/>
          <w:sz w:val="22"/>
          <w:szCs w:val="22"/>
        </w:rPr>
        <w:t>Take allegations seriously and manage any investigation speedily and confidentially.</w:t>
      </w:r>
    </w:p>
    <w:p w14:paraId="34117B12" w14:textId="77777777" w:rsidR="00ED5F11" w:rsidRPr="001A3E82" w:rsidRDefault="00ED5F11" w:rsidP="00325F92">
      <w:pPr>
        <w:numPr>
          <w:ilvl w:val="0"/>
          <w:numId w:val="14"/>
        </w:numPr>
        <w:autoSpaceDE w:val="0"/>
        <w:autoSpaceDN w:val="0"/>
        <w:adjustRightInd w:val="0"/>
        <w:jc w:val="both"/>
        <w:rPr>
          <w:rFonts w:ascii="Arial" w:hAnsi="Arial" w:cs="Arial"/>
          <w:sz w:val="22"/>
          <w:szCs w:val="22"/>
        </w:rPr>
      </w:pPr>
      <w:r w:rsidRPr="001A3E82">
        <w:rPr>
          <w:rFonts w:ascii="Arial" w:hAnsi="Arial" w:cs="Arial"/>
          <w:sz w:val="22"/>
          <w:szCs w:val="22"/>
        </w:rPr>
        <w:t>Pass any complaint to another suitable manager when it is inappropriate for you to deal with it yourself because you may be involved in some way.</w:t>
      </w:r>
    </w:p>
    <w:p w14:paraId="1DAB2C78" w14:textId="77777777" w:rsidR="00ED5F11" w:rsidRPr="001A3E82" w:rsidRDefault="00ED5F11" w:rsidP="00325F92">
      <w:pPr>
        <w:numPr>
          <w:ilvl w:val="0"/>
          <w:numId w:val="14"/>
        </w:numPr>
        <w:jc w:val="both"/>
        <w:rPr>
          <w:rFonts w:ascii="Arial" w:hAnsi="Arial" w:cs="Arial"/>
          <w:sz w:val="22"/>
          <w:szCs w:val="22"/>
        </w:rPr>
      </w:pPr>
      <w:r w:rsidRPr="001A3E82">
        <w:rPr>
          <w:rFonts w:ascii="Arial" w:hAnsi="Arial" w:cs="Arial"/>
          <w:sz w:val="22"/>
          <w:szCs w:val="22"/>
        </w:rPr>
        <w:t xml:space="preserve">Ensure that employees who have raised concerns are not victimised </w:t>
      </w:r>
      <w:proofErr w:type="gramStart"/>
      <w:r w:rsidRPr="001A3E82">
        <w:rPr>
          <w:rFonts w:ascii="Arial" w:hAnsi="Arial" w:cs="Arial"/>
          <w:sz w:val="22"/>
          <w:szCs w:val="22"/>
        </w:rPr>
        <w:t>as a result of</w:t>
      </w:r>
      <w:proofErr w:type="gramEnd"/>
      <w:r w:rsidRPr="001A3E82">
        <w:rPr>
          <w:rFonts w:ascii="Arial" w:hAnsi="Arial" w:cs="Arial"/>
          <w:sz w:val="22"/>
          <w:szCs w:val="22"/>
        </w:rPr>
        <w:t xml:space="preserve"> their actions.</w:t>
      </w:r>
    </w:p>
    <w:p w14:paraId="4AD5C3A5" w14:textId="77777777" w:rsidR="00ED5F11" w:rsidRPr="001A3E82" w:rsidRDefault="00ED5F11" w:rsidP="00325F92">
      <w:pPr>
        <w:numPr>
          <w:ilvl w:val="0"/>
          <w:numId w:val="14"/>
        </w:numPr>
        <w:autoSpaceDE w:val="0"/>
        <w:autoSpaceDN w:val="0"/>
        <w:adjustRightInd w:val="0"/>
        <w:jc w:val="both"/>
        <w:rPr>
          <w:rFonts w:ascii="Arial" w:hAnsi="Arial" w:cs="Arial"/>
          <w:sz w:val="22"/>
          <w:szCs w:val="22"/>
        </w:rPr>
      </w:pPr>
      <w:r w:rsidRPr="001A3E82">
        <w:rPr>
          <w:rFonts w:ascii="Arial" w:hAnsi="Arial" w:cs="Arial"/>
          <w:sz w:val="22"/>
          <w:szCs w:val="22"/>
        </w:rPr>
        <w:t xml:space="preserve">Be aware that any failure to act on a complaint will be treated as </w:t>
      </w:r>
      <w:proofErr w:type="gramStart"/>
      <w:r w:rsidRPr="001A3E82">
        <w:rPr>
          <w:rFonts w:ascii="Arial" w:hAnsi="Arial" w:cs="Arial"/>
          <w:sz w:val="22"/>
          <w:szCs w:val="22"/>
        </w:rPr>
        <w:t>misconduct in itself</w:t>
      </w:r>
      <w:proofErr w:type="gramEnd"/>
      <w:r w:rsidRPr="001A3E82">
        <w:rPr>
          <w:rFonts w:ascii="Arial" w:hAnsi="Arial" w:cs="Arial"/>
          <w:sz w:val="22"/>
          <w:szCs w:val="22"/>
        </w:rPr>
        <w:t xml:space="preserve">. </w:t>
      </w:r>
    </w:p>
    <w:p w14:paraId="05BF78CC" w14:textId="77777777" w:rsidR="00ED5F11" w:rsidRPr="001A3E82" w:rsidRDefault="00ED5F11" w:rsidP="00325F92">
      <w:pPr>
        <w:numPr>
          <w:ilvl w:val="0"/>
          <w:numId w:val="14"/>
        </w:numPr>
        <w:autoSpaceDE w:val="0"/>
        <w:autoSpaceDN w:val="0"/>
        <w:adjustRightInd w:val="0"/>
        <w:jc w:val="both"/>
        <w:rPr>
          <w:rFonts w:ascii="Arial" w:hAnsi="Arial" w:cs="Arial"/>
          <w:sz w:val="22"/>
          <w:szCs w:val="22"/>
        </w:rPr>
      </w:pPr>
      <w:r w:rsidRPr="001A3E82">
        <w:rPr>
          <w:rFonts w:ascii="Arial" w:hAnsi="Arial" w:cs="Arial"/>
          <w:sz w:val="22"/>
          <w:szCs w:val="22"/>
        </w:rPr>
        <w:t>Complete the monitoring information as and when required to facilitate corporate reporting.</w:t>
      </w:r>
    </w:p>
    <w:p w14:paraId="1D89D426" w14:textId="77777777" w:rsidR="00ED5F11" w:rsidRPr="001A3E82" w:rsidRDefault="00ED5F11" w:rsidP="00325F92">
      <w:pPr>
        <w:pStyle w:val="ListParagraph"/>
        <w:numPr>
          <w:ilvl w:val="0"/>
          <w:numId w:val="14"/>
        </w:numPr>
        <w:jc w:val="both"/>
        <w:rPr>
          <w:rFonts w:ascii="Arial" w:hAnsi="Arial" w:cs="Arial"/>
          <w:sz w:val="22"/>
          <w:szCs w:val="22"/>
        </w:rPr>
      </w:pPr>
      <w:r w:rsidRPr="001A3E82">
        <w:rPr>
          <w:rFonts w:ascii="Arial" w:hAnsi="Arial" w:cs="Arial"/>
          <w:sz w:val="22"/>
          <w:szCs w:val="22"/>
        </w:rPr>
        <w:t>Take prompt action to stop harassment as soon as it is identified.  In some cases, by pointing out that the behaviour is unacceptable, managers will be able to effectively stop the problem without further action.</w:t>
      </w:r>
    </w:p>
    <w:p w14:paraId="4B9C6575" w14:textId="77777777" w:rsidR="00ED5F11" w:rsidRPr="001A3E82" w:rsidRDefault="00ED5F11" w:rsidP="00325F92">
      <w:pPr>
        <w:pStyle w:val="ListParagraph"/>
        <w:numPr>
          <w:ilvl w:val="0"/>
          <w:numId w:val="14"/>
        </w:numPr>
        <w:jc w:val="both"/>
        <w:rPr>
          <w:rFonts w:ascii="Arial" w:hAnsi="Arial" w:cs="Arial"/>
          <w:sz w:val="22"/>
          <w:szCs w:val="22"/>
        </w:rPr>
      </w:pPr>
      <w:r w:rsidRPr="001A3E82">
        <w:rPr>
          <w:rFonts w:ascii="Arial" w:hAnsi="Arial" w:cs="Arial"/>
          <w:sz w:val="22"/>
          <w:szCs w:val="22"/>
        </w:rPr>
        <w:t>Discourage the display and/or circulation of potentially offensive material in the workplace.</w:t>
      </w:r>
    </w:p>
    <w:p w14:paraId="49ED276C" w14:textId="77777777" w:rsidR="00ED5F11" w:rsidRPr="001A3E82" w:rsidRDefault="00ED5F11" w:rsidP="00325F92">
      <w:pPr>
        <w:jc w:val="both"/>
        <w:rPr>
          <w:rFonts w:ascii="Arial" w:hAnsi="Arial" w:cs="Arial"/>
          <w:sz w:val="22"/>
          <w:szCs w:val="22"/>
        </w:rPr>
      </w:pPr>
    </w:p>
    <w:p w14:paraId="009F8FAB" w14:textId="7D57B0D4" w:rsidR="00ED5F11" w:rsidRPr="001A3E82" w:rsidRDefault="00ED5F11" w:rsidP="00325F92">
      <w:pPr>
        <w:autoSpaceDE w:val="0"/>
        <w:autoSpaceDN w:val="0"/>
        <w:adjustRightInd w:val="0"/>
        <w:jc w:val="both"/>
        <w:rPr>
          <w:rFonts w:ascii="Arial" w:hAnsi="Arial" w:cs="Arial"/>
          <w:b/>
          <w:bCs/>
          <w:sz w:val="22"/>
          <w:szCs w:val="22"/>
        </w:rPr>
      </w:pPr>
      <w:r w:rsidRPr="001A3E82">
        <w:rPr>
          <w:rFonts w:ascii="Arial" w:hAnsi="Arial" w:cs="Arial"/>
          <w:b/>
          <w:bCs/>
          <w:sz w:val="22"/>
          <w:szCs w:val="22"/>
        </w:rPr>
        <w:t>7.3</w:t>
      </w:r>
      <w:r w:rsidRPr="001A3E82">
        <w:rPr>
          <w:rFonts w:ascii="Arial" w:hAnsi="Arial" w:cs="Arial"/>
          <w:b/>
          <w:bCs/>
          <w:sz w:val="22"/>
          <w:szCs w:val="22"/>
        </w:rPr>
        <w:tab/>
      </w:r>
      <w:bookmarkStart w:id="24" w:name="Inaddition"/>
      <w:bookmarkEnd w:id="24"/>
      <w:r w:rsidRPr="001A3E82">
        <w:rPr>
          <w:rFonts w:ascii="Arial" w:hAnsi="Arial" w:cs="Arial"/>
          <w:b/>
          <w:bCs/>
          <w:sz w:val="22"/>
          <w:szCs w:val="22"/>
        </w:rPr>
        <w:t>In addition, if someone has complained about your behaviour you should:</w:t>
      </w:r>
    </w:p>
    <w:p w14:paraId="045752AA" w14:textId="77777777" w:rsidR="00ED5F11" w:rsidRPr="001A3E82" w:rsidRDefault="00ED5F11" w:rsidP="00325F92">
      <w:pPr>
        <w:numPr>
          <w:ilvl w:val="0"/>
          <w:numId w:val="15"/>
        </w:numPr>
        <w:tabs>
          <w:tab w:val="clear" w:pos="734"/>
          <w:tab w:val="num" w:pos="1134"/>
        </w:tabs>
        <w:autoSpaceDE w:val="0"/>
        <w:autoSpaceDN w:val="0"/>
        <w:adjustRightInd w:val="0"/>
        <w:ind w:left="1134" w:hanging="425"/>
        <w:jc w:val="both"/>
        <w:rPr>
          <w:rFonts w:ascii="Arial" w:hAnsi="Arial" w:cs="Arial"/>
          <w:sz w:val="22"/>
          <w:szCs w:val="22"/>
        </w:rPr>
      </w:pPr>
      <w:r w:rsidRPr="001A3E82">
        <w:rPr>
          <w:rFonts w:ascii="Arial" w:hAnsi="Arial" w:cs="Arial"/>
          <w:sz w:val="22"/>
          <w:szCs w:val="22"/>
        </w:rPr>
        <w:t xml:space="preserve">Listen carefully to the person making the complaint and to the </w:t>
      </w:r>
      <w:proofErr w:type="gramStart"/>
      <w:r w:rsidRPr="001A3E82">
        <w:rPr>
          <w:rFonts w:ascii="Arial" w:hAnsi="Arial" w:cs="Arial"/>
          <w:sz w:val="22"/>
          <w:szCs w:val="22"/>
        </w:rPr>
        <w:t>particular concerns</w:t>
      </w:r>
      <w:proofErr w:type="gramEnd"/>
      <w:r w:rsidRPr="001A3E82">
        <w:rPr>
          <w:rFonts w:ascii="Arial" w:hAnsi="Arial" w:cs="Arial"/>
          <w:sz w:val="22"/>
          <w:szCs w:val="22"/>
        </w:rPr>
        <w:t xml:space="preserve"> they tell you.</w:t>
      </w:r>
    </w:p>
    <w:p w14:paraId="250AF870" w14:textId="77777777" w:rsidR="00ED5F11" w:rsidRPr="001A3E82" w:rsidRDefault="00ED5F11" w:rsidP="00325F92">
      <w:pPr>
        <w:numPr>
          <w:ilvl w:val="0"/>
          <w:numId w:val="15"/>
        </w:numPr>
        <w:tabs>
          <w:tab w:val="clear" w:pos="734"/>
          <w:tab w:val="num" w:pos="1134"/>
        </w:tabs>
        <w:autoSpaceDE w:val="0"/>
        <w:autoSpaceDN w:val="0"/>
        <w:adjustRightInd w:val="0"/>
        <w:ind w:left="1134" w:hanging="425"/>
        <w:jc w:val="both"/>
        <w:rPr>
          <w:rFonts w:ascii="Arial" w:hAnsi="Arial" w:cs="Arial"/>
          <w:sz w:val="22"/>
          <w:szCs w:val="22"/>
        </w:rPr>
      </w:pPr>
      <w:r w:rsidRPr="001A3E82">
        <w:rPr>
          <w:rFonts w:ascii="Arial" w:hAnsi="Arial" w:cs="Arial"/>
          <w:sz w:val="22"/>
          <w:szCs w:val="22"/>
        </w:rPr>
        <w:t>Respect the person's point of view and apologise for any offence caused.</w:t>
      </w:r>
    </w:p>
    <w:p w14:paraId="30E993E6" w14:textId="5650443B" w:rsidR="00ED5F11" w:rsidRPr="001A3E82" w:rsidRDefault="00ED5F11" w:rsidP="00325F92">
      <w:pPr>
        <w:numPr>
          <w:ilvl w:val="0"/>
          <w:numId w:val="15"/>
        </w:numPr>
        <w:tabs>
          <w:tab w:val="clear" w:pos="734"/>
          <w:tab w:val="num" w:pos="1134"/>
        </w:tabs>
        <w:autoSpaceDE w:val="0"/>
        <w:autoSpaceDN w:val="0"/>
        <w:adjustRightInd w:val="0"/>
        <w:ind w:left="1134" w:hanging="425"/>
        <w:jc w:val="both"/>
        <w:rPr>
          <w:rFonts w:ascii="Arial" w:hAnsi="Arial" w:cs="Arial"/>
          <w:sz w:val="22"/>
          <w:szCs w:val="22"/>
        </w:rPr>
      </w:pPr>
      <w:r w:rsidRPr="001A3E82">
        <w:rPr>
          <w:rFonts w:ascii="Arial" w:hAnsi="Arial" w:cs="Arial"/>
          <w:sz w:val="22"/>
          <w:szCs w:val="22"/>
        </w:rPr>
        <w:t xml:space="preserve">Deal with any issues as soon as you can and if </w:t>
      </w:r>
      <w:r w:rsidR="00B26D3A" w:rsidRPr="001A3E82">
        <w:rPr>
          <w:rFonts w:ascii="Arial" w:hAnsi="Arial" w:cs="Arial"/>
          <w:sz w:val="22"/>
          <w:szCs w:val="22"/>
        </w:rPr>
        <w:t>necessary,</w:t>
      </w:r>
      <w:r w:rsidRPr="001A3E82">
        <w:rPr>
          <w:rFonts w:ascii="Arial" w:hAnsi="Arial" w:cs="Arial"/>
          <w:sz w:val="22"/>
          <w:szCs w:val="22"/>
        </w:rPr>
        <w:t xml:space="preserve"> modify your behaviour.</w:t>
      </w:r>
    </w:p>
    <w:p w14:paraId="0BDBA361" w14:textId="77777777" w:rsidR="00ED5F11" w:rsidRPr="001A3E82" w:rsidRDefault="00ED5F11" w:rsidP="00325F92">
      <w:pPr>
        <w:tabs>
          <w:tab w:val="num" w:pos="1134"/>
        </w:tabs>
        <w:autoSpaceDE w:val="0"/>
        <w:autoSpaceDN w:val="0"/>
        <w:adjustRightInd w:val="0"/>
        <w:ind w:left="1134" w:hanging="425"/>
        <w:jc w:val="both"/>
        <w:rPr>
          <w:rFonts w:ascii="Arial" w:hAnsi="Arial" w:cs="Arial"/>
          <w:b/>
          <w:bCs/>
          <w:sz w:val="22"/>
          <w:szCs w:val="22"/>
        </w:rPr>
      </w:pPr>
    </w:p>
    <w:p w14:paraId="14AEDED9" w14:textId="37FAF1D5" w:rsidR="00ED5F11" w:rsidRPr="001A3E82" w:rsidRDefault="00ED5F11" w:rsidP="00FD3997">
      <w:pPr>
        <w:ind w:left="709" w:hanging="709"/>
        <w:jc w:val="both"/>
        <w:rPr>
          <w:rFonts w:ascii="Arial" w:hAnsi="Arial" w:cs="Arial"/>
          <w:b/>
          <w:sz w:val="22"/>
          <w:szCs w:val="22"/>
        </w:rPr>
      </w:pPr>
      <w:r w:rsidRPr="001A3E82">
        <w:rPr>
          <w:rFonts w:ascii="Arial" w:hAnsi="Arial" w:cs="Arial"/>
          <w:b/>
          <w:sz w:val="22"/>
          <w:szCs w:val="22"/>
        </w:rPr>
        <w:t>7.4</w:t>
      </w:r>
      <w:r w:rsidRPr="001A3E82">
        <w:rPr>
          <w:rFonts w:ascii="Arial" w:hAnsi="Arial" w:cs="Arial"/>
          <w:b/>
          <w:sz w:val="22"/>
          <w:szCs w:val="22"/>
        </w:rPr>
        <w:tab/>
      </w:r>
      <w:bookmarkStart w:id="25" w:name="HR"/>
      <w:bookmarkEnd w:id="25"/>
      <w:r w:rsidRPr="001A3E82">
        <w:rPr>
          <w:rFonts w:ascii="Arial" w:hAnsi="Arial" w:cs="Arial"/>
          <w:b/>
          <w:sz w:val="22"/>
          <w:szCs w:val="22"/>
        </w:rPr>
        <w:t xml:space="preserve">Human Resources </w:t>
      </w:r>
    </w:p>
    <w:p w14:paraId="13A7DCB3" w14:textId="77777777" w:rsidR="00ED5F11" w:rsidRPr="001A3E82" w:rsidRDefault="00ED5F11" w:rsidP="00325F92">
      <w:pPr>
        <w:pStyle w:val="ListParagraph"/>
        <w:numPr>
          <w:ilvl w:val="0"/>
          <w:numId w:val="16"/>
        </w:numPr>
        <w:tabs>
          <w:tab w:val="left" w:pos="709"/>
          <w:tab w:val="left" w:pos="1134"/>
          <w:tab w:val="left" w:pos="2127"/>
        </w:tabs>
        <w:ind w:left="3969" w:hanging="3260"/>
        <w:jc w:val="both"/>
        <w:rPr>
          <w:rFonts w:ascii="Arial" w:hAnsi="Arial" w:cs="Arial"/>
          <w:sz w:val="22"/>
          <w:szCs w:val="22"/>
        </w:rPr>
      </w:pPr>
      <w:r w:rsidRPr="001A3E82">
        <w:rPr>
          <w:rFonts w:ascii="Arial" w:hAnsi="Arial" w:cs="Arial"/>
          <w:sz w:val="22"/>
          <w:szCs w:val="22"/>
        </w:rPr>
        <w:t>Have</w:t>
      </w:r>
      <w:r w:rsidRPr="001A3E82">
        <w:rPr>
          <w:rFonts w:ascii="Arial" w:hAnsi="Arial" w:cs="Arial"/>
          <w:sz w:val="22"/>
          <w:szCs w:val="22"/>
          <w:u w:val="single"/>
        </w:rPr>
        <w:t xml:space="preserve"> </w:t>
      </w:r>
      <w:r w:rsidRPr="001A3E82">
        <w:rPr>
          <w:rFonts w:ascii="Arial" w:hAnsi="Arial" w:cs="Arial"/>
          <w:sz w:val="22"/>
          <w:szCs w:val="22"/>
        </w:rPr>
        <w:t>responsibility for monitoring/reviewing the policy.</w:t>
      </w:r>
    </w:p>
    <w:p w14:paraId="29CA8127" w14:textId="77777777" w:rsidR="00ED5F11" w:rsidRPr="001A3E82" w:rsidRDefault="00ED5F11" w:rsidP="00325F92">
      <w:pPr>
        <w:pStyle w:val="ListParagraph"/>
        <w:numPr>
          <w:ilvl w:val="0"/>
          <w:numId w:val="16"/>
        </w:numPr>
        <w:tabs>
          <w:tab w:val="left" w:pos="709"/>
          <w:tab w:val="left" w:pos="1134"/>
          <w:tab w:val="left" w:pos="2127"/>
        </w:tabs>
        <w:ind w:left="3969" w:hanging="3260"/>
        <w:jc w:val="both"/>
        <w:rPr>
          <w:rFonts w:ascii="Arial" w:hAnsi="Arial" w:cs="Arial"/>
          <w:sz w:val="22"/>
          <w:szCs w:val="22"/>
        </w:rPr>
      </w:pPr>
      <w:r w:rsidRPr="001A3E82">
        <w:rPr>
          <w:rFonts w:ascii="Arial" w:hAnsi="Arial" w:cs="Arial"/>
          <w:sz w:val="22"/>
          <w:szCs w:val="22"/>
        </w:rPr>
        <w:t>Will give appropriate advice and guidance on implementing the policy.</w:t>
      </w:r>
    </w:p>
    <w:p w14:paraId="58C98740" w14:textId="77777777" w:rsidR="00ED5F11" w:rsidRPr="001A3E82" w:rsidRDefault="00ED5F11" w:rsidP="00325F92">
      <w:pPr>
        <w:pStyle w:val="ListParagraph"/>
        <w:numPr>
          <w:ilvl w:val="0"/>
          <w:numId w:val="16"/>
        </w:numPr>
        <w:tabs>
          <w:tab w:val="left" w:pos="709"/>
          <w:tab w:val="left" w:pos="1134"/>
          <w:tab w:val="left" w:pos="2127"/>
        </w:tabs>
        <w:ind w:left="3969" w:hanging="3260"/>
        <w:jc w:val="both"/>
        <w:rPr>
          <w:rFonts w:ascii="Arial" w:hAnsi="Arial" w:cs="Arial"/>
          <w:sz w:val="22"/>
          <w:szCs w:val="22"/>
        </w:rPr>
      </w:pPr>
      <w:r w:rsidRPr="001A3E82">
        <w:rPr>
          <w:rFonts w:ascii="Arial" w:hAnsi="Arial" w:cs="Arial"/>
          <w:sz w:val="22"/>
          <w:szCs w:val="22"/>
        </w:rPr>
        <w:t>Offer a fully confidential service</w:t>
      </w:r>
    </w:p>
    <w:p w14:paraId="4064B9A8" w14:textId="70D4BA6D" w:rsidR="009E48C7" w:rsidRPr="001A3E82" w:rsidRDefault="00ED5F11" w:rsidP="00325F92">
      <w:pPr>
        <w:pStyle w:val="ListParagraph"/>
        <w:numPr>
          <w:ilvl w:val="0"/>
          <w:numId w:val="16"/>
        </w:numPr>
        <w:tabs>
          <w:tab w:val="left" w:pos="709"/>
          <w:tab w:val="left" w:pos="1134"/>
          <w:tab w:val="left" w:pos="2127"/>
        </w:tabs>
        <w:ind w:left="3969" w:hanging="3260"/>
        <w:jc w:val="both"/>
        <w:rPr>
          <w:rFonts w:ascii="Arial" w:hAnsi="Arial" w:cs="Arial"/>
          <w:sz w:val="22"/>
          <w:szCs w:val="22"/>
        </w:rPr>
      </w:pPr>
      <w:r w:rsidRPr="001A3E82">
        <w:rPr>
          <w:rFonts w:ascii="Arial" w:hAnsi="Arial" w:cs="Arial"/>
          <w:sz w:val="22"/>
          <w:szCs w:val="22"/>
        </w:rPr>
        <w:t>Will assist in any mediation process.</w:t>
      </w:r>
    </w:p>
    <w:p w14:paraId="58A64593" w14:textId="77777777" w:rsidR="009E48C7" w:rsidRPr="001A3E82" w:rsidRDefault="009E48C7" w:rsidP="00325F92">
      <w:pPr>
        <w:tabs>
          <w:tab w:val="left" w:pos="709"/>
          <w:tab w:val="left" w:pos="1134"/>
          <w:tab w:val="left" w:pos="2127"/>
        </w:tabs>
        <w:jc w:val="both"/>
        <w:rPr>
          <w:rFonts w:ascii="Arial" w:hAnsi="Arial" w:cs="Arial"/>
          <w:sz w:val="22"/>
          <w:szCs w:val="22"/>
        </w:rPr>
      </w:pPr>
    </w:p>
    <w:p w14:paraId="01B07FCD" w14:textId="77777777" w:rsidR="00ED5F11" w:rsidRPr="001A3E82" w:rsidRDefault="00ED5F11" w:rsidP="00325F92">
      <w:pPr>
        <w:tabs>
          <w:tab w:val="left" w:pos="709"/>
          <w:tab w:val="left" w:pos="1702"/>
          <w:tab w:val="left" w:pos="2127"/>
        </w:tabs>
        <w:jc w:val="both"/>
        <w:rPr>
          <w:rFonts w:ascii="Arial" w:hAnsi="Arial" w:cs="Arial"/>
          <w:sz w:val="22"/>
          <w:szCs w:val="22"/>
        </w:rPr>
      </w:pPr>
      <w:r w:rsidRPr="001A3E82">
        <w:rPr>
          <w:rFonts w:ascii="Arial" w:hAnsi="Arial" w:cs="Arial"/>
          <w:sz w:val="22"/>
          <w:szCs w:val="22"/>
        </w:rPr>
        <w:t xml:space="preserve"> </w:t>
      </w:r>
    </w:p>
    <w:p w14:paraId="4FC7FF96" w14:textId="223D2406" w:rsidR="00ED5F11" w:rsidRPr="001A3E82" w:rsidRDefault="00ED5F11" w:rsidP="00325F92">
      <w:pPr>
        <w:pStyle w:val="Heading1"/>
        <w:jc w:val="both"/>
        <w:rPr>
          <w:rFonts w:cs="Arial"/>
          <w:color w:val="auto"/>
          <w:szCs w:val="22"/>
          <w:u w:val="none"/>
        </w:rPr>
      </w:pPr>
      <w:bookmarkStart w:id="26" w:name="_8_Bulling_and"/>
      <w:bookmarkStart w:id="27" w:name="_Toc199767136"/>
      <w:bookmarkEnd w:id="26"/>
      <w:r w:rsidRPr="001A3E82">
        <w:rPr>
          <w:rFonts w:cs="Arial"/>
          <w:color w:val="auto"/>
          <w:szCs w:val="22"/>
          <w:u w:val="none"/>
        </w:rPr>
        <w:t>8.</w:t>
      </w:r>
      <w:r w:rsidRPr="001A3E82">
        <w:rPr>
          <w:rFonts w:cs="Arial"/>
          <w:color w:val="auto"/>
          <w:szCs w:val="22"/>
          <w:u w:val="none"/>
        </w:rPr>
        <w:tab/>
      </w:r>
      <w:bookmarkStart w:id="28" w:name="Bullying"/>
      <w:bookmarkEnd w:id="28"/>
      <w:r w:rsidRPr="001A3E82">
        <w:rPr>
          <w:rFonts w:cs="Arial"/>
          <w:color w:val="auto"/>
          <w:szCs w:val="22"/>
          <w:u w:val="none"/>
        </w:rPr>
        <w:t>UNACCEPTABLE BEHAVIOUR COMPLAINT PROCEDURE</w:t>
      </w:r>
      <w:bookmarkEnd w:id="27"/>
    </w:p>
    <w:p w14:paraId="46A50438" w14:textId="77777777" w:rsidR="00ED5F11" w:rsidRPr="001A3E82" w:rsidRDefault="00ED5F11" w:rsidP="00325F92">
      <w:pPr>
        <w:autoSpaceDE w:val="0"/>
        <w:autoSpaceDN w:val="0"/>
        <w:adjustRightInd w:val="0"/>
        <w:jc w:val="both"/>
        <w:rPr>
          <w:rFonts w:ascii="Arial" w:hAnsi="Arial" w:cs="Arial"/>
          <w:b/>
          <w:sz w:val="22"/>
          <w:szCs w:val="22"/>
        </w:rPr>
      </w:pPr>
    </w:p>
    <w:p w14:paraId="439FB34F" w14:textId="01EEC94F" w:rsidR="00ED5F11" w:rsidRPr="001A3E82" w:rsidRDefault="00ED5F11" w:rsidP="00325F92">
      <w:pPr>
        <w:ind w:left="709" w:hanging="709"/>
        <w:jc w:val="both"/>
        <w:rPr>
          <w:rFonts w:ascii="Arial" w:hAnsi="Arial" w:cs="Arial"/>
          <w:b/>
          <w:sz w:val="22"/>
          <w:szCs w:val="22"/>
        </w:rPr>
      </w:pPr>
      <w:r w:rsidRPr="001A3E82">
        <w:rPr>
          <w:rFonts w:ascii="Arial" w:hAnsi="Arial" w:cs="Arial"/>
          <w:b/>
          <w:sz w:val="22"/>
          <w:szCs w:val="22"/>
        </w:rPr>
        <w:t>8.1</w:t>
      </w:r>
      <w:r w:rsidRPr="001A3E82">
        <w:rPr>
          <w:rFonts w:ascii="Arial" w:hAnsi="Arial" w:cs="Arial"/>
          <w:b/>
          <w:sz w:val="22"/>
          <w:szCs w:val="22"/>
        </w:rPr>
        <w:tab/>
      </w:r>
      <w:bookmarkStart w:id="29" w:name="Whattodo"/>
      <w:bookmarkEnd w:id="29"/>
      <w:r w:rsidRPr="001A3E82">
        <w:rPr>
          <w:rFonts w:ascii="Arial" w:hAnsi="Arial" w:cs="Arial"/>
          <w:b/>
          <w:sz w:val="22"/>
          <w:szCs w:val="22"/>
        </w:rPr>
        <w:tab/>
        <w:t>What to do if you feel you are being subjected to unacceptable behaviour</w:t>
      </w:r>
    </w:p>
    <w:p w14:paraId="60AEA4CE" w14:textId="77777777" w:rsidR="00ED5F11" w:rsidRPr="001A3E82" w:rsidRDefault="00ED5F11" w:rsidP="00325F92">
      <w:pPr>
        <w:ind w:left="709" w:hanging="709"/>
        <w:jc w:val="both"/>
        <w:rPr>
          <w:rFonts w:ascii="Arial" w:hAnsi="Arial" w:cs="Arial"/>
          <w:b/>
          <w:sz w:val="22"/>
          <w:szCs w:val="22"/>
          <w:u w:val="single"/>
        </w:rPr>
      </w:pPr>
    </w:p>
    <w:p w14:paraId="26F55B23" w14:textId="5F871FA9" w:rsidR="00ED5F11" w:rsidRPr="001A3E82" w:rsidRDefault="00ED5F11" w:rsidP="00325F92">
      <w:pPr>
        <w:autoSpaceDE w:val="0"/>
        <w:autoSpaceDN w:val="0"/>
        <w:adjustRightInd w:val="0"/>
        <w:ind w:left="709"/>
        <w:jc w:val="both"/>
        <w:rPr>
          <w:rFonts w:ascii="Arial" w:hAnsi="Arial" w:cs="Arial"/>
          <w:bCs/>
          <w:sz w:val="22"/>
          <w:szCs w:val="22"/>
        </w:rPr>
      </w:pPr>
      <w:r w:rsidRPr="001A3E82">
        <w:rPr>
          <w:rFonts w:ascii="Arial" w:hAnsi="Arial" w:cs="Arial"/>
          <w:sz w:val="22"/>
          <w:szCs w:val="22"/>
        </w:rPr>
        <w:t xml:space="preserve">An employee (or group of employees) who believes that </w:t>
      </w:r>
      <w:r w:rsidR="00E77B24">
        <w:rPr>
          <w:rFonts w:ascii="Arial" w:hAnsi="Arial" w:cs="Arial"/>
          <w:sz w:val="22"/>
          <w:szCs w:val="22"/>
        </w:rPr>
        <w:t xml:space="preserve">they have </w:t>
      </w:r>
      <w:r w:rsidRPr="001A3E82">
        <w:rPr>
          <w:rFonts w:ascii="Arial" w:hAnsi="Arial" w:cs="Arial"/>
          <w:sz w:val="22"/>
          <w:szCs w:val="22"/>
        </w:rPr>
        <w:t>been the subject of unacceptable behaviour should, if they feel able, in the first instance, ask the person responsible to stop their behaviour. It may be that the person did not realise that their behaviour was offensive and unwanted and will stop it once it is brought to their attention. It is important to gather as much supporting evidence of your experience as possible. Therefore</w:t>
      </w:r>
      <w:r w:rsidR="00E77B24">
        <w:rPr>
          <w:rFonts w:ascii="Arial" w:hAnsi="Arial" w:cs="Arial"/>
          <w:sz w:val="22"/>
          <w:szCs w:val="22"/>
        </w:rPr>
        <w:t>,</w:t>
      </w:r>
      <w:r w:rsidRPr="001A3E82">
        <w:rPr>
          <w:rFonts w:ascii="Arial" w:hAnsi="Arial" w:cs="Arial"/>
          <w:sz w:val="22"/>
          <w:szCs w:val="22"/>
        </w:rPr>
        <w:t xml:space="preserve"> it would</w:t>
      </w:r>
      <w:r w:rsidRPr="001A3E82">
        <w:rPr>
          <w:rFonts w:ascii="Arial" w:hAnsi="Arial" w:cs="Arial"/>
          <w:color w:val="000080"/>
          <w:sz w:val="22"/>
          <w:szCs w:val="22"/>
        </w:rPr>
        <w:t xml:space="preserve"> </w:t>
      </w:r>
      <w:r w:rsidRPr="001A3E82">
        <w:rPr>
          <w:rFonts w:ascii="Arial" w:hAnsi="Arial" w:cs="Arial"/>
          <w:sz w:val="22"/>
          <w:szCs w:val="22"/>
        </w:rPr>
        <w:t xml:space="preserve">be helpful if the employee writes down the nature of the behaviour, including what was said or done, the time, date, place, and any other relevant circumstances and details of any witnesses.  The note should be made as soon as possible after the event occurred. Please use the </w:t>
      </w:r>
      <w:r w:rsidRPr="001A3E82">
        <w:rPr>
          <w:rFonts w:ascii="Arial" w:hAnsi="Arial" w:cs="Arial"/>
          <w:bCs/>
          <w:sz w:val="22"/>
          <w:szCs w:val="22"/>
        </w:rPr>
        <w:t>Dignity at Work Incident Log/ Complaint Form (</w:t>
      </w:r>
      <w:r w:rsidR="00E77B24">
        <w:rPr>
          <w:rFonts w:ascii="Arial" w:hAnsi="Arial" w:cs="Arial"/>
          <w:bCs/>
          <w:sz w:val="22"/>
          <w:szCs w:val="22"/>
        </w:rPr>
        <w:fldChar w:fldCharType="begin"/>
      </w:r>
      <w:r w:rsidR="00E77B24">
        <w:rPr>
          <w:rFonts w:ascii="Arial" w:hAnsi="Arial" w:cs="Arial"/>
          <w:bCs/>
          <w:sz w:val="22"/>
          <w:szCs w:val="22"/>
        </w:rPr>
        <w:instrText xml:space="preserve"> REF _Ref199512214 \h </w:instrText>
      </w:r>
      <w:r w:rsidR="00E77B24">
        <w:rPr>
          <w:rFonts w:ascii="Arial" w:hAnsi="Arial" w:cs="Arial"/>
          <w:bCs/>
          <w:sz w:val="22"/>
          <w:szCs w:val="22"/>
        </w:rPr>
      </w:r>
      <w:r w:rsidR="00E77B24">
        <w:rPr>
          <w:rFonts w:ascii="Arial" w:hAnsi="Arial" w:cs="Arial"/>
          <w:bCs/>
          <w:sz w:val="22"/>
          <w:szCs w:val="22"/>
        </w:rPr>
        <w:fldChar w:fldCharType="separate"/>
      </w:r>
      <w:r w:rsidR="00E77B24">
        <w:rPr>
          <w:sz w:val="24"/>
          <w:szCs w:val="24"/>
        </w:rPr>
        <w:t>Appendix No. 1</w:t>
      </w:r>
      <w:r w:rsidR="00E77B24">
        <w:rPr>
          <w:rFonts w:ascii="Arial" w:hAnsi="Arial" w:cs="Arial"/>
          <w:bCs/>
          <w:sz w:val="22"/>
          <w:szCs w:val="22"/>
        </w:rPr>
        <w:fldChar w:fldCharType="end"/>
      </w:r>
      <w:r w:rsidR="00E77B24">
        <w:rPr>
          <w:rFonts w:ascii="Arial" w:hAnsi="Arial" w:cs="Arial"/>
          <w:bCs/>
          <w:sz w:val="22"/>
          <w:szCs w:val="22"/>
        </w:rPr>
        <w:t xml:space="preserve"> Part A</w:t>
      </w:r>
      <w:r w:rsidRPr="001A3E82">
        <w:rPr>
          <w:rFonts w:ascii="Arial" w:hAnsi="Arial" w:cs="Arial"/>
          <w:bCs/>
          <w:sz w:val="22"/>
          <w:szCs w:val="22"/>
        </w:rPr>
        <w:t>).</w:t>
      </w:r>
    </w:p>
    <w:p w14:paraId="2DB62190" w14:textId="77777777" w:rsidR="00ED5F11" w:rsidRPr="001A3E82" w:rsidRDefault="00ED5F11" w:rsidP="00325F92">
      <w:pPr>
        <w:autoSpaceDE w:val="0"/>
        <w:autoSpaceDN w:val="0"/>
        <w:adjustRightInd w:val="0"/>
        <w:jc w:val="both"/>
        <w:rPr>
          <w:rFonts w:ascii="Arial" w:hAnsi="Arial" w:cs="Arial"/>
          <w:bCs/>
          <w:sz w:val="22"/>
          <w:szCs w:val="22"/>
        </w:rPr>
      </w:pPr>
    </w:p>
    <w:p w14:paraId="07FE5A1E" w14:textId="2F043E38" w:rsidR="00ED5F11" w:rsidRPr="001A3E82" w:rsidRDefault="00ED5F11" w:rsidP="00743A73">
      <w:pPr>
        <w:ind w:left="709" w:hanging="709"/>
        <w:jc w:val="both"/>
        <w:rPr>
          <w:rFonts w:ascii="Arial" w:hAnsi="Arial" w:cs="Arial"/>
          <w:sz w:val="22"/>
          <w:szCs w:val="22"/>
        </w:rPr>
      </w:pPr>
      <w:r w:rsidRPr="001A3E82">
        <w:rPr>
          <w:rFonts w:ascii="Arial" w:hAnsi="Arial" w:cs="Arial"/>
          <w:sz w:val="22"/>
          <w:szCs w:val="22"/>
        </w:rPr>
        <w:lastRenderedPageBreak/>
        <w:t>8.1.1</w:t>
      </w:r>
      <w:r w:rsidRPr="001A3E82">
        <w:rPr>
          <w:rFonts w:ascii="Arial" w:hAnsi="Arial" w:cs="Arial"/>
          <w:sz w:val="22"/>
          <w:szCs w:val="22"/>
        </w:rPr>
        <w:tab/>
        <w:t xml:space="preserve">If the employee feels unable to ask the person to stop their behaviour or, having done so, the behaviour continues or the employee feels that he or she has been victimised </w:t>
      </w:r>
      <w:proofErr w:type="gramStart"/>
      <w:r w:rsidRPr="001A3E82">
        <w:rPr>
          <w:rFonts w:ascii="Arial" w:hAnsi="Arial" w:cs="Arial"/>
          <w:sz w:val="22"/>
          <w:szCs w:val="22"/>
        </w:rPr>
        <w:t>as a result of</w:t>
      </w:r>
      <w:proofErr w:type="gramEnd"/>
      <w:r w:rsidRPr="001A3E82">
        <w:rPr>
          <w:rFonts w:ascii="Arial" w:hAnsi="Arial" w:cs="Arial"/>
          <w:sz w:val="22"/>
          <w:szCs w:val="22"/>
        </w:rPr>
        <w:t xml:space="preserve"> speaking to the person responsible, there are two possible routes they may follow:</w:t>
      </w:r>
    </w:p>
    <w:p w14:paraId="43D3E127" w14:textId="5DD684D6" w:rsidR="00ED5F11" w:rsidRPr="001A3E82" w:rsidRDefault="00ED5F11" w:rsidP="00325F92">
      <w:pPr>
        <w:pStyle w:val="ListParagraph"/>
        <w:numPr>
          <w:ilvl w:val="0"/>
          <w:numId w:val="48"/>
        </w:numPr>
        <w:jc w:val="both"/>
        <w:rPr>
          <w:rFonts w:ascii="Arial" w:hAnsi="Arial" w:cs="Arial"/>
          <w:sz w:val="22"/>
          <w:szCs w:val="22"/>
        </w:rPr>
      </w:pPr>
      <w:r w:rsidRPr="001A3E82">
        <w:rPr>
          <w:rFonts w:ascii="Arial" w:hAnsi="Arial" w:cs="Arial"/>
          <w:sz w:val="22"/>
          <w:szCs w:val="22"/>
        </w:rPr>
        <w:t xml:space="preserve">Contact their most immediate departmental manager not involved in the matter, or, where this is not </w:t>
      </w:r>
      <w:proofErr w:type="gramStart"/>
      <w:r w:rsidRPr="001A3E82">
        <w:rPr>
          <w:rFonts w:ascii="Arial" w:hAnsi="Arial" w:cs="Arial"/>
          <w:sz w:val="22"/>
          <w:szCs w:val="22"/>
        </w:rPr>
        <w:t>appropriate;</w:t>
      </w:r>
      <w:proofErr w:type="gramEnd"/>
    </w:p>
    <w:p w14:paraId="32716E1C" w14:textId="77777777" w:rsidR="00ED5F11" w:rsidRPr="001A3E82" w:rsidRDefault="00ED5F11" w:rsidP="00325F92">
      <w:pPr>
        <w:pStyle w:val="ListParagraph"/>
        <w:numPr>
          <w:ilvl w:val="0"/>
          <w:numId w:val="48"/>
        </w:numPr>
        <w:jc w:val="both"/>
        <w:rPr>
          <w:rFonts w:ascii="Arial" w:hAnsi="Arial" w:cs="Arial"/>
          <w:sz w:val="22"/>
          <w:szCs w:val="22"/>
        </w:rPr>
      </w:pPr>
      <w:r w:rsidRPr="001A3E82">
        <w:rPr>
          <w:rFonts w:ascii="Arial" w:hAnsi="Arial" w:cs="Arial"/>
          <w:sz w:val="22"/>
          <w:szCs w:val="22"/>
        </w:rPr>
        <w:t xml:space="preserve">They may raise the issue directly with a member of HR staff of their choice, who will provide confidential assistance and advice on the appropriate course of action. </w:t>
      </w:r>
    </w:p>
    <w:p w14:paraId="4499F2F3" w14:textId="77777777" w:rsidR="00ED5F11" w:rsidRPr="001A3E82" w:rsidRDefault="00ED5F11" w:rsidP="00325F92">
      <w:pPr>
        <w:ind w:left="426" w:hanging="426"/>
        <w:jc w:val="both"/>
        <w:rPr>
          <w:rFonts w:ascii="Arial" w:hAnsi="Arial" w:cs="Arial"/>
          <w:sz w:val="22"/>
          <w:szCs w:val="22"/>
        </w:rPr>
      </w:pPr>
    </w:p>
    <w:p w14:paraId="610A38C1" w14:textId="77777777" w:rsidR="00ED5F11" w:rsidRPr="001A3E82" w:rsidRDefault="00ED5F11" w:rsidP="00325F92">
      <w:pPr>
        <w:jc w:val="both"/>
        <w:rPr>
          <w:rFonts w:ascii="Arial" w:hAnsi="Arial" w:cs="Arial"/>
          <w:color w:val="000000"/>
          <w:sz w:val="22"/>
          <w:szCs w:val="22"/>
        </w:rPr>
      </w:pPr>
      <w:r w:rsidRPr="001A3E82">
        <w:rPr>
          <w:rFonts w:ascii="Arial" w:hAnsi="Arial" w:cs="Arial"/>
          <w:sz w:val="22"/>
          <w:szCs w:val="22"/>
        </w:rPr>
        <w:t>8.1.2</w:t>
      </w:r>
      <w:r w:rsidRPr="001A3E82">
        <w:rPr>
          <w:rFonts w:ascii="Arial" w:hAnsi="Arial" w:cs="Arial"/>
          <w:sz w:val="22"/>
          <w:szCs w:val="22"/>
        </w:rPr>
        <w:tab/>
      </w:r>
      <w:r w:rsidRPr="001A3E82">
        <w:rPr>
          <w:rFonts w:ascii="Arial" w:hAnsi="Arial" w:cs="Arial"/>
          <w:color w:val="000000"/>
          <w:sz w:val="22"/>
          <w:szCs w:val="22"/>
        </w:rPr>
        <w:t xml:space="preserve">When a complaint of bullying or harassment is brought to the attention of a  </w:t>
      </w:r>
    </w:p>
    <w:p w14:paraId="12F4146C" w14:textId="1801C1E4" w:rsidR="00FE21B2" w:rsidRPr="001A3E82" w:rsidRDefault="00ED5F11" w:rsidP="00325F92">
      <w:pPr>
        <w:jc w:val="both"/>
        <w:rPr>
          <w:rFonts w:ascii="Arial" w:hAnsi="Arial" w:cs="Arial"/>
          <w:color w:val="000000"/>
          <w:sz w:val="22"/>
          <w:szCs w:val="22"/>
        </w:rPr>
      </w:pPr>
      <w:r w:rsidRPr="001A3E82">
        <w:rPr>
          <w:rFonts w:ascii="Arial" w:hAnsi="Arial" w:cs="Arial"/>
          <w:color w:val="000000"/>
          <w:sz w:val="22"/>
          <w:szCs w:val="22"/>
        </w:rPr>
        <w:t xml:space="preserve">           manager at any level, whether informally or formally, prompt action </w:t>
      </w:r>
      <w:r w:rsidR="00FE21B2" w:rsidRPr="001A3E82">
        <w:rPr>
          <w:rFonts w:ascii="Arial" w:hAnsi="Arial" w:cs="Arial"/>
          <w:color w:val="000000"/>
          <w:sz w:val="22"/>
          <w:szCs w:val="22"/>
        </w:rPr>
        <w:t xml:space="preserve">must </w:t>
      </w:r>
      <w:r w:rsidRPr="001A3E82">
        <w:rPr>
          <w:rFonts w:ascii="Arial" w:hAnsi="Arial" w:cs="Arial"/>
          <w:color w:val="000000"/>
          <w:sz w:val="22"/>
          <w:szCs w:val="22"/>
        </w:rPr>
        <w:t xml:space="preserve">be </w:t>
      </w:r>
    </w:p>
    <w:p w14:paraId="1664E04A" w14:textId="77777777" w:rsidR="009E48C7" w:rsidRPr="001A3E82" w:rsidRDefault="00FE21B2" w:rsidP="00325F92">
      <w:pPr>
        <w:jc w:val="both"/>
        <w:rPr>
          <w:rFonts w:ascii="Arial" w:hAnsi="Arial" w:cs="Arial"/>
          <w:color w:val="000000"/>
          <w:sz w:val="22"/>
          <w:szCs w:val="22"/>
        </w:rPr>
      </w:pPr>
      <w:r w:rsidRPr="001A3E82">
        <w:rPr>
          <w:rFonts w:ascii="Arial" w:hAnsi="Arial" w:cs="Arial"/>
          <w:color w:val="000000"/>
          <w:sz w:val="22"/>
          <w:szCs w:val="22"/>
        </w:rPr>
        <w:t xml:space="preserve">           </w:t>
      </w:r>
      <w:r w:rsidR="00ED5F11" w:rsidRPr="001A3E82">
        <w:rPr>
          <w:rFonts w:ascii="Arial" w:hAnsi="Arial" w:cs="Arial"/>
          <w:color w:val="000000"/>
          <w:sz w:val="22"/>
          <w:szCs w:val="22"/>
        </w:rPr>
        <w:t xml:space="preserve">taken to investigate the matter.  Corrective action must be taken where appropriate </w:t>
      </w:r>
    </w:p>
    <w:p w14:paraId="6E760EFA" w14:textId="72E59715" w:rsidR="00ED5F11" w:rsidRPr="001A3E82" w:rsidRDefault="009E48C7" w:rsidP="00325F92">
      <w:pPr>
        <w:jc w:val="both"/>
        <w:rPr>
          <w:rFonts w:ascii="Arial" w:hAnsi="Arial" w:cs="Arial"/>
          <w:sz w:val="22"/>
          <w:szCs w:val="22"/>
        </w:rPr>
      </w:pPr>
      <w:r w:rsidRPr="001A3E82">
        <w:rPr>
          <w:rFonts w:ascii="Arial" w:hAnsi="Arial" w:cs="Arial"/>
          <w:color w:val="000000"/>
          <w:sz w:val="22"/>
          <w:szCs w:val="22"/>
        </w:rPr>
        <w:t xml:space="preserve">           </w:t>
      </w:r>
      <w:r w:rsidR="00ED5F11" w:rsidRPr="001A3E82">
        <w:rPr>
          <w:rFonts w:ascii="Arial" w:hAnsi="Arial" w:cs="Arial"/>
          <w:color w:val="000000"/>
          <w:sz w:val="22"/>
          <w:szCs w:val="22"/>
        </w:rPr>
        <w:t>and this may require an investigation under the Council’s Disciplinary Procedure.</w:t>
      </w:r>
    </w:p>
    <w:p w14:paraId="4CC3CB91" w14:textId="77777777" w:rsidR="00ED5F11" w:rsidRPr="001A3E82" w:rsidRDefault="00ED5F11" w:rsidP="00325F92">
      <w:pPr>
        <w:tabs>
          <w:tab w:val="left" w:pos="284"/>
          <w:tab w:val="left" w:pos="709"/>
        </w:tabs>
        <w:ind w:left="709" w:hanging="709"/>
        <w:jc w:val="both"/>
        <w:rPr>
          <w:rFonts w:ascii="Arial" w:hAnsi="Arial" w:cs="Arial"/>
          <w:sz w:val="22"/>
          <w:szCs w:val="22"/>
        </w:rPr>
      </w:pPr>
    </w:p>
    <w:p w14:paraId="0E655EFB" w14:textId="77777777" w:rsidR="00ED5F11" w:rsidRPr="001A3E82" w:rsidRDefault="00ED5F11" w:rsidP="00325F92">
      <w:pPr>
        <w:tabs>
          <w:tab w:val="left" w:pos="284"/>
          <w:tab w:val="left" w:pos="709"/>
        </w:tabs>
        <w:ind w:left="709" w:hanging="709"/>
        <w:jc w:val="both"/>
        <w:rPr>
          <w:rFonts w:ascii="Arial" w:hAnsi="Arial" w:cs="Arial"/>
          <w:sz w:val="22"/>
          <w:szCs w:val="22"/>
        </w:rPr>
      </w:pPr>
      <w:r w:rsidRPr="001A3E82">
        <w:rPr>
          <w:rFonts w:ascii="Arial" w:hAnsi="Arial" w:cs="Arial"/>
          <w:sz w:val="22"/>
          <w:szCs w:val="22"/>
        </w:rPr>
        <w:t xml:space="preserve">8.1.3   If an employee is a member of a Trade </w:t>
      </w:r>
      <w:proofErr w:type="gramStart"/>
      <w:r w:rsidRPr="001A3E82">
        <w:rPr>
          <w:rFonts w:ascii="Arial" w:hAnsi="Arial" w:cs="Arial"/>
          <w:sz w:val="22"/>
          <w:szCs w:val="22"/>
        </w:rPr>
        <w:t>Union</w:t>
      </w:r>
      <w:proofErr w:type="gramEnd"/>
      <w:r w:rsidRPr="001A3E82">
        <w:rPr>
          <w:rFonts w:ascii="Arial" w:hAnsi="Arial" w:cs="Arial"/>
          <w:sz w:val="22"/>
          <w:szCs w:val="22"/>
        </w:rPr>
        <w:t xml:space="preserve"> they may also seek advice and representation from their Trade Union representative. </w:t>
      </w:r>
    </w:p>
    <w:p w14:paraId="61F98CD6" w14:textId="77777777" w:rsidR="00ED5F11" w:rsidRPr="001A3E82" w:rsidRDefault="00ED5F11" w:rsidP="00325F92">
      <w:pPr>
        <w:tabs>
          <w:tab w:val="left" w:pos="284"/>
          <w:tab w:val="left" w:pos="709"/>
        </w:tabs>
        <w:ind w:left="709" w:hanging="709"/>
        <w:jc w:val="both"/>
        <w:rPr>
          <w:rFonts w:ascii="Arial" w:hAnsi="Arial" w:cs="Arial"/>
          <w:sz w:val="22"/>
          <w:szCs w:val="22"/>
        </w:rPr>
      </w:pPr>
    </w:p>
    <w:p w14:paraId="3D9CDCC9" w14:textId="77777777" w:rsidR="00ED5F11" w:rsidRPr="001A3E82" w:rsidRDefault="00ED5F11" w:rsidP="00325F92">
      <w:pPr>
        <w:ind w:left="720" w:hanging="720"/>
        <w:jc w:val="both"/>
        <w:rPr>
          <w:rFonts w:ascii="Arial" w:hAnsi="Arial" w:cs="Arial"/>
          <w:color w:val="000000"/>
          <w:sz w:val="22"/>
          <w:szCs w:val="22"/>
        </w:rPr>
      </w:pPr>
      <w:r w:rsidRPr="001A3E82">
        <w:rPr>
          <w:rFonts w:ascii="Arial" w:hAnsi="Arial" w:cs="Arial"/>
          <w:color w:val="000000"/>
          <w:sz w:val="22"/>
          <w:szCs w:val="22"/>
        </w:rPr>
        <w:t>8.1.4</w:t>
      </w:r>
      <w:r w:rsidRPr="001A3E82">
        <w:rPr>
          <w:rFonts w:ascii="Arial" w:hAnsi="Arial" w:cs="Arial"/>
          <w:color w:val="000000"/>
          <w:sz w:val="22"/>
          <w:szCs w:val="22"/>
        </w:rPr>
        <w:tab/>
        <w:t xml:space="preserve">An individual who is made aware that their behaviour is considered unacceptable </w:t>
      </w:r>
      <w:proofErr w:type="gramStart"/>
      <w:r w:rsidRPr="001A3E82">
        <w:rPr>
          <w:rFonts w:ascii="Arial" w:hAnsi="Arial" w:cs="Arial"/>
          <w:color w:val="000000"/>
          <w:sz w:val="22"/>
          <w:szCs w:val="22"/>
        </w:rPr>
        <w:t>should:-</w:t>
      </w:r>
      <w:proofErr w:type="gramEnd"/>
    </w:p>
    <w:p w14:paraId="45CEEC34" w14:textId="77777777" w:rsidR="00ED5F11" w:rsidRPr="001A3E82" w:rsidRDefault="00ED5F11" w:rsidP="00325F92">
      <w:pPr>
        <w:pStyle w:val="ListParagraph"/>
        <w:numPr>
          <w:ilvl w:val="0"/>
          <w:numId w:val="50"/>
        </w:numPr>
        <w:jc w:val="both"/>
        <w:rPr>
          <w:rFonts w:ascii="Arial" w:hAnsi="Arial" w:cs="Arial"/>
          <w:color w:val="000000"/>
          <w:sz w:val="22"/>
          <w:szCs w:val="22"/>
        </w:rPr>
      </w:pPr>
      <w:r w:rsidRPr="001A3E82">
        <w:rPr>
          <w:rFonts w:ascii="Arial" w:hAnsi="Arial" w:cs="Arial"/>
          <w:color w:val="000000"/>
          <w:sz w:val="22"/>
          <w:szCs w:val="22"/>
        </w:rPr>
        <w:t xml:space="preserve">Listen carefully to the complaints and the </w:t>
      </w:r>
      <w:proofErr w:type="gramStart"/>
      <w:r w:rsidRPr="001A3E82">
        <w:rPr>
          <w:rFonts w:ascii="Arial" w:hAnsi="Arial" w:cs="Arial"/>
          <w:color w:val="000000"/>
          <w:sz w:val="22"/>
          <w:szCs w:val="22"/>
        </w:rPr>
        <w:t>particular concerns</w:t>
      </w:r>
      <w:proofErr w:type="gramEnd"/>
      <w:r w:rsidRPr="001A3E82">
        <w:rPr>
          <w:rFonts w:ascii="Arial" w:hAnsi="Arial" w:cs="Arial"/>
          <w:color w:val="000000"/>
          <w:sz w:val="22"/>
          <w:szCs w:val="22"/>
        </w:rPr>
        <w:t xml:space="preserve"> raised.</w:t>
      </w:r>
    </w:p>
    <w:p w14:paraId="2E4850EC" w14:textId="77777777" w:rsidR="00ED5F11" w:rsidRPr="001A3E82" w:rsidRDefault="00ED5F11" w:rsidP="00325F92">
      <w:pPr>
        <w:pStyle w:val="ListParagraph"/>
        <w:numPr>
          <w:ilvl w:val="0"/>
          <w:numId w:val="50"/>
        </w:numPr>
        <w:jc w:val="both"/>
        <w:rPr>
          <w:rFonts w:ascii="Arial" w:hAnsi="Arial" w:cs="Arial"/>
          <w:color w:val="000000"/>
          <w:sz w:val="22"/>
          <w:szCs w:val="22"/>
        </w:rPr>
      </w:pPr>
      <w:r w:rsidRPr="001A3E82">
        <w:rPr>
          <w:rFonts w:ascii="Arial" w:hAnsi="Arial" w:cs="Arial"/>
          <w:color w:val="000000"/>
          <w:sz w:val="22"/>
          <w:szCs w:val="22"/>
        </w:rPr>
        <w:t>Respect the other person’s point of view: everyone has a right to work in an environment free from harassment/intimidation.</w:t>
      </w:r>
    </w:p>
    <w:p w14:paraId="275532E5" w14:textId="77777777" w:rsidR="00ED5F11" w:rsidRPr="001A3E82" w:rsidRDefault="00ED5F11" w:rsidP="00325F92">
      <w:pPr>
        <w:pStyle w:val="ListParagraph"/>
        <w:numPr>
          <w:ilvl w:val="0"/>
          <w:numId w:val="50"/>
        </w:numPr>
        <w:jc w:val="both"/>
        <w:rPr>
          <w:rFonts w:ascii="Arial" w:hAnsi="Arial" w:cs="Arial"/>
          <w:color w:val="000000"/>
          <w:sz w:val="22"/>
          <w:szCs w:val="22"/>
        </w:rPr>
      </w:pPr>
      <w:r w:rsidRPr="001A3E82">
        <w:rPr>
          <w:rFonts w:ascii="Arial" w:hAnsi="Arial" w:cs="Arial"/>
          <w:color w:val="000000"/>
          <w:sz w:val="22"/>
          <w:szCs w:val="22"/>
        </w:rPr>
        <w:t>Understand and acknowledge that it is the other person’s reaction/perception to another’s behaviour that is important.</w:t>
      </w:r>
    </w:p>
    <w:p w14:paraId="0A8E47C6" w14:textId="77777777" w:rsidR="00ED5F11" w:rsidRPr="001A3E82" w:rsidRDefault="00ED5F11" w:rsidP="00325F92">
      <w:pPr>
        <w:pStyle w:val="ListParagraph"/>
        <w:numPr>
          <w:ilvl w:val="0"/>
          <w:numId w:val="50"/>
        </w:numPr>
        <w:jc w:val="both"/>
        <w:rPr>
          <w:rFonts w:ascii="Arial" w:hAnsi="Arial" w:cs="Arial"/>
          <w:color w:val="000000"/>
          <w:sz w:val="22"/>
          <w:szCs w:val="22"/>
        </w:rPr>
      </w:pPr>
      <w:r w:rsidRPr="001A3E82">
        <w:rPr>
          <w:rFonts w:ascii="Arial" w:hAnsi="Arial" w:cs="Arial"/>
          <w:color w:val="000000"/>
          <w:sz w:val="22"/>
          <w:szCs w:val="22"/>
        </w:rPr>
        <w:t xml:space="preserve">Agree the aspects of behaviour that will </w:t>
      </w:r>
      <w:proofErr w:type="gramStart"/>
      <w:r w:rsidRPr="001A3E82">
        <w:rPr>
          <w:rFonts w:ascii="Arial" w:hAnsi="Arial" w:cs="Arial"/>
          <w:color w:val="000000"/>
          <w:sz w:val="22"/>
          <w:szCs w:val="22"/>
        </w:rPr>
        <w:t>change;</w:t>
      </w:r>
      <w:proofErr w:type="gramEnd"/>
    </w:p>
    <w:p w14:paraId="6B37B0DD" w14:textId="2A268950" w:rsidR="00ED5F11" w:rsidRPr="001A3E82" w:rsidRDefault="00ED5F11" w:rsidP="00743A73">
      <w:pPr>
        <w:pStyle w:val="ListParagraph"/>
        <w:numPr>
          <w:ilvl w:val="0"/>
          <w:numId w:val="50"/>
        </w:numPr>
        <w:jc w:val="both"/>
        <w:rPr>
          <w:rFonts w:ascii="Arial" w:hAnsi="Arial" w:cs="Arial"/>
          <w:color w:val="000000"/>
          <w:sz w:val="22"/>
          <w:szCs w:val="22"/>
        </w:rPr>
      </w:pPr>
      <w:r w:rsidRPr="001A3E82">
        <w:rPr>
          <w:rFonts w:ascii="Arial" w:hAnsi="Arial" w:cs="Arial"/>
          <w:color w:val="000000"/>
          <w:sz w:val="22"/>
          <w:szCs w:val="22"/>
        </w:rPr>
        <w:t>Review their general conduct/behaviour at work and with workplace colleagues.</w:t>
      </w:r>
    </w:p>
    <w:p w14:paraId="528909EB" w14:textId="77777777" w:rsidR="00ED5F11" w:rsidRPr="001A3E82" w:rsidRDefault="00ED5F11" w:rsidP="00325F92">
      <w:pPr>
        <w:ind w:left="709" w:hanging="709"/>
        <w:jc w:val="both"/>
        <w:rPr>
          <w:rFonts w:ascii="Arial" w:hAnsi="Arial" w:cs="Arial"/>
          <w:sz w:val="22"/>
          <w:szCs w:val="22"/>
        </w:rPr>
      </w:pPr>
    </w:p>
    <w:p w14:paraId="6E4E4B1E" w14:textId="61CDA7B7" w:rsidR="00ED5F11" w:rsidRPr="001A3E82" w:rsidRDefault="00ED5F11" w:rsidP="00325F92">
      <w:pPr>
        <w:ind w:left="709" w:hanging="709"/>
        <w:jc w:val="both"/>
        <w:rPr>
          <w:rFonts w:ascii="Arial" w:hAnsi="Arial" w:cs="Arial"/>
          <w:sz w:val="22"/>
          <w:szCs w:val="22"/>
        </w:rPr>
      </w:pPr>
      <w:r w:rsidRPr="001A3E82">
        <w:rPr>
          <w:rFonts w:ascii="Arial" w:hAnsi="Arial" w:cs="Arial"/>
          <w:sz w:val="22"/>
          <w:szCs w:val="22"/>
        </w:rPr>
        <w:t>8.1.</w:t>
      </w:r>
      <w:r w:rsidR="00743A73" w:rsidRPr="001A3E82">
        <w:rPr>
          <w:rFonts w:ascii="Arial" w:hAnsi="Arial" w:cs="Arial"/>
          <w:sz w:val="22"/>
          <w:szCs w:val="22"/>
        </w:rPr>
        <w:t>5</w:t>
      </w:r>
      <w:r w:rsidRPr="001A3E82">
        <w:rPr>
          <w:rFonts w:ascii="Arial" w:hAnsi="Arial" w:cs="Arial"/>
          <w:sz w:val="22"/>
          <w:szCs w:val="22"/>
        </w:rPr>
        <w:tab/>
        <w:t>Employees can, if they wish, seek advice and representation from their Trade Union in raising a complaint or responding to a complaint made against them.</w:t>
      </w:r>
    </w:p>
    <w:p w14:paraId="4CA4BA6E" w14:textId="77777777" w:rsidR="00ED5F11" w:rsidRPr="001A3E82" w:rsidRDefault="00ED5F11" w:rsidP="00325F92">
      <w:pPr>
        <w:ind w:left="426" w:hanging="426"/>
        <w:jc w:val="both"/>
        <w:rPr>
          <w:rFonts w:ascii="Arial" w:hAnsi="Arial" w:cs="Arial"/>
          <w:sz w:val="22"/>
          <w:szCs w:val="22"/>
        </w:rPr>
      </w:pPr>
    </w:p>
    <w:p w14:paraId="6690E39A" w14:textId="77777777" w:rsidR="00ED5F11" w:rsidRPr="001A3E82" w:rsidRDefault="00ED5F11" w:rsidP="00325F92">
      <w:pPr>
        <w:ind w:left="709" w:hanging="709"/>
        <w:jc w:val="both"/>
        <w:rPr>
          <w:rFonts w:ascii="Arial" w:hAnsi="Arial" w:cs="Arial"/>
          <w:b/>
          <w:sz w:val="22"/>
          <w:szCs w:val="22"/>
          <w:u w:val="single"/>
        </w:rPr>
      </w:pPr>
      <w:r w:rsidRPr="001A3E82">
        <w:rPr>
          <w:rFonts w:ascii="Arial" w:hAnsi="Arial" w:cs="Arial"/>
          <w:b/>
          <w:sz w:val="22"/>
          <w:szCs w:val="22"/>
        </w:rPr>
        <w:t>8.2</w:t>
      </w:r>
      <w:r w:rsidRPr="001A3E82">
        <w:rPr>
          <w:rFonts w:ascii="Arial" w:hAnsi="Arial" w:cs="Arial"/>
          <w:b/>
          <w:sz w:val="22"/>
          <w:szCs w:val="22"/>
        </w:rPr>
        <w:tab/>
      </w:r>
      <w:bookmarkStart w:id="30" w:name="Informal"/>
      <w:bookmarkEnd w:id="30"/>
      <w:r w:rsidRPr="001A3E82">
        <w:rPr>
          <w:rFonts w:ascii="Arial" w:hAnsi="Arial" w:cs="Arial"/>
          <w:b/>
          <w:sz w:val="22"/>
          <w:szCs w:val="22"/>
        </w:rPr>
        <w:t>Informal action</w:t>
      </w:r>
    </w:p>
    <w:p w14:paraId="5F787C63" w14:textId="77777777" w:rsidR="00ED5F11" w:rsidRPr="001A3E82" w:rsidRDefault="00ED5F11" w:rsidP="00325F92">
      <w:pPr>
        <w:ind w:left="709" w:hanging="709"/>
        <w:jc w:val="both"/>
        <w:rPr>
          <w:rFonts w:ascii="Arial" w:hAnsi="Arial" w:cs="Arial"/>
          <w:b/>
          <w:sz w:val="22"/>
          <w:szCs w:val="22"/>
          <w:u w:val="single"/>
        </w:rPr>
      </w:pPr>
    </w:p>
    <w:p w14:paraId="2C48BBF5" w14:textId="77777777" w:rsidR="00ED5F11" w:rsidRPr="001A3E82" w:rsidRDefault="00ED5F11" w:rsidP="00325F92">
      <w:pPr>
        <w:ind w:left="709" w:hanging="709"/>
        <w:jc w:val="both"/>
        <w:rPr>
          <w:rFonts w:ascii="Arial" w:hAnsi="Arial" w:cs="Arial"/>
          <w:sz w:val="22"/>
          <w:szCs w:val="22"/>
        </w:rPr>
      </w:pPr>
      <w:r w:rsidRPr="001A3E82">
        <w:rPr>
          <w:rFonts w:ascii="Arial" w:hAnsi="Arial" w:cs="Arial"/>
          <w:sz w:val="22"/>
          <w:szCs w:val="22"/>
        </w:rPr>
        <w:t>8.2.1</w:t>
      </w:r>
      <w:r w:rsidRPr="001A3E82">
        <w:rPr>
          <w:rFonts w:ascii="Arial" w:hAnsi="Arial" w:cs="Arial"/>
          <w:sz w:val="22"/>
          <w:szCs w:val="22"/>
        </w:rPr>
        <w:tab/>
        <w:t xml:space="preserve">The appropriate supervisor/manager or member of HR staff will arrange a confidential meeting with the employee at a location other than their immediate workplace.  At this meeting the case will be discussed to establish the reason for the complaint and the circumstances.  Further investigation will be undertaken as appropriate to establish the facts. </w:t>
      </w:r>
    </w:p>
    <w:p w14:paraId="7D5F5F3F" w14:textId="77777777" w:rsidR="00ED5F11" w:rsidRPr="001A3E82" w:rsidRDefault="00ED5F11" w:rsidP="00325F92">
      <w:pPr>
        <w:ind w:left="709" w:hanging="709"/>
        <w:jc w:val="both"/>
        <w:rPr>
          <w:rFonts w:ascii="Arial" w:hAnsi="Arial" w:cs="Arial"/>
          <w:sz w:val="22"/>
          <w:szCs w:val="22"/>
        </w:rPr>
      </w:pPr>
    </w:p>
    <w:p w14:paraId="4ED5EB66" w14:textId="77777777" w:rsidR="00ED5F11" w:rsidRPr="001A3E82" w:rsidRDefault="00ED5F11" w:rsidP="00325F92">
      <w:pPr>
        <w:ind w:left="709" w:hanging="709"/>
        <w:jc w:val="both"/>
        <w:rPr>
          <w:rFonts w:ascii="Arial" w:hAnsi="Arial" w:cs="Arial"/>
          <w:sz w:val="22"/>
          <w:szCs w:val="22"/>
        </w:rPr>
      </w:pPr>
      <w:r w:rsidRPr="001A3E82">
        <w:rPr>
          <w:rFonts w:ascii="Arial" w:hAnsi="Arial" w:cs="Arial"/>
          <w:sz w:val="22"/>
          <w:szCs w:val="22"/>
        </w:rPr>
        <w:t>8.2.2</w:t>
      </w:r>
      <w:r w:rsidRPr="001A3E82">
        <w:rPr>
          <w:rFonts w:ascii="Arial" w:hAnsi="Arial" w:cs="Arial"/>
          <w:sz w:val="22"/>
          <w:szCs w:val="22"/>
        </w:rPr>
        <w:tab/>
        <w:t>Where appropriate, a meeting will be arranged involving all relevant parties. The meeting will also be attended by a representative from HR and, if appropriate, a senior manager from the relevant department. The purpose in the meeting will be to mediate between the parties and, where possible, to restore working relationships and find a solution that allows the parties to continue working together.</w:t>
      </w:r>
    </w:p>
    <w:p w14:paraId="7FB4771A" w14:textId="77777777" w:rsidR="00ED5F11" w:rsidRPr="001A3E82" w:rsidRDefault="00ED5F11" w:rsidP="00325F92">
      <w:pPr>
        <w:ind w:left="426" w:hanging="426"/>
        <w:jc w:val="both"/>
        <w:rPr>
          <w:rFonts w:ascii="Arial" w:hAnsi="Arial" w:cs="Arial"/>
          <w:sz w:val="22"/>
          <w:szCs w:val="22"/>
        </w:rPr>
      </w:pPr>
    </w:p>
    <w:p w14:paraId="494A127C" w14:textId="77777777" w:rsidR="00ED5F11" w:rsidRPr="001A3E82" w:rsidRDefault="00ED5F11" w:rsidP="00325F92">
      <w:pPr>
        <w:ind w:left="709" w:hanging="709"/>
        <w:jc w:val="both"/>
        <w:rPr>
          <w:rFonts w:ascii="Arial" w:hAnsi="Arial" w:cs="Arial"/>
          <w:sz w:val="22"/>
          <w:szCs w:val="22"/>
        </w:rPr>
      </w:pPr>
      <w:r w:rsidRPr="001A3E82">
        <w:rPr>
          <w:rFonts w:ascii="Arial" w:hAnsi="Arial" w:cs="Arial"/>
          <w:sz w:val="22"/>
          <w:szCs w:val="22"/>
        </w:rPr>
        <w:t>8.2.3</w:t>
      </w:r>
      <w:r w:rsidRPr="001A3E82">
        <w:rPr>
          <w:rFonts w:ascii="Arial" w:hAnsi="Arial" w:cs="Arial"/>
          <w:sz w:val="22"/>
          <w:szCs w:val="22"/>
        </w:rPr>
        <w:tab/>
        <w:t>In cases where a meeting has not resolved the matter, consideration will be given to whether formal mediation is appropriate.</w:t>
      </w:r>
    </w:p>
    <w:p w14:paraId="39B40A92" w14:textId="77777777" w:rsidR="00ED5F11" w:rsidRPr="001A3E82" w:rsidRDefault="00ED5F11" w:rsidP="00325F92">
      <w:pPr>
        <w:ind w:left="709" w:hanging="709"/>
        <w:jc w:val="both"/>
        <w:rPr>
          <w:rFonts w:ascii="Arial" w:hAnsi="Arial" w:cs="Arial"/>
          <w:sz w:val="22"/>
          <w:szCs w:val="22"/>
        </w:rPr>
      </w:pPr>
    </w:p>
    <w:p w14:paraId="4B064F9E" w14:textId="77777777" w:rsidR="00ED5F11" w:rsidRPr="001A3E82" w:rsidRDefault="00ED5F11" w:rsidP="00325F92">
      <w:pPr>
        <w:ind w:left="709" w:hanging="709"/>
        <w:jc w:val="both"/>
        <w:rPr>
          <w:rFonts w:ascii="Arial" w:hAnsi="Arial" w:cs="Arial"/>
          <w:sz w:val="22"/>
          <w:szCs w:val="22"/>
        </w:rPr>
      </w:pPr>
      <w:r w:rsidRPr="001A3E82">
        <w:rPr>
          <w:rFonts w:ascii="Arial" w:hAnsi="Arial" w:cs="Arial"/>
          <w:sz w:val="22"/>
          <w:szCs w:val="22"/>
        </w:rPr>
        <w:t xml:space="preserve">           Mediation is a voluntary process in which the mediator assists two (or more) people in a dispute to find a solution to which the parties can agree. The mediator does not take sides or tell the parties what to do. Mediation is most likely to be successful if both parties:</w:t>
      </w:r>
    </w:p>
    <w:p w14:paraId="4C292C4D" w14:textId="77777777" w:rsidR="00ED5F11" w:rsidRPr="001A3E82" w:rsidRDefault="00ED5F11" w:rsidP="00325F92">
      <w:pPr>
        <w:pStyle w:val="ListParagraph"/>
        <w:numPr>
          <w:ilvl w:val="0"/>
          <w:numId w:val="51"/>
        </w:numPr>
        <w:jc w:val="both"/>
        <w:rPr>
          <w:rFonts w:ascii="Arial" w:hAnsi="Arial" w:cs="Arial"/>
          <w:sz w:val="22"/>
          <w:szCs w:val="22"/>
        </w:rPr>
      </w:pPr>
      <w:r w:rsidRPr="001A3E82">
        <w:rPr>
          <w:rFonts w:ascii="Arial" w:hAnsi="Arial" w:cs="Arial"/>
          <w:sz w:val="22"/>
          <w:szCs w:val="22"/>
        </w:rPr>
        <w:t xml:space="preserve">understand the purpose of </w:t>
      </w:r>
      <w:proofErr w:type="gramStart"/>
      <w:r w:rsidRPr="001A3E82">
        <w:rPr>
          <w:rFonts w:ascii="Arial" w:hAnsi="Arial" w:cs="Arial"/>
          <w:sz w:val="22"/>
          <w:szCs w:val="22"/>
        </w:rPr>
        <w:t>mediation;</w:t>
      </w:r>
      <w:proofErr w:type="gramEnd"/>
      <w:r w:rsidRPr="001A3E82">
        <w:rPr>
          <w:rFonts w:ascii="Arial" w:hAnsi="Arial" w:cs="Arial"/>
          <w:sz w:val="22"/>
          <w:szCs w:val="22"/>
        </w:rPr>
        <w:t xml:space="preserve"> </w:t>
      </w:r>
    </w:p>
    <w:p w14:paraId="62955FE3" w14:textId="77777777" w:rsidR="00ED5F11" w:rsidRPr="001A3E82" w:rsidRDefault="00ED5F11" w:rsidP="00325F92">
      <w:pPr>
        <w:pStyle w:val="ListParagraph"/>
        <w:numPr>
          <w:ilvl w:val="0"/>
          <w:numId w:val="51"/>
        </w:numPr>
        <w:jc w:val="both"/>
        <w:rPr>
          <w:rFonts w:ascii="Arial" w:hAnsi="Arial" w:cs="Arial"/>
          <w:sz w:val="22"/>
          <w:szCs w:val="22"/>
        </w:rPr>
      </w:pPr>
      <w:proofErr w:type="gramStart"/>
      <w:r w:rsidRPr="001A3E82">
        <w:rPr>
          <w:rFonts w:ascii="Arial" w:hAnsi="Arial" w:cs="Arial"/>
          <w:sz w:val="22"/>
          <w:szCs w:val="22"/>
        </w:rPr>
        <w:t>enter into</w:t>
      </w:r>
      <w:proofErr w:type="gramEnd"/>
      <w:r w:rsidRPr="001A3E82">
        <w:rPr>
          <w:rFonts w:ascii="Arial" w:hAnsi="Arial" w:cs="Arial"/>
          <w:sz w:val="22"/>
          <w:szCs w:val="22"/>
        </w:rPr>
        <w:t xml:space="preserve"> the process </w:t>
      </w:r>
      <w:proofErr w:type="gramStart"/>
      <w:r w:rsidRPr="001A3E82">
        <w:rPr>
          <w:rFonts w:ascii="Arial" w:hAnsi="Arial" w:cs="Arial"/>
          <w:sz w:val="22"/>
          <w:szCs w:val="22"/>
        </w:rPr>
        <w:t>voluntarily;</w:t>
      </w:r>
      <w:proofErr w:type="gramEnd"/>
      <w:r w:rsidRPr="001A3E82">
        <w:rPr>
          <w:rFonts w:ascii="Arial" w:hAnsi="Arial" w:cs="Arial"/>
          <w:sz w:val="22"/>
          <w:szCs w:val="22"/>
        </w:rPr>
        <w:t xml:space="preserve"> </w:t>
      </w:r>
    </w:p>
    <w:p w14:paraId="178C601C" w14:textId="77777777" w:rsidR="00ED5F11" w:rsidRPr="001A3E82" w:rsidRDefault="00ED5F11" w:rsidP="00325F92">
      <w:pPr>
        <w:pStyle w:val="ListParagraph"/>
        <w:numPr>
          <w:ilvl w:val="0"/>
          <w:numId w:val="51"/>
        </w:numPr>
        <w:jc w:val="both"/>
        <w:rPr>
          <w:rFonts w:ascii="Arial" w:hAnsi="Arial" w:cs="Arial"/>
          <w:sz w:val="22"/>
          <w:szCs w:val="22"/>
        </w:rPr>
      </w:pPr>
      <w:r w:rsidRPr="001A3E82">
        <w:rPr>
          <w:rFonts w:ascii="Arial" w:hAnsi="Arial" w:cs="Arial"/>
          <w:sz w:val="22"/>
          <w:szCs w:val="22"/>
        </w:rPr>
        <w:t xml:space="preserve">are seeking to preserve or restore the working relationship. </w:t>
      </w:r>
    </w:p>
    <w:p w14:paraId="7F4FC113" w14:textId="77777777" w:rsidR="00ED5F11" w:rsidRPr="001A3E82" w:rsidRDefault="00ED5F11" w:rsidP="00325F92">
      <w:pPr>
        <w:ind w:left="709" w:hanging="709"/>
        <w:jc w:val="both"/>
        <w:rPr>
          <w:rFonts w:ascii="Arial" w:hAnsi="Arial" w:cs="Arial"/>
          <w:sz w:val="22"/>
          <w:szCs w:val="22"/>
        </w:rPr>
      </w:pPr>
    </w:p>
    <w:p w14:paraId="31AEEADE" w14:textId="77777777" w:rsidR="00ED5F11" w:rsidRPr="001A3E82" w:rsidRDefault="00ED5F11" w:rsidP="00325F92">
      <w:pPr>
        <w:ind w:left="709" w:hanging="709"/>
        <w:jc w:val="both"/>
        <w:rPr>
          <w:rFonts w:ascii="Arial" w:hAnsi="Arial" w:cs="Arial"/>
          <w:sz w:val="22"/>
          <w:szCs w:val="22"/>
        </w:rPr>
      </w:pPr>
      <w:r w:rsidRPr="001A3E82">
        <w:rPr>
          <w:rFonts w:ascii="Arial" w:hAnsi="Arial" w:cs="Arial"/>
          <w:sz w:val="22"/>
          <w:szCs w:val="22"/>
        </w:rPr>
        <w:lastRenderedPageBreak/>
        <w:t xml:space="preserve">           Mediation is often more appropriate in dealing with misunderstandings and workplace conflict and disagreements whereas formal investigation and disciplinary action may be necessary in dealing with deliberate and malicious acts of bullying, harassment or discrimination. </w:t>
      </w:r>
    </w:p>
    <w:p w14:paraId="1E750EF5" w14:textId="77777777" w:rsidR="00ED5F11" w:rsidRPr="001A3E82" w:rsidRDefault="00ED5F11" w:rsidP="00325F92">
      <w:pPr>
        <w:ind w:left="709" w:hanging="709"/>
        <w:jc w:val="both"/>
        <w:rPr>
          <w:rFonts w:ascii="Arial" w:hAnsi="Arial" w:cs="Arial"/>
          <w:sz w:val="22"/>
          <w:szCs w:val="22"/>
        </w:rPr>
      </w:pPr>
      <w:r w:rsidRPr="001A3E82">
        <w:rPr>
          <w:rFonts w:ascii="Arial" w:hAnsi="Arial" w:cs="Arial"/>
          <w:sz w:val="22"/>
          <w:szCs w:val="22"/>
        </w:rPr>
        <w:t xml:space="preserve">           Where mediation is appropriate and agreed by the parties involved, a suitably trained council employee will be appointed to act as mediator.</w:t>
      </w:r>
    </w:p>
    <w:p w14:paraId="0BCB8B59" w14:textId="77777777" w:rsidR="00ED5F11" w:rsidRPr="001A3E82" w:rsidRDefault="00ED5F11" w:rsidP="00325F92">
      <w:pPr>
        <w:ind w:left="709" w:hanging="709"/>
        <w:jc w:val="both"/>
        <w:rPr>
          <w:rFonts w:ascii="Arial" w:hAnsi="Arial" w:cs="Arial"/>
          <w:sz w:val="22"/>
          <w:szCs w:val="22"/>
        </w:rPr>
      </w:pPr>
    </w:p>
    <w:p w14:paraId="1AAD8D9B" w14:textId="77777777" w:rsidR="00ED5F11" w:rsidRPr="001A3E82" w:rsidRDefault="00ED5F11" w:rsidP="00325F92">
      <w:pPr>
        <w:ind w:left="709" w:hanging="709"/>
        <w:jc w:val="both"/>
        <w:rPr>
          <w:rFonts w:ascii="Arial" w:hAnsi="Arial" w:cs="Arial"/>
          <w:sz w:val="22"/>
          <w:szCs w:val="22"/>
        </w:rPr>
      </w:pPr>
      <w:r w:rsidRPr="001A3E82">
        <w:rPr>
          <w:rFonts w:ascii="Arial" w:hAnsi="Arial" w:cs="Arial"/>
          <w:sz w:val="22"/>
          <w:szCs w:val="22"/>
        </w:rPr>
        <w:t xml:space="preserve">8.2.4   At the informal stage, the manager, after consultation with the HR Case Management Team, may take further informal action, such as: </w:t>
      </w:r>
    </w:p>
    <w:p w14:paraId="0F1E3699" w14:textId="77777777" w:rsidR="00ED5F11" w:rsidRPr="001A3E82" w:rsidRDefault="00ED5F11" w:rsidP="00325F92">
      <w:pPr>
        <w:pStyle w:val="ListParagraph"/>
        <w:numPr>
          <w:ilvl w:val="0"/>
          <w:numId w:val="25"/>
        </w:numPr>
        <w:tabs>
          <w:tab w:val="left" w:pos="1134"/>
          <w:tab w:val="left" w:pos="1701"/>
        </w:tabs>
        <w:ind w:hanging="11"/>
        <w:jc w:val="both"/>
        <w:rPr>
          <w:rFonts w:ascii="Arial" w:hAnsi="Arial" w:cs="Arial"/>
          <w:sz w:val="22"/>
          <w:szCs w:val="22"/>
        </w:rPr>
      </w:pPr>
      <w:r w:rsidRPr="001A3E82">
        <w:rPr>
          <w:rFonts w:ascii="Arial" w:hAnsi="Arial" w:cs="Arial"/>
          <w:sz w:val="22"/>
          <w:szCs w:val="22"/>
        </w:rPr>
        <w:t>Counselling the person complained about on the effect of their behaviour.</w:t>
      </w:r>
    </w:p>
    <w:p w14:paraId="15214368" w14:textId="77777777" w:rsidR="00ED5F11" w:rsidRPr="001A3E82" w:rsidRDefault="00ED5F11" w:rsidP="00325F92">
      <w:pPr>
        <w:pStyle w:val="ListParagraph"/>
        <w:numPr>
          <w:ilvl w:val="0"/>
          <w:numId w:val="25"/>
        </w:numPr>
        <w:tabs>
          <w:tab w:val="left" w:pos="1134"/>
        </w:tabs>
        <w:ind w:left="1134" w:hanging="425"/>
        <w:jc w:val="both"/>
        <w:rPr>
          <w:rFonts w:ascii="Arial" w:hAnsi="Arial" w:cs="Arial"/>
          <w:sz w:val="22"/>
          <w:szCs w:val="22"/>
        </w:rPr>
      </w:pPr>
      <w:r w:rsidRPr="001A3E82">
        <w:rPr>
          <w:rFonts w:ascii="Arial" w:hAnsi="Arial" w:cs="Arial"/>
          <w:sz w:val="22"/>
          <w:szCs w:val="22"/>
        </w:rPr>
        <w:t xml:space="preserve">Explaining to the person complained about that disciplinary action may follow if the behaviour continues or is </w:t>
      </w:r>
      <w:proofErr w:type="gramStart"/>
      <w:r w:rsidRPr="001A3E82">
        <w:rPr>
          <w:rFonts w:ascii="Arial" w:hAnsi="Arial" w:cs="Arial"/>
          <w:sz w:val="22"/>
          <w:szCs w:val="22"/>
        </w:rPr>
        <w:t>repeated;</w:t>
      </w:r>
      <w:proofErr w:type="gramEnd"/>
    </w:p>
    <w:p w14:paraId="3823AC9F" w14:textId="77777777" w:rsidR="00ED5F11" w:rsidRPr="001A3E82" w:rsidRDefault="00ED5F11" w:rsidP="00325F92">
      <w:pPr>
        <w:pStyle w:val="ListParagraph"/>
        <w:numPr>
          <w:ilvl w:val="0"/>
          <w:numId w:val="25"/>
        </w:numPr>
        <w:tabs>
          <w:tab w:val="left" w:pos="1134"/>
        </w:tabs>
        <w:ind w:hanging="11"/>
        <w:jc w:val="both"/>
        <w:rPr>
          <w:rFonts w:ascii="Arial" w:hAnsi="Arial" w:cs="Arial"/>
          <w:sz w:val="22"/>
          <w:szCs w:val="22"/>
        </w:rPr>
      </w:pPr>
      <w:r w:rsidRPr="001A3E82">
        <w:rPr>
          <w:rFonts w:ascii="Arial" w:hAnsi="Arial" w:cs="Arial"/>
          <w:sz w:val="22"/>
          <w:szCs w:val="22"/>
        </w:rPr>
        <w:t xml:space="preserve">Ensuring that the issue is seen as a potentially serious matter. </w:t>
      </w:r>
    </w:p>
    <w:p w14:paraId="4BA2204F" w14:textId="77777777" w:rsidR="00ED5F11" w:rsidRPr="001A3E82" w:rsidRDefault="00ED5F11" w:rsidP="00325F92">
      <w:pPr>
        <w:pStyle w:val="ListParagraph"/>
        <w:tabs>
          <w:tab w:val="left" w:pos="1134"/>
        </w:tabs>
        <w:ind w:left="360"/>
        <w:jc w:val="both"/>
        <w:rPr>
          <w:rFonts w:ascii="Arial" w:hAnsi="Arial" w:cs="Arial"/>
          <w:sz w:val="22"/>
          <w:szCs w:val="22"/>
        </w:rPr>
      </w:pPr>
    </w:p>
    <w:p w14:paraId="25BE5AA8" w14:textId="77777777" w:rsidR="00ED5F11" w:rsidRPr="001A3E82" w:rsidRDefault="00ED5F11" w:rsidP="00325F92">
      <w:pPr>
        <w:pStyle w:val="ListParagraph"/>
        <w:numPr>
          <w:ilvl w:val="1"/>
          <w:numId w:val="26"/>
        </w:numPr>
        <w:ind w:left="709" w:hanging="709"/>
        <w:jc w:val="both"/>
        <w:rPr>
          <w:rFonts w:ascii="Arial" w:hAnsi="Arial" w:cs="Arial"/>
          <w:b/>
          <w:sz w:val="22"/>
          <w:szCs w:val="22"/>
        </w:rPr>
      </w:pPr>
      <w:bookmarkStart w:id="31" w:name="Formal"/>
      <w:bookmarkEnd w:id="31"/>
      <w:r w:rsidRPr="001A3E82">
        <w:rPr>
          <w:rFonts w:ascii="Arial" w:hAnsi="Arial" w:cs="Arial"/>
          <w:b/>
          <w:sz w:val="22"/>
          <w:szCs w:val="22"/>
        </w:rPr>
        <w:t>Formal Action</w:t>
      </w:r>
    </w:p>
    <w:p w14:paraId="12A89E59" w14:textId="77777777" w:rsidR="00ED5F11" w:rsidRPr="001A3E82" w:rsidRDefault="00ED5F11" w:rsidP="00325F92">
      <w:pPr>
        <w:jc w:val="both"/>
        <w:rPr>
          <w:rFonts w:ascii="Arial" w:hAnsi="Arial" w:cs="Arial"/>
          <w:b/>
          <w:sz w:val="22"/>
          <w:szCs w:val="22"/>
          <w:u w:val="single"/>
        </w:rPr>
      </w:pPr>
    </w:p>
    <w:p w14:paraId="69CF8276" w14:textId="09B2FBE8" w:rsidR="00ED5F11" w:rsidRPr="001A3E82" w:rsidRDefault="00ED5F11" w:rsidP="00325F92">
      <w:pPr>
        <w:pStyle w:val="ListParagraph"/>
        <w:numPr>
          <w:ilvl w:val="2"/>
          <w:numId w:val="26"/>
        </w:numPr>
        <w:jc w:val="both"/>
        <w:rPr>
          <w:rFonts w:ascii="Arial" w:hAnsi="Arial" w:cs="Arial"/>
          <w:sz w:val="22"/>
          <w:szCs w:val="22"/>
        </w:rPr>
      </w:pPr>
      <w:r w:rsidRPr="001A3E82">
        <w:rPr>
          <w:rFonts w:ascii="Arial" w:hAnsi="Arial" w:cs="Arial"/>
          <w:sz w:val="22"/>
          <w:szCs w:val="22"/>
        </w:rPr>
        <w:t xml:space="preserve">Formal action may be taken where the manager, in consultation with the HR Case Management Team, decides that the alleged behaviour is potentially serious enough to merit action under the Council’s </w:t>
      </w:r>
      <w:hyperlink r:id="rId25" w:history="1">
        <w:r w:rsidRPr="00E77B24">
          <w:rPr>
            <w:rStyle w:val="Hyperlink"/>
            <w:sz w:val="22"/>
            <w:szCs w:val="22"/>
          </w:rPr>
          <w:t>Disciplinary Procedures for Misconduct.</w:t>
        </w:r>
      </w:hyperlink>
      <w:r w:rsidRPr="001A3E82">
        <w:rPr>
          <w:rFonts w:ascii="Arial" w:hAnsi="Arial" w:cs="Arial"/>
          <w:sz w:val="22"/>
          <w:szCs w:val="22"/>
        </w:rPr>
        <w:t xml:space="preserve"> In that event further process will take place </w:t>
      </w:r>
      <w:r w:rsidR="003C0D9C" w:rsidRPr="001A3E82">
        <w:rPr>
          <w:rFonts w:ascii="Arial" w:hAnsi="Arial" w:cs="Arial"/>
          <w:sz w:val="22"/>
          <w:szCs w:val="22"/>
        </w:rPr>
        <w:t xml:space="preserve">in accordance with </w:t>
      </w:r>
      <w:r w:rsidRPr="001A3E82">
        <w:rPr>
          <w:rFonts w:ascii="Arial" w:hAnsi="Arial" w:cs="Arial"/>
          <w:sz w:val="22"/>
          <w:szCs w:val="22"/>
        </w:rPr>
        <w:t xml:space="preserve">the Disciplinary Procedure. </w:t>
      </w:r>
    </w:p>
    <w:p w14:paraId="58CCE9AB" w14:textId="77777777" w:rsidR="00ED5F11" w:rsidRPr="001A3E82" w:rsidRDefault="00ED5F11" w:rsidP="00325F92">
      <w:pPr>
        <w:pStyle w:val="ListParagraph"/>
        <w:jc w:val="both"/>
        <w:rPr>
          <w:rFonts w:ascii="Arial" w:hAnsi="Arial" w:cs="Arial"/>
          <w:sz w:val="22"/>
          <w:szCs w:val="22"/>
          <w:highlight w:val="yellow"/>
        </w:rPr>
      </w:pPr>
    </w:p>
    <w:p w14:paraId="482D282D" w14:textId="3276B7EB" w:rsidR="00ED5F11" w:rsidRPr="001A3E82" w:rsidRDefault="00ED5F11" w:rsidP="00325F92">
      <w:pPr>
        <w:pStyle w:val="ListParagraph"/>
        <w:numPr>
          <w:ilvl w:val="2"/>
          <w:numId w:val="26"/>
        </w:numPr>
        <w:jc w:val="both"/>
        <w:rPr>
          <w:rFonts w:ascii="Arial" w:hAnsi="Arial" w:cs="Arial"/>
          <w:sz w:val="22"/>
          <w:szCs w:val="22"/>
        </w:rPr>
      </w:pPr>
      <w:r w:rsidRPr="001A3E82">
        <w:rPr>
          <w:rFonts w:ascii="Arial" w:hAnsi="Arial" w:cs="Arial"/>
          <w:sz w:val="22"/>
          <w:szCs w:val="22"/>
        </w:rPr>
        <w:t xml:space="preserve">If despite pursuing an informal approach, further unacceptable behaviour occurs, or the behaviour is considered by the complainant to be so serious that an informal approach is inappropriate or impossible, the employee may submit a formal complaint to their line manager, or another appropriate manager, using the Complaint Form set out at </w:t>
      </w:r>
      <w:r w:rsidR="00E77B24">
        <w:rPr>
          <w:rFonts w:ascii="Arial" w:hAnsi="Arial" w:cs="Arial"/>
          <w:sz w:val="22"/>
          <w:szCs w:val="22"/>
        </w:rPr>
        <w:fldChar w:fldCharType="begin"/>
      </w:r>
      <w:r w:rsidR="00E77B24">
        <w:rPr>
          <w:rFonts w:ascii="Arial" w:hAnsi="Arial" w:cs="Arial"/>
          <w:sz w:val="22"/>
          <w:szCs w:val="22"/>
        </w:rPr>
        <w:instrText xml:space="preserve"> REF _Ref199512508 \h </w:instrText>
      </w:r>
      <w:r w:rsidR="00E77B24">
        <w:rPr>
          <w:rFonts w:ascii="Arial" w:hAnsi="Arial" w:cs="Arial"/>
          <w:sz w:val="22"/>
          <w:szCs w:val="22"/>
        </w:rPr>
      </w:r>
      <w:r w:rsidR="00E77B24">
        <w:rPr>
          <w:rFonts w:ascii="Arial" w:hAnsi="Arial" w:cs="Arial"/>
          <w:sz w:val="22"/>
          <w:szCs w:val="22"/>
        </w:rPr>
        <w:fldChar w:fldCharType="separate"/>
      </w:r>
      <w:r w:rsidR="00E77B24">
        <w:rPr>
          <w:sz w:val="24"/>
          <w:szCs w:val="24"/>
        </w:rPr>
        <w:t>Appendix No. 1</w:t>
      </w:r>
      <w:r w:rsidR="00E77B24">
        <w:rPr>
          <w:rFonts w:ascii="Arial" w:hAnsi="Arial" w:cs="Arial"/>
          <w:sz w:val="22"/>
          <w:szCs w:val="22"/>
        </w:rPr>
        <w:fldChar w:fldCharType="end"/>
      </w:r>
      <w:r w:rsidRPr="001A3E82">
        <w:rPr>
          <w:rFonts w:ascii="Arial" w:hAnsi="Arial" w:cs="Arial"/>
          <w:sz w:val="22"/>
          <w:szCs w:val="22"/>
        </w:rPr>
        <w:t xml:space="preserve"> Part B. </w:t>
      </w:r>
    </w:p>
    <w:p w14:paraId="076B2523" w14:textId="77777777" w:rsidR="00ED5F11" w:rsidRPr="001A3E82" w:rsidRDefault="00ED5F11" w:rsidP="00325F92">
      <w:pPr>
        <w:pStyle w:val="ListParagraph"/>
        <w:jc w:val="both"/>
        <w:rPr>
          <w:rFonts w:ascii="Arial" w:hAnsi="Arial" w:cs="Arial"/>
          <w:sz w:val="22"/>
          <w:szCs w:val="22"/>
        </w:rPr>
      </w:pPr>
    </w:p>
    <w:p w14:paraId="347C5A93" w14:textId="77777777" w:rsidR="00ED5F11" w:rsidRPr="001A3E82" w:rsidRDefault="00ED5F11" w:rsidP="00325F92">
      <w:pPr>
        <w:pStyle w:val="ListParagraph"/>
        <w:numPr>
          <w:ilvl w:val="2"/>
          <w:numId w:val="26"/>
        </w:numPr>
        <w:jc w:val="both"/>
        <w:rPr>
          <w:rFonts w:ascii="Arial" w:hAnsi="Arial" w:cs="Arial"/>
          <w:sz w:val="22"/>
          <w:szCs w:val="22"/>
        </w:rPr>
      </w:pPr>
      <w:r w:rsidRPr="001A3E82">
        <w:rPr>
          <w:rFonts w:ascii="Arial" w:hAnsi="Arial" w:cs="Arial"/>
          <w:sz w:val="22"/>
          <w:szCs w:val="22"/>
        </w:rPr>
        <w:t xml:space="preserve">The manager will consider the circumstances set out in the complaint, take advice from the HR Case Management Team and will, where appropriate, meet with the employee concerned to establish whether the issues raised appear to be sufficiently serious to merit a formal investigation. </w:t>
      </w:r>
    </w:p>
    <w:p w14:paraId="21AB8F59" w14:textId="77777777" w:rsidR="00ED5F11" w:rsidRPr="001A3E82" w:rsidRDefault="00ED5F11" w:rsidP="00325F92">
      <w:pPr>
        <w:pStyle w:val="ListParagraph"/>
        <w:jc w:val="both"/>
        <w:rPr>
          <w:rFonts w:ascii="Arial" w:hAnsi="Arial" w:cs="Arial"/>
          <w:sz w:val="22"/>
          <w:szCs w:val="22"/>
        </w:rPr>
      </w:pPr>
    </w:p>
    <w:p w14:paraId="4DA709EB" w14:textId="77777777" w:rsidR="00ED5F11" w:rsidRPr="001A3E82" w:rsidRDefault="00ED5F11" w:rsidP="00325F92">
      <w:pPr>
        <w:pStyle w:val="ListParagraph"/>
        <w:numPr>
          <w:ilvl w:val="2"/>
          <w:numId w:val="26"/>
        </w:numPr>
        <w:jc w:val="both"/>
        <w:rPr>
          <w:rFonts w:ascii="Arial" w:hAnsi="Arial" w:cs="Arial"/>
          <w:sz w:val="22"/>
          <w:szCs w:val="22"/>
        </w:rPr>
      </w:pPr>
      <w:r w:rsidRPr="001A3E82">
        <w:rPr>
          <w:rFonts w:ascii="Arial" w:hAnsi="Arial" w:cs="Arial"/>
          <w:sz w:val="22"/>
          <w:szCs w:val="22"/>
        </w:rPr>
        <w:t xml:space="preserve">If appropriate that manager will appoint an Investigating Officer(s) to investigate and report. In cases of sexual </w:t>
      </w:r>
      <w:proofErr w:type="gramStart"/>
      <w:r w:rsidRPr="001A3E82">
        <w:rPr>
          <w:rFonts w:ascii="Arial" w:hAnsi="Arial" w:cs="Arial"/>
          <w:sz w:val="22"/>
          <w:szCs w:val="22"/>
        </w:rPr>
        <w:t>harassment</w:t>
      </w:r>
      <w:proofErr w:type="gramEnd"/>
      <w:r w:rsidRPr="001A3E82">
        <w:rPr>
          <w:rFonts w:ascii="Arial" w:hAnsi="Arial" w:cs="Arial"/>
          <w:sz w:val="22"/>
          <w:szCs w:val="22"/>
        </w:rPr>
        <w:t xml:space="preserve"> it may be desirable to assign one male and one female investigating officer. </w:t>
      </w:r>
    </w:p>
    <w:p w14:paraId="1C346C3E" w14:textId="77777777" w:rsidR="00ED5F11" w:rsidRPr="001A3E82" w:rsidRDefault="00ED5F11" w:rsidP="00325F92">
      <w:pPr>
        <w:pStyle w:val="ListParagraph"/>
        <w:jc w:val="both"/>
        <w:rPr>
          <w:rFonts w:ascii="Arial" w:hAnsi="Arial" w:cs="Arial"/>
          <w:sz w:val="22"/>
          <w:szCs w:val="22"/>
        </w:rPr>
      </w:pPr>
    </w:p>
    <w:p w14:paraId="22294145" w14:textId="0F7A7489" w:rsidR="00ED5F11" w:rsidRPr="001A3E82" w:rsidRDefault="00ED5F11" w:rsidP="00325F92">
      <w:pPr>
        <w:ind w:left="709" w:hanging="709"/>
        <w:jc w:val="both"/>
        <w:rPr>
          <w:rFonts w:ascii="Arial" w:hAnsi="Arial" w:cs="Arial"/>
          <w:sz w:val="22"/>
          <w:szCs w:val="22"/>
        </w:rPr>
      </w:pPr>
      <w:r w:rsidRPr="001A3E82">
        <w:rPr>
          <w:rFonts w:ascii="Arial" w:hAnsi="Arial" w:cs="Arial"/>
          <w:sz w:val="22"/>
          <w:szCs w:val="22"/>
        </w:rPr>
        <w:t>8.3.4</w:t>
      </w:r>
      <w:r w:rsidRPr="001A3E82">
        <w:rPr>
          <w:rFonts w:ascii="Arial" w:hAnsi="Arial" w:cs="Arial"/>
          <w:sz w:val="22"/>
          <w:szCs w:val="22"/>
        </w:rPr>
        <w:tab/>
        <w:t xml:space="preserve">The investigation will be undertaken expeditiously and </w:t>
      </w:r>
      <w:r w:rsidR="00E77B24" w:rsidRPr="001A3E82">
        <w:rPr>
          <w:rFonts w:ascii="Arial" w:hAnsi="Arial" w:cs="Arial"/>
          <w:sz w:val="22"/>
          <w:szCs w:val="22"/>
        </w:rPr>
        <w:t>sensitivel</w:t>
      </w:r>
      <w:r w:rsidR="00E77B24">
        <w:rPr>
          <w:rFonts w:ascii="Arial" w:hAnsi="Arial" w:cs="Arial"/>
          <w:sz w:val="22"/>
          <w:szCs w:val="22"/>
        </w:rPr>
        <w:t>y,</w:t>
      </w:r>
      <w:r w:rsidR="00E77B24" w:rsidRPr="001A3E82">
        <w:rPr>
          <w:rFonts w:ascii="Arial" w:hAnsi="Arial" w:cs="Arial"/>
          <w:sz w:val="22"/>
          <w:szCs w:val="22"/>
        </w:rPr>
        <w:t xml:space="preserve"> </w:t>
      </w:r>
      <w:r w:rsidRPr="001A3E82">
        <w:rPr>
          <w:rFonts w:ascii="Arial" w:hAnsi="Arial" w:cs="Arial"/>
          <w:sz w:val="22"/>
          <w:szCs w:val="22"/>
        </w:rPr>
        <w:t>and every effort will be made to ensure that the process does not cause unnecessary distress to either party. Similarly, confidentiality will be maintained as far as possible, consistent with a thorough investigation.</w:t>
      </w:r>
    </w:p>
    <w:p w14:paraId="23B9B721" w14:textId="77777777" w:rsidR="00ED5F11" w:rsidRPr="001A3E82" w:rsidRDefault="00ED5F11" w:rsidP="00325F92">
      <w:pPr>
        <w:ind w:left="426" w:hanging="426"/>
        <w:jc w:val="both"/>
        <w:rPr>
          <w:rFonts w:ascii="Arial" w:hAnsi="Arial" w:cs="Arial"/>
          <w:sz w:val="22"/>
          <w:szCs w:val="22"/>
        </w:rPr>
      </w:pPr>
    </w:p>
    <w:p w14:paraId="26B33645" w14:textId="2C541F68" w:rsidR="00ED5F11" w:rsidRPr="001A3E82" w:rsidRDefault="00ED5F11" w:rsidP="00325F92">
      <w:pPr>
        <w:pStyle w:val="ListParagraph"/>
        <w:numPr>
          <w:ilvl w:val="2"/>
          <w:numId w:val="26"/>
        </w:numPr>
        <w:jc w:val="both"/>
        <w:rPr>
          <w:rFonts w:ascii="Arial" w:hAnsi="Arial" w:cs="Arial"/>
          <w:sz w:val="22"/>
          <w:szCs w:val="22"/>
        </w:rPr>
      </w:pPr>
      <w:r w:rsidRPr="001A3E82">
        <w:rPr>
          <w:rFonts w:ascii="Arial" w:hAnsi="Arial" w:cs="Arial"/>
          <w:sz w:val="22"/>
          <w:szCs w:val="22"/>
        </w:rPr>
        <w:t xml:space="preserve">At the conclusion of the investigation the Investigating Officer(s) will report their findings to the </w:t>
      </w:r>
      <w:r w:rsidR="00C06632" w:rsidRPr="001A3E82">
        <w:rPr>
          <w:rFonts w:ascii="Arial" w:hAnsi="Arial" w:cs="Arial"/>
          <w:sz w:val="22"/>
          <w:szCs w:val="22"/>
        </w:rPr>
        <w:t>commissioning</w:t>
      </w:r>
      <w:r w:rsidR="003A4B07" w:rsidRPr="001A3E82">
        <w:rPr>
          <w:rFonts w:ascii="Arial" w:hAnsi="Arial" w:cs="Arial"/>
          <w:sz w:val="22"/>
          <w:szCs w:val="22"/>
        </w:rPr>
        <w:t xml:space="preserve"> </w:t>
      </w:r>
      <w:r w:rsidRPr="001A3E82">
        <w:rPr>
          <w:rFonts w:ascii="Arial" w:hAnsi="Arial" w:cs="Arial"/>
          <w:sz w:val="22"/>
          <w:szCs w:val="22"/>
        </w:rPr>
        <w:t xml:space="preserve">manager. The manager will then determine what action may be necessary in the circumstances, including </w:t>
      </w:r>
      <w:proofErr w:type="gramStart"/>
      <w:r w:rsidRPr="001A3E82">
        <w:rPr>
          <w:rFonts w:ascii="Arial" w:hAnsi="Arial" w:cs="Arial"/>
          <w:sz w:val="22"/>
          <w:szCs w:val="22"/>
        </w:rPr>
        <w:t>whether or not</w:t>
      </w:r>
      <w:proofErr w:type="gramEnd"/>
      <w:r w:rsidRPr="001A3E82">
        <w:rPr>
          <w:rFonts w:ascii="Arial" w:hAnsi="Arial" w:cs="Arial"/>
          <w:sz w:val="22"/>
          <w:szCs w:val="22"/>
        </w:rPr>
        <w:t xml:space="preserve"> there are grounds to convene a disciplinary hearing under the council’s Disciplinary Procedure </w:t>
      </w:r>
    </w:p>
    <w:p w14:paraId="4435C145" w14:textId="77777777" w:rsidR="00ED5F11" w:rsidRPr="001A3E82" w:rsidRDefault="00ED5F11" w:rsidP="00325F92">
      <w:pPr>
        <w:pStyle w:val="ListParagraph"/>
        <w:jc w:val="both"/>
        <w:rPr>
          <w:rFonts w:ascii="Arial" w:hAnsi="Arial" w:cs="Arial"/>
          <w:sz w:val="22"/>
          <w:szCs w:val="22"/>
        </w:rPr>
      </w:pPr>
    </w:p>
    <w:p w14:paraId="5D44437D" w14:textId="141725A7" w:rsidR="00ED5F11" w:rsidRPr="001A3E82" w:rsidRDefault="00ED5F11" w:rsidP="00325F92">
      <w:pPr>
        <w:pStyle w:val="ListParagraph"/>
        <w:numPr>
          <w:ilvl w:val="2"/>
          <w:numId w:val="26"/>
        </w:numPr>
        <w:jc w:val="both"/>
        <w:rPr>
          <w:rFonts w:ascii="Arial" w:hAnsi="Arial" w:cs="Arial"/>
          <w:sz w:val="22"/>
          <w:szCs w:val="22"/>
        </w:rPr>
      </w:pPr>
      <w:r w:rsidRPr="001A3E82">
        <w:rPr>
          <w:rFonts w:ascii="Arial" w:hAnsi="Arial" w:cs="Arial"/>
          <w:sz w:val="22"/>
          <w:szCs w:val="22"/>
        </w:rPr>
        <w:t>Where the manager concludes that there are no grounds for a formal disciplinary hearing, they will arrange to meet separately with the parties concerned (and their representatives if any) to advise of the outcome of the investigation together with the reasons for the conclusions reached</w:t>
      </w:r>
      <w:r w:rsidR="00FE21B2" w:rsidRPr="001A3E82">
        <w:rPr>
          <w:rFonts w:ascii="Arial" w:hAnsi="Arial" w:cs="Arial"/>
          <w:sz w:val="22"/>
          <w:szCs w:val="22"/>
        </w:rPr>
        <w:t xml:space="preserve">. </w:t>
      </w:r>
      <w:r w:rsidRPr="001A3E82">
        <w:rPr>
          <w:rFonts w:ascii="Arial" w:hAnsi="Arial" w:cs="Arial"/>
          <w:sz w:val="22"/>
          <w:szCs w:val="22"/>
        </w:rPr>
        <w:t xml:space="preserve">For reasons of confidentiality and the need to avoid or minimise any potential impact on members of the wider team who may have been party to the investigation, the Investigating Officer’s report will not be released. The complainant will be informed of any action short of formal disciplinary action that is to be taken in the circumstances. The outcome will be confirmed in writing to each party. </w:t>
      </w:r>
    </w:p>
    <w:p w14:paraId="61C96E20" w14:textId="77777777" w:rsidR="00386D2F" w:rsidRPr="001A3E82" w:rsidRDefault="00386D2F" w:rsidP="00325F92">
      <w:pPr>
        <w:pStyle w:val="ListParagraph"/>
        <w:jc w:val="both"/>
        <w:rPr>
          <w:rFonts w:ascii="Arial" w:hAnsi="Arial" w:cs="Arial"/>
          <w:sz w:val="22"/>
          <w:szCs w:val="22"/>
        </w:rPr>
      </w:pPr>
    </w:p>
    <w:p w14:paraId="2FE79199" w14:textId="78EBE3F1" w:rsidR="00386D2F" w:rsidRPr="001A3E82" w:rsidRDefault="00386D2F" w:rsidP="00325F92">
      <w:pPr>
        <w:pStyle w:val="ListParagraph"/>
        <w:numPr>
          <w:ilvl w:val="2"/>
          <w:numId w:val="26"/>
        </w:numPr>
        <w:jc w:val="both"/>
        <w:rPr>
          <w:rFonts w:ascii="Arial" w:hAnsi="Arial" w:cs="Arial"/>
          <w:sz w:val="22"/>
          <w:szCs w:val="22"/>
        </w:rPr>
      </w:pPr>
      <w:r w:rsidRPr="001A3E82">
        <w:rPr>
          <w:rFonts w:ascii="Arial" w:hAnsi="Arial" w:cs="Arial"/>
          <w:sz w:val="22"/>
          <w:szCs w:val="22"/>
        </w:rPr>
        <w:t>Possible outcomes are:</w:t>
      </w:r>
    </w:p>
    <w:p w14:paraId="58AFBA11" w14:textId="01EFCBD4" w:rsidR="00C91F63" w:rsidRPr="001A3E82" w:rsidRDefault="00C91F63" w:rsidP="00325F92">
      <w:pPr>
        <w:pStyle w:val="ListParagraph"/>
        <w:numPr>
          <w:ilvl w:val="0"/>
          <w:numId w:val="52"/>
        </w:numPr>
        <w:jc w:val="both"/>
        <w:rPr>
          <w:rFonts w:ascii="Arial" w:hAnsi="Arial" w:cs="Arial"/>
          <w:sz w:val="22"/>
          <w:szCs w:val="22"/>
        </w:rPr>
      </w:pPr>
      <w:r w:rsidRPr="001A3E82">
        <w:rPr>
          <w:rFonts w:ascii="Arial" w:hAnsi="Arial" w:cs="Arial"/>
          <w:sz w:val="22"/>
          <w:szCs w:val="22"/>
        </w:rPr>
        <w:t xml:space="preserve">there is evidence of potential misconduct and therefore disciplinary action is appropriate </w:t>
      </w:r>
      <w:r w:rsidR="00874FD7">
        <w:rPr>
          <w:rFonts w:ascii="Arial" w:hAnsi="Arial" w:cs="Arial"/>
          <w:sz w:val="22"/>
          <w:szCs w:val="22"/>
        </w:rPr>
        <w:t xml:space="preserve">in accordance with </w:t>
      </w:r>
      <w:r w:rsidR="00617143" w:rsidRPr="001A3E82">
        <w:rPr>
          <w:rFonts w:ascii="Arial" w:hAnsi="Arial" w:cs="Arial"/>
          <w:sz w:val="22"/>
          <w:szCs w:val="22"/>
        </w:rPr>
        <w:t>the Disciplinary P</w:t>
      </w:r>
      <w:r w:rsidR="00743A73" w:rsidRPr="001A3E82">
        <w:rPr>
          <w:rFonts w:ascii="Arial" w:hAnsi="Arial" w:cs="Arial"/>
          <w:sz w:val="22"/>
          <w:szCs w:val="22"/>
        </w:rPr>
        <w:t>olicy</w:t>
      </w:r>
    </w:p>
    <w:p w14:paraId="6881F0BF" w14:textId="3DD2A302" w:rsidR="00C91F63" w:rsidRPr="001A3E82" w:rsidRDefault="00874FD7" w:rsidP="00325F92">
      <w:pPr>
        <w:pStyle w:val="ListParagraph"/>
        <w:numPr>
          <w:ilvl w:val="0"/>
          <w:numId w:val="52"/>
        </w:numPr>
        <w:jc w:val="both"/>
        <w:rPr>
          <w:rFonts w:ascii="Arial" w:hAnsi="Arial" w:cs="Arial"/>
          <w:sz w:val="22"/>
          <w:szCs w:val="22"/>
        </w:rPr>
      </w:pPr>
      <w:r>
        <w:rPr>
          <w:rFonts w:ascii="Arial" w:hAnsi="Arial" w:cs="Arial"/>
          <w:sz w:val="22"/>
          <w:szCs w:val="22"/>
        </w:rPr>
        <w:t xml:space="preserve">there is </w:t>
      </w:r>
      <w:r w:rsidR="00743A73" w:rsidRPr="001A3E82">
        <w:rPr>
          <w:rFonts w:ascii="Arial" w:hAnsi="Arial" w:cs="Arial"/>
          <w:sz w:val="22"/>
          <w:szCs w:val="22"/>
        </w:rPr>
        <w:t>n</w:t>
      </w:r>
      <w:r w:rsidR="00C91F63" w:rsidRPr="001A3E82">
        <w:rPr>
          <w:rFonts w:ascii="Arial" w:hAnsi="Arial" w:cs="Arial"/>
          <w:sz w:val="22"/>
          <w:szCs w:val="22"/>
        </w:rPr>
        <w:t>o evidence of inappropriate behaviour therefore no further action</w:t>
      </w:r>
    </w:p>
    <w:p w14:paraId="5BFDAFAB" w14:textId="635CF1A1" w:rsidR="00C91F63" w:rsidRPr="001A3E82" w:rsidRDefault="00743A73" w:rsidP="00325F92">
      <w:pPr>
        <w:pStyle w:val="ListParagraph"/>
        <w:numPr>
          <w:ilvl w:val="0"/>
          <w:numId w:val="52"/>
        </w:numPr>
        <w:jc w:val="both"/>
        <w:rPr>
          <w:rFonts w:ascii="Arial" w:hAnsi="Arial" w:cs="Arial"/>
          <w:sz w:val="22"/>
          <w:szCs w:val="22"/>
        </w:rPr>
      </w:pPr>
      <w:r w:rsidRPr="001A3E82">
        <w:rPr>
          <w:rFonts w:ascii="Arial" w:hAnsi="Arial" w:cs="Arial"/>
          <w:sz w:val="22"/>
          <w:szCs w:val="22"/>
        </w:rPr>
        <w:t>b</w:t>
      </w:r>
      <w:r w:rsidR="00C91F63" w:rsidRPr="001A3E82">
        <w:rPr>
          <w:rFonts w:ascii="Arial" w:hAnsi="Arial" w:cs="Arial"/>
          <w:sz w:val="22"/>
          <w:szCs w:val="22"/>
        </w:rPr>
        <w:t xml:space="preserve">oth parties partially responsible </w:t>
      </w:r>
    </w:p>
    <w:p w14:paraId="2E491C9F" w14:textId="77777777" w:rsidR="00C91F63" w:rsidRPr="001A3E82" w:rsidRDefault="00C91F63" w:rsidP="00325F92">
      <w:pPr>
        <w:pStyle w:val="ListParagraph"/>
        <w:numPr>
          <w:ilvl w:val="0"/>
          <w:numId w:val="52"/>
        </w:numPr>
        <w:jc w:val="both"/>
        <w:rPr>
          <w:rFonts w:ascii="Arial" w:hAnsi="Arial" w:cs="Arial"/>
          <w:sz w:val="22"/>
          <w:szCs w:val="22"/>
        </w:rPr>
      </w:pPr>
      <w:r w:rsidRPr="001A3E82">
        <w:rPr>
          <w:rFonts w:ascii="Arial" w:hAnsi="Arial" w:cs="Arial"/>
          <w:sz w:val="22"/>
          <w:szCs w:val="22"/>
        </w:rPr>
        <w:t>recommend support through training</w:t>
      </w:r>
    </w:p>
    <w:p w14:paraId="5433CE1E" w14:textId="45DBD003" w:rsidR="00386D2F" w:rsidRPr="001A3E82" w:rsidRDefault="00C91F63" w:rsidP="00325F92">
      <w:pPr>
        <w:pStyle w:val="ListParagraph"/>
        <w:numPr>
          <w:ilvl w:val="0"/>
          <w:numId w:val="52"/>
        </w:numPr>
        <w:jc w:val="both"/>
        <w:rPr>
          <w:rFonts w:ascii="Arial" w:hAnsi="Arial" w:cs="Arial"/>
          <w:sz w:val="22"/>
          <w:szCs w:val="22"/>
        </w:rPr>
      </w:pPr>
      <w:r w:rsidRPr="001A3E82">
        <w:rPr>
          <w:rFonts w:ascii="Arial" w:hAnsi="Arial" w:cs="Arial"/>
          <w:sz w:val="22"/>
          <w:szCs w:val="22"/>
        </w:rPr>
        <w:t>recommend Counselling and/or mediation</w:t>
      </w:r>
    </w:p>
    <w:p w14:paraId="1EDE00EF" w14:textId="77777777" w:rsidR="00ED5F11" w:rsidRPr="001A3E82" w:rsidRDefault="00ED5F11" w:rsidP="00325F92">
      <w:pPr>
        <w:pStyle w:val="ListParagraph"/>
        <w:jc w:val="both"/>
        <w:rPr>
          <w:rFonts w:ascii="Arial" w:hAnsi="Arial" w:cs="Arial"/>
          <w:sz w:val="22"/>
          <w:szCs w:val="22"/>
        </w:rPr>
      </w:pPr>
    </w:p>
    <w:p w14:paraId="45D6813A" w14:textId="676B2894" w:rsidR="00ED5F11" w:rsidRPr="001A3E82" w:rsidRDefault="00ED5F11" w:rsidP="00325F92">
      <w:pPr>
        <w:pStyle w:val="ListParagraph"/>
        <w:numPr>
          <w:ilvl w:val="2"/>
          <w:numId w:val="26"/>
        </w:numPr>
        <w:jc w:val="both"/>
        <w:rPr>
          <w:rFonts w:ascii="Arial" w:hAnsi="Arial" w:cs="Arial"/>
          <w:sz w:val="22"/>
          <w:szCs w:val="22"/>
        </w:rPr>
      </w:pPr>
      <w:r w:rsidRPr="001A3E82">
        <w:rPr>
          <w:rFonts w:ascii="Arial" w:hAnsi="Arial" w:cs="Arial"/>
          <w:sz w:val="22"/>
          <w:szCs w:val="22"/>
        </w:rPr>
        <w:t xml:space="preserve">Where it is agreed by the parties concerned that </w:t>
      </w:r>
      <w:r w:rsidR="00874FD7">
        <w:rPr>
          <w:rFonts w:ascii="Arial" w:hAnsi="Arial" w:cs="Arial"/>
          <w:sz w:val="22"/>
          <w:szCs w:val="22"/>
        </w:rPr>
        <w:t xml:space="preserve">mediation </w:t>
      </w:r>
      <w:r w:rsidRPr="001A3E82">
        <w:rPr>
          <w:rFonts w:ascii="Arial" w:hAnsi="Arial" w:cs="Arial"/>
          <w:sz w:val="22"/>
          <w:szCs w:val="22"/>
        </w:rPr>
        <w:t xml:space="preserve">would be helpful in trying to establish ground rules for a sustainable working relationship going forward, the manager will, in liaison with the HR Case Management Team, arrange for input from a trained mediator. Mediation in these circumstances is intended to provide an opportunity for the parties to jointly acknowledge previous misunderstandings and/or injury to feelings that may have occurred with a view to modifying future behaviour and/or management style. In determining the appropriate remedial action to be taken going forward, the representatives of the parties involved will be consulted and kept advised of developments. </w:t>
      </w:r>
    </w:p>
    <w:p w14:paraId="512874F2" w14:textId="77777777" w:rsidR="00ED5F11" w:rsidRPr="001A3E82" w:rsidRDefault="00ED5F11" w:rsidP="00325F92">
      <w:pPr>
        <w:pStyle w:val="ListParagraph"/>
        <w:jc w:val="both"/>
        <w:rPr>
          <w:rFonts w:ascii="Arial" w:hAnsi="Arial" w:cs="Arial"/>
          <w:sz w:val="22"/>
          <w:szCs w:val="22"/>
        </w:rPr>
      </w:pPr>
    </w:p>
    <w:p w14:paraId="4C0ECE6F" w14:textId="5A308C52" w:rsidR="00ED5F11" w:rsidRPr="001A3E82" w:rsidRDefault="00ED5F11" w:rsidP="00743A73">
      <w:pPr>
        <w:pStyle w:val="ListParagraph"/>
        <w:numPr>
          <w:ilvl w:val="2"/>
          <w:numId w:val="26"/>
        </w:numPr>
        <w:jc w:val="both"/>
        <w:rPr>
          <w:rFonts w:ascii="Arial" w:hAnsi="Arial" w:cs="Arial"/>
          <w:sz w:val="22"/>
          <w:szCs w:val="22"/>
        </w:rPr>
      </w:pPr>
      <w:r w:rsidRPr="001A3E82">
        <w:rPr>
          <w:rFonts w:ascii="Arial" w:hAnsi="Arial" w:cs="Arial"/>
          <w:sz w:val="22"/>
          <w:szCs w:val="22"/>
        </w:rPr>
        <w:t xml:space="preserve">Where the manager, in consultation with the HR Case Management Team, concludes that there are grounds for a formal disciplinary hearing, the complainant and the person against whom the complaint has been made will be informed of this in writing and notified that it will be necessary for them to give evidence in person at a disciplinary hearing. Other witnesses will also be advised in writing if they are required to appear at the disciplinary hearing. A hearing will then be convened under the Council’s Disciplinary Procedure. </w:t>
      </w:r>
      <w:r w:rsidR="00874FD7">
        <w:rPr>
          <w:rFonts w:ascii="Arial" w:hAnsi="Arial" w:cs="Arial"/>
          <w:sz w:val="22"/>
          <w:szCs w:val="22"/>
        </w:rPr>
        <w:t>In this event the employee subject to disciplinary proceedings will receive a copy of the report. For reasons of confidentiality the complainant will not receive a copy of the report.</w:t>
      </w:r>
    </w:p>
    <w:p w14:paraId="6F124546" w14:textId="77777777" w:rsidR="00ED5F11" w:rsidRPr="001A3E82" w:rsidRDefault="00ED5F11" w:rsidP="00325F92">
      <w:pPr>
        <w:ind w:left="709" w:hanging="709"/>
        <w:jc w:val="both"/>
        <w:rPr>
          <w:rFonts w:ascii="Arial" w:hAnsi="Arial" w:cs="Arial"/>
          <w:sz w:val="22"/>
          <w:szCs w:val="22"/>
        </w:rPr>
      </w:pPr>
    </w:p>
    <w:p w14:paraId="2AF87D2D" w14:textId="5DD2F759" w:rsidR="00ED5F11" w:rsidRDefault="00645FA5" w:rsidP="00B010BC">
      <w:pPr>
        <w:pStyle w:val="ListParagraph"/>
        <w:numPr>
          <w:ilvl w:val="1"/>
          <w:numId w:val="26"/>
        </w:numPr>
        <w:jc w:val="both"/>
        <w:rPr>
          <w:rFonts w:ascii="Arial" w:hAnsi="Arial" w:cs="Arial"/>
          <w:b/>
          <w:sz w:val="22"/>
          <w:szCs w:val="22"/>
        </w:rPr>
      </w:pPr>
      <w:bookmarkStart w:id="32" w:name="nonemployees"/>
      <w:bookmarkEnd w:id="32"/>
      <w:r>
        <w:rPr>
          <w:rFonts w:ascii="Arial" w:hAnsi="Arial" w:cs="Arial"/>
          <w:b/>
          <w:sz w:val="22"/>
          <w:szCs w:val="22"/>
        </w:rPr>
        <w:t xml:space="preserve">      </w:t>
      </w:r>
      <w:r w:rsidR="00ED5F11" w:rsidRPr="00B010BC">
        <w:rPr>
          <w:rFonts w:ascii="Arial" w:hAnsi="Arial" w:cs="Arial"/>
          <w:b/>
          <w:sz w:val="22"/>
          <w:szCs w:val="22"/>
        </w:rPr>
        <w:t>Harassment by non-employees</w:t>
      </w:r>
    </w:p>
    <w:p w14:paraId="36168C88" w14:textId="77777777" w:rsidR="00B010BC" w:rsidRDefault="00B010BC" w:rsidP="00B010BC">
      <w:pPr>
        <w:pStyle w:val="ListParagraph"/>
        <w:ind w:left="360"/>
        <w:jc w:val="both"/>
        <w:rPr>
          <w:rFonts w:ascii="Arial" w:hAnsi="Arial" w:cs="Arial"/>
          <w:b/>
          <w:sz w:val="22"/>
          <w:szCs w:val="22"/>
        </w:rPr>
      </w:pPr>
    </w:p>
    <w:p w14:paraId="378DF175" w14:textId="43D30DD0" w:rsidR="00B010BC" w:rsidRPr="001A3E82" w:rsidRDefault="00B010BC" w:rsidP="00B010BC">
      <w:pPr>
        <w:ind w:left="709" w:hanging="709"/>
        <w:jc w:val="both"/>
        <w:rPr>
          <w:rFonts w:ascii="Arial" w:hAnsi="Arial" w:cs="Arial"/>
          <w:sz w:val="22"/>
          <w:szCs w:val="22"/>
        </w:rPr>
      </w:pPr>
      <w:r w:rsidRPr="001A3E82">
        <w:rPr>
          <w:rFonts w:ascii="Arial" w:hAnsi="Arial" w:cs="Arial"/>
          <w:sz w:val="22"/>
          <w:szCs w:val="22"/>
        </w:rPr>
        <w:t>8.4.1</w:t>
      </w:r>
      <w:r w:rsidRPr="001A3E82">
        <w:rPr>
          <w:rFonts w:ascii="Arial" w:hAnsi="Arial" w:cs="Arial"/>
          <w:sz w:val="22"/>
          <w:szCs w:val="22"/>
        </w:rPr>
        <w:tab/>
        <w:t xml:space="preserve">It is recognised that employees can be subjected to harassment by individuals who are not employees of the Council.  Where this occurs, employees should immediately bring it to the attention of their line manager who will provide help and support and take any immediate action necessary to protect an employee. See the </w:t>
      </w:r>
      <w:hyperlink r:id="rId26" w:history="1">
        <w:r w:rsidRPr="00B26D3A">
          <w:rPr>
            <w:rStyle w:val="Hyperlink"/>
            <w:sz w:val="22"/>
            <w:szCs w:val="22"/>
          </w:rPr>
          <w:t>Managing Customer Engagement Policy</w:t>
        </w:r>
      </w:hyperlink>
      <w:r w:rsidRPr="001A3E82">
        <w:rPr>
          <w:rFonts w:ascii="Arial" w:hAnsi="Arial" w:cs="Arial"/>
          <w:sz w:val="22"/>
          <w:szCs w:val="22"/>
        </w:rPr>
        <w:t xml:space="preserve"> for further information.</w:t>
      </w:r>
    </w:p>
    <w:p w14:paraId="5B74EDC5" w14:textId="77777777" w:rsidR="00B010BC" w:rsidRPr="001A3E82" w:rsidRDefault="00B010BC" w:rsidP="00B010BC">
      <w:pPr>
        <w:ind w:left="426" w:hanging="426"/>
        <w:jc w:val="both"/>
        <w:rPr>
          <w:rFonts w:ascii="Arial" w:hAnsi="Arial" w:cs="Arial"/>
          <w:sz w:val="22"/>
          <w:szCs w:val="22"/>
        </w:rPr>
      </w:pPr>
    </w:p>
    <w:p w14:paraId="2FD2775C" w14:textId="77777777" w:rsidR="00B010BC" w:rsidRPr="001A3E82" w:rsidRDefault="00B010BC" w:rsidP="00B010BC">
      <w:pPr>
        <w:ind w:left="709" w:hanging="709"/>
        <w:jc w:val="both"/>
        <w:rPr>
          <w:rFonts w:ascii="Arial" w:hAnsi="Arial" w:cs="Arial"/>
          <w:sz w:val="22"/>
          <w:szCs w:val="22"/>
        </w:rPr>
      </w:pPr>
      <w:r w:rsidRPr="001A3E82">
        <w:rPr>
          <w:rFonts w:ascii="Arial" w:hAnsi="Arial" w:cs="Arial"/>
          <w:sz w:val="22"/>
          <w:szCs w:val="22"/>
        </w:rPr>
        <w:t>8.4.2</w:t>
      </w:r>
      <w:r w:rsidRPr="001A3E82">
        <w:rPr>
          <w:rFonts w:ascii="Arial" w:hAnsi="Arial" w:cs="Arial"/>
          <w:sz w:val="22"/>
          <w:szCs w:val="22"/>
        </w:rPr>
        <w:tab/>
        <w:t xml:space="preserve">Line managers should fully investigate alleged incidents without delay and report them to the relevant senior manager and external authorities as appropriate.  </w:t>
      </w:r>
    </w:p>
    <w:p w14:paraId="2C921EE8" w14:textId="77777777" w:rsidR="00B010BC" w:rsidRDefault="00B010BC" w:rsidP="00B010BC">
      <w:pPr>
        <w:pStyle w:val="ListParagraph"/>
        <w:ind w:left="360"/>
        <w:jc w:val="both"/>
        <w:rPr>
          <w:rFonts w:ascii="Arial" w:hAnsi="Arial" w:cs="Arial"/>
          <w:b/>
          <w:sz w:val="22"/>
          <w:szCs w:val="22"/>
        </w:rPr>
      </w:pPr>
    </w:p>
    <w:p w14:paraId="31D25B7C" w14:textId="77777777" w:rsidR="00743A73" w:rsidRPr="001A3E82" w:rsidRDefault="00743A73" w:rsidP="00325F92">
      <w:pPr>
        <w:jc w:val="both"/>
        <w:rPr>
          <w:rFonts w:ascii="Arial" w:hAnsi="Arial" w:cs="Arial"/>
          <w:b/>
          <w:bCs/>
          <w:color w:val="000000"/>
          <w:sz w:val="22"/>
          <w:szCs w:val="22"/>
          <w:u w:val="single"/>
        </w:rPr>
      </w:pPr>
    </w:p>
    <w:p w14:paraId="0F1037E5" w14:textId="3FFB31B4" w:rsidR="00ED5F11" w:rsidRPr="001A3E82" w:rsidRDefault="00ED5F11" w:rsidP="00325F92">
      <w:pPr>
        <w:pStyle w:val="Heading1"/>
        <w:jc w:val="both"/>
        <w:rPr>
          <w:rFonts w:cs="Arial"/>
          <w:color w:val="auto"/>
          <w:szCs w:val="22"/>
          <w:u w:val="none"/>
        </w:rPr>
      </w:pPr>
      <w:bookmarkStart w:id="33" w:name="_9_Records"/>
      <w:bookmarkStart w:id="34" w:name="_Toc199767137"/>
      <w:bookmarkEnd w:id="33"/>
      <w:r w:rsidRPr="001A3E82">
        <w:rPr>
          <w:rFonts w:cs="Arial"/>
          <w:color w:val="auto"/>
          <w:szCs w:val="22"/>
          <w:u w:val="none"/>
        </w:rPr>
        <w:t>9.</w:t>
      </w:r>
      <w:r w:rsidRPr="001A3E82">
        <w:rPr>
          <w:rFonts w:cs="Arial"/>
          <w:color w:val="auto"/>
          <w:szCs w:val="22"/>
          <w:u w:val="none"/>
        </w:rPr>
        <w:tab/>
        <w:t>RECORDS</w:t>
      </w:r>
      <w:bookmarkEnd w:id="34"/>
    </w:p>
    <w:p w14:paraId="7C3CFBEB" w14:textId="77777777" w:rsidR="00ED5F11" w:rsidRPr="001A3E82" w:rsidRDefault="00ED5F11" w:rsidP="00325F92">
      <w:pPr>
        <w:ind w:left="720" w:hanging="720"/>
        <w:jc w:val="both"/>
        <w:rPr>
          <w:rFonts w:ascii="Arial" w:hAnsi="Arial" w:cs="Arial"/>
          <w:color w:val="000000"/>
          <w:sz w:val="22"/>
          <w:szCs w:val="22"/>
        </w:rPr>
      </w:pPr>
    </w:p>
    <w:p w14:paraId="4A995B42" w14:textId="77777777" w:rsidR="00ED5F11" w:rsidRPr="001A3E82" w:rsidRDefault="00ED5F11" w:rsidP="00325F92">
      <w:pPr>
        <w:pStyle w:val="BodyText3"/>
        <w:ind w:left="709" w:hanging="709"/>
        <w:rPr>
          <w:rFonts w:cs="Arial"/>
          <w:color w:val="000000"/>
          <w:szCs w:val="22"/>
        </w:rPr>
      </w:pPr>
      <w:r w:rsidRPr="001A3E82">
        <w:rPr>
          <w:rFonts w:cs="Arial"/>
          <w:color w:val="000000"/>
          <w:szCs w:val="22"/>
        </w:rPr>
        <w:t>9.1</w:t>
      </w:r>
      <w:r w:rsidRPr="001A3E82">
        <w:rPr>
          <w:rFonts w:cs="Arial"/>
          <w:color w:val="000000"/>
          <w:szCs w:val="22"/>
        </w:rPr>
        <w:tab/>
        <w:t xml:space="preserve">Where the complaint is informal and resolved at this stage, no record will be kept on personnel files.  </w:t>
      </w:r>
    </w:p>
    <w:p w14:paraId="784EDA99" w14:textId="77777777" w:rsidR="00ED5F11" w:rsidRPr="001A3E82" w:rsidRDefault="00ED5F11" w:rsidP="00325F92">
      <w:pPr>
        <w:pStyle w:val="BodyText3"/>
        <w:rPr>
          <w:rFonts w:cs="Arial"/>
          <w:color w:val="000000"/>
          <w:szCs w:val="22"/>
        </w:rPr>
      </w:pPr>
    </w:p>
    <w:p w14:paraId="042527CE" w14:textId="77777777" w:rsidR="00ED5F11" w:rsidRPr="001A3E82" w:rsidRDefault="00ED5F11" w:rsidP="00325F92">
      <w:pPr>
        <w:pStyle w:val="BodyText3"/>
        <w:ind w:left="709" w:hanging="709"/>
        <w:rPr>
          <w:rFonts w:cs="Arial"/>
          <w:color w:val="000000"/>
          <w:szCs w:val="22"/>
        </w:rPr>
      </w:pPr>
      <w:r w:rsidRPr="001A3E82">
        <w:rPr>
          <w:rFonts w:cs="Arial"/>
          <w:color w:val="000000"/>
          <w:szCs w:val="22"/>
        </w:rPr>
        <w:t>9.2</w:t>
      </w:r>
      <w:r w:rsidRPr="001A3E82">
        <w:rPr>
          <w:rFonts w:cs="Arial"/>
          <w:color w:val="000000"/>
          <w:szCs w:val="22"/>
        </w:rPr>
        <w:tab/>
        <w:t>Following formal investigation, where the complaint is not substantiated, no records will be retained.</w:t>
      </w:r>
    </w:p>
    <w:p w14:paraId="2074C601" w14:textId="77777777" w:rsidR="00ED5F11" w:rsidRPr="001A3E82" w:rsidRDefault="00ED5F11" w:rsidP="00325F92">
      <w:pPr>
        <w:ind w:left="720" w:hanging="720"/>
        <w:jc w:val="both"/>
        <w:rPr>
          <w:rFonts w:ascii="Arial" w:hAnsi="Arial" w:cs="Arial"/>
          <w:color w:val="000000"/>
          <w:sz w:val="22"/>
          <w:szCs w:val="22"/>
        </w:rPr>
      </w:pPr>
    </w:p>
    <w:p w14:paraId="3ADCE8BC" w14:textId="77777777" w:rsidR="00ED5F11" w:rsidRPr="001A3E82" w:rsidRDefault="00ED5F11" w:rsidP="00325F92">
      <w:pPr>
        <w:pStyle w:val="BodyText3"/>
        <w:ind w:left="709" w:hanging="709"/>
        <w:rPr>
          <w:rFonts w:cs="Arial"/>
          <w:color w:val="000000"/>
          <w:szCs w:val="22"/>
        </w:rPr>
      </w:pPr>
      <w:r w:rsidRPr="001A3E82">
        <w:rPr>
          <w:rFonts w:cs="Arial"/>
          <w:color w:val="000000"/>
          <w:szCs w:val="22"/>
        </w:rPr>
        <w:t>9.3</w:t>
      </w:r>
      <w:r w:rsidRPr="001A3E82">
        <w:rPr>
          <w:rFonts w:cs="Arial"/>
          <w:color w:val="000000"/>
          <w:szCs w:val="22"/>
        </w:rPr>
        <w:tab/>
        <w:t>Where a complaint is substantiated or partially substantiated but does not proceed to a disciplinary hearing, a letter confirming the outcome will be retained on each employee’s personnel file and supporting documentation retained in a separate file for a period of 12 months.</w:t>
      </w:r>
    </w:p>
    <w:p w14:paraId="47D93C01" w14:textId="77777777" w:rsidR="00ED5F11" w:rsidRPr="001A3E82" w:rsidRDefault="00ED5F11" w:rsidP="00325F92">
      <w:pPr>
        <w:ind w:left="720" w:hanging="720"/>
        <w:jc w:val="both"/>
        <w:rPr>
          <w:rFonts w:ascii="Arial" w:hAnsi="Arial" w:cs="Arial"/>
          <w:color w:val="000000"/>
          <w:sz w:val="22"/>
          <w:szCs w:val="22"/>
        </w:rPr>
      </w:pPr>
    </w:p>
    <w:p w14:paraId="73DFC5AE" w14:textId="77777777" w:rsidR="00ED5F11" w:rsidRPr="001A3E82" w:rsidRDefault="00ED5F11" w:rsidP="00325F92">
      <w:pPr>
        <w:pStyle w:val="BodyText3"/>
        <w:ind w:left="709" w:hanging="709"/>
        <w:rPr>
          <w:rFonts w:cs="Arial"/>
          <w:color w:val="000000"/>
          <w:szCs w:val="22"/>
        </w:rPr>
      </w:pPr>
      <w:r w:rsidRPr="001A3E82">
        <w:rPr>
          <w:rFonts w:cs="Arial"/>
          <w:color w:val="000000"/>
          <w:szCs w:val="22"/>
        </w:rPr>
        <w:t>9.4</w:t>
      </w:r>
      <w:r w:rsidRPr="001A3E82">
        <w:rPr>
          <w:rFonts w:cs="Arial"/>
          <w:color w:val="000000"/>
          <w:szCs w:val="22"/>
        </w:rPr>
        <w:tab/>
        <w:t>Where the matter proceeds to a disciplinary hearing then the retention of records will be in accordance with the Disciplinary Procedure.</w:t>
      </w:r>
    </w:p>
    <w:p w14:paraId="285871D9" w14:textId="77777777" w:rsidR="00743A73" w:rsidRPr="001A3E82" w:rsidRDefault="00743A73" w:rsidP="00325F92">
      <w:pPr>
        <w:pStyle w:val="BodyText3"/>
        <w:ind w:left="709" w:hanging="709"/>
        <w:rPr>
          <w:rFonts w:cs="Arial"/>
          <w:color w:val="000000"/>
          <w:szCs w:val="22"/>
        </w:rPr>
      </w:pPr>
    </w:p>
    <w:p w14:paraId="4F18BBB4" w14:textId="6E1B7818" w:rsidR="00AA60AE" w:rsidRPr="001A3E82" w:rsidRDefault="00AA60AE" w:rsidP="00325F92">
      <w:pPr>
        <w:pStyle w:val="BodyText3"/>
        <w:ind w:left="709" w:hanging="709"/>
        <w:rPr>
          <w:rFonts w:cs="Arial"/>
          <w:color w:val="000000"/>
          <w:szCs w:val="22"/>
        </w:rPr>
      </w:pPr>
      <w:r w:rsidRPr="001A3E82">
        <w:rPr>
          <w:rFonts w:cs="Arial"/>
          <w:color w:val="000000"/>
          <w:szCs w:val="22"/>
        </w:rPr>
        <w:t xml:space="preserve">9.5 </w:t>
      </w:r>
      <w:r w:rsidR="00743A73" w:rsidRPr="001A3E82">
        <w:rPr>
          <w:rFonts w:cs="Arial"/>
          <w:color w:val="000000"/>
          <w:szCs w:val="22"/>
        </w:rPr>
        <w:t xml:space="preserve">  </w:t>
      </w:r>
      <w:r w:rsidRPr="001A3E82">
        <w:rPr>
          <w:rFonts w:cs="Arial"/>
          <w:color w:val="000000"/>
          <w:szCs w:val="22"/>
        </w:rPr>
        <w:t xml:space="preserve">Where a complaint has been withdrawn or the complainant leaves the Council, depending on </w:t>
      </w:r>
      <w:r w:rsidR="00820D53" w:rsidRPr="001A3E82">
        <w:rPr>
          <w:rFonts w:cs="Arial"/>
          <w:color w:val="000000"/>
          <w:szCs w:val="22"/>
        </w:rPr>
        <w:t xml:space="preserve">the nature of the complaint, </w:t>
      </w:r>
      <w:r w:rsidRPr="001A3E82">
        <w:rPr>
          <w:rFonts w:cs="Arial"/>
          <w:color w:val="000000"/>
          <w:szCs w:val="22"/>
        </w:rPr>
        <w:t>it may still be necessary to investigate</w:t>
      </w:r>
    </w:p>
    <w:p w14:paraId="6AAFA3D0" w14:textId="77777777" w:rsidR="00ED5F11" w:rsidRPr="001A3E82" w:rsidRDefault="00ED5F11" w:rsidP="00325F92">
      <w:pPr>
        <w:pStyle w:val="BodyText3"/>
        <w:ind w:left="709" w:hanging="709"/>
        <w:rPr>
          <w:rFonts w:cs="Arial"/>
          <w:color w:val="000000"/>
          <w:szCs w:val="22"/>
        </w:rPr>
      </w:pPr>
    </w:p>
    <w:p w14:paraId="6F2C4949" w14:textId="42527E79" w:rsidR="00ED5F11" w:rsidRPr="001A3E82" w:rsidRDefault="00ED5F11" w:rsidP="00325F92">
      <w:pPr>
        <w:pStyle w:val="Heading1"/>
        <w:jc w:val="both"/>
        <w:rPr>
          <w:rFonts w:cs="Arial"/>
          <w:color w:val="auto"/>
          <w:szCs w:val="22"/>
          <w:u w:val="none"/>
        </w:rPr>
      </w:pPr>
      <w:bookmarkStart w:id="35" w:name="_10_Raising_Awareness"/>
      <w:bookmarkStart w:id="36" w:name="_Toc199767138"/>
      <w:bookmarkEnd w:id="35"/>
      <w:r w:rsidRPr="001A3E82">
        <w:rPr>
          <w:rFonts w:cs="Arial"/>
          <w:color w:val="auto"/>
          <w:szCs w:val="22"/>
          <w:u w:val="none"/>
        </w:rPr>
        <w:t>10.</w:t>
      </w:r>
      <w:r w:rsidRPr="001A3E82">
        <w:rPr>
          <w:rFonts w:cs="Arial"/>
          <w:color w:val="auto"/>
          <w:szCs w:val="22"/>
          <w:u w:val="none"/>
        </w:rPr>
        <w:tab/>
        <w:t>RAISING AWARENESS</w:t>
      </w:r>
      <w:bookmarkEnd w:id="36"/>
    </w:p>
    <w:p w14:paraId="110476D9" w14:textId="77777777" w:rsidR="00ED5F11" w:rsidRPr="001A3E82" w:rsidRDefault="00ED5F11" w:rsidP="00325F92">
      <w:pPr>
        <w:jc w:val="both"/>
        <w:rPr>
          <w:rFonts w:ascii="Arial" w:hAnsi="Arial" w:cs="Arial"/>
          <w:sz w:val="22"/>
          <w:szCs w:val="22"/>
          <w:lang w:eastAsia="en-US"/>
        </w:rPr>
      </w:pPr>
    </w:p>
    <w:p w14:paraId="73502A16" w14:textId="77777777" w:rsidR="00ED5F11" w:rsidRPr="001A3E82" w:rsidRDefault="00ED5F11" w:rsidP="00325F92">
      <w:pPr>
        <w:autoSpaceDE w:val="0"/>
        <w:autoSpaceDN w:val="0"/>
        <w:adjustRightInd w:val="0"/>
        <w:spacing w:after="160" w:line="241" w:lineRule="atLeast"/>
        <w:ind w:left="709" w:hanging="709"/>
        <w:jc w:val="both"/>
        <w:rPr>
          <w:rFonts w:ascii="Arial" w:hAnsi="Arial" w:cs="Arial"/>
          <w:color w:val="000000"/>
          <w:sz w:val="22"/>
          <w:szCs w:val="22"/>
        </w:rPr>
      </w:pPr>
      <w:r w:rsidRPr="001A3E82">
        <w:rPr>
          <w:rFonts w:ascii="Arial" w:hAnsi="Arial" w:cs="Arial"/>
          <w:color w:val="000000"/>
          <w:sz w:val="22"/>
          <w:szCs w:val="22"/>
        </w:rPr>
        <w:t>10.1</w:t>
      </w:r>
      <w:r w:rsidRPr="001A3E82">
        <w:rPr>
          <w:rFonts w:ascii="Arial" w:hAnsi="Arial" w:cs="Arial"/>
          <w:color w:val="000000"/>
          <w:sz w:val="22"/>
          <w:szCs w:val="22"/>
        </w:rPr>
        <w:tab/>
        <w:t xml:space="preserve">To support the fair and consistent application of this policy, the Council will seek to ensure that all staff understand what this policy means for them, </w:t>
      </w:r>
      <w:proofErr w:type="gramStart"/>
      <w:r w:rsidRPr="001A3E82">
        <w:rPr>
          <w:rFonts w:ascii="Arial" w:hAnsi="Arial" w:cs="Arial"/>
          <w:color w:val="000000"/>
          <w:sz w:val="22"/>
          <w:szCs w:val="22"/>
        </w:rPr>
        <w:t>with regard to</w:t>
      </w:r>
      <w:proofErr w:type="gramEnd"/>
      <w:r w:rsidRPr="001A3E82">
        <w:rPr>
          <w:rFonts w:ascii="Arial" w:hAnsi="Arial" w:cs="Arial"/>
          <w:color w:val="000000"/>
          <w:sz w:val="22"/>
          <w:szCs w:val="22"/>
        </w:rPr>
        <w:t xml:space="preserve"> both rights and responsibilities.  To do this we will: </w:t>
      </w:r>
    </w:p>
    <w:p w14:paraId="656B843A" w14:textId="77777777" w:rsidR="00ED5F11" w:rsidRPr="001A3E82" w:rsidRDefault="00ED5F11" w:rsidP="00325F92">
      <w:pPr>
        <w:pStyle w:val="ListParagraph"/>
        <w:numPr>
          <w:ilvl w:val="0"/>
          <w:numId w:val="27"/>
        </w:numPr>
        <w:autoSpaceDE w:val="0"/>
        <w:autoSpaceDN w:val="0"/>
        <w:adjustRightInd w:val="0"/>
        <w:spacing w:after="160" w:line="241" w:lineRule="atLeast"/>
        <w:jc w:val="both"/>
        <w:rPr>
          <w:rFonts w:ascii="Arial" w:hAnsi="Arial" w:cs="Arial"/>
          <w:color w:val="000000"/>
          <w:sz w:val="22"/>
          <w:szCs w:val="22"/>
        </w:rPr>
      </w:pPr>
      <w:r w:rsidRPr="001A3E82">
        <w:rPr>
          <w:rFonts w:ascii="Arial" w:hAnsi="Arial" w:cs="Arial"/>
          <w:color w:val="000000"/>
          <w:sz w:val="22"/>
          <w:szCs w:val="22"/>
        </w:rPr>
        <w:t xml:space="preserve">Ensure that this policy is publicised widely using appropriate communication channels. </w:t>
      </w:r>
    </w:p>
    <w:p w14:paraId="68BC972F" w14:textId="01965C11" w:rsidR="00ED5F11" w:rsidRPr="001A3E82" w:rsidRDefault="00ED5F11" w:rsidP="00325F92">
      <w:pPr>
        <w:pStyle w:val="ListParagraph"/>
        <w:numPr>
          <w:ilvl w:val="0"/>
          <w:numId w:val="27"/>
        </w:numPr>
        <w:autoSpaceDE w:val="0"/>
        <w:autoSpaceDN w:val="0"/>
        <w:adjustRightInd w:val="0"/>
        <w:spacing w:after="160" w:line="241" w:lineRule="atLeast"/>
        <w:jc w:val="both"/>
        <w:rPr>
          <w:rFonts w:ascii="Arial" w:hAnsi="Arial" w:cs="Arial"/>
          <w:color w:val="000000"/>
          <w:sz w:val="22"/>
          <w:szCs w:val="22"/>
        </w:rPr>
      </w:pPr>
      <w:r w:rsidRPr="001A3E82">
        <w:rPr>
          <w:rFonts w:ascii="Arial" w:hAnsi="Arial" w:cs="Arial"/>
          <w:color w:val="000000"/>
          <w:sz w:val="22"/>
          <w:szCs w:val="22"/>
        </w:rPr>
        <w:t>Ensure that our commitment to dignity and respect in the workplace is included within the corporate induction programme.</w:t>
      </w:r>
    </w:p>
    <w:p w14:paraId="2600D86B" w14:textId="77777777" w:rsidR="00ED5F11" w:rsidRPr="001A3E82" w:rsidRDefault="00ED5F11" w:rsidP="00325F92">
      <w:pPr>
        <w:pStyle w:val="ListParagraph"/>
        <w:numPr>
          <w:ilvl w:val="0"/>
          <w:numId w:val="27"/>
        </w:numPr>
        <w:autoSpaceDE w:val="0"/>
        <w:autoSpaceDN w:val="0"/>
        <w:adjustRightInd w:val="0"/>
        <w:spacing w:after="160" w:line="241" w:lineRule="atLeast"/>
        <w:jc w:val="both"/>
        <w:rPr>
          <w:rFonts w:ascii="Arial" w:hAnsi="Arial" w:cs="Arial"/>
          <w:color w:val="000000"/>
          <w:sz w:val="22"/>
          <w:szCs w:val="22"/>
        </w:rPr>
      </w:pPr>
      <w:r w:rsidRPr="001A3E82">
        <w:rPr>
          <w:rFonts w:ascii="Arial" w:hAnsi="Arial" w:cs="Arial"/>
          <w:color w:val="000000"/>
          <w:sz w:val="22"/>
          <w:szCs w:val="22"/>
        </w:rPr>
        <w:t>Make available to all staff training on dignity and respect in the workplace alongside training on our policy developed in line with the Equality Diversity and Human Rights Policy.</w:t>
      </w:r>
    </w:p>
    <w:p w14:paraId="097B3B65" w14:textId="77777777" w:rsidR="00ED5F11" w:rsidRPr="001A3E82" w:rsidRDefault="00ED5F11" w:rsidP="00325F92">
      <w:pPr>
        <w:pStyle w:val="ListParagraph"/>
        <w:numPr>
          <w:ilvl w:val="0"/>
          <w:numId w:val="27"/>
        </w:numPr>
        <w:autoSpaceDE w:val="0"/>
        <w:autoSpaceDN w:val="0"/>
        <w:adjustRightInd w:val="0"/>
        <w:spacing w:after="160" w:line="241" w:lineRule="atLeast"/>
        <w:jc w:val="both"/>
        <w:rPr>
          <w:rFonts w:ascii="Arial" w:hAnsi="Arial" w:cs="Arial"/>
          <w:color w:val="000000"/>
          <w:sz w:val="22"/>
          <w:szCs w:val="22"/>
        </w:rPr>
      </w:pPr>
      <w:r w:rsidRPr="001A3E82">
        <w:rPr>
          <w:rFonts w:ascii="Arial" w:hAnsi="Arial" w:cs="Arial"/>
          <w:color w:val="000000"/>
          <w:sz w:val="22"/>
          <w:szCs w:val="22"/>
        </w:rPr>
        <w:t xml:space="preserve">Develop and deliver additional targeted training in response to any issues identified as part of the monitoring process; and </w:t>
      </w:r>
    </w:p>
    <w:p w14:paraId="57A23FD9" w14:textId="77777777" w:rsidR="00ED5F11" w:rsidRPr="001A3E82" w:rsidRDefault="00ED5F11" w:rsidP="00325F92">
      <w:pPr>
        <w:pStyle w:val="ListParagraph"/>
        <w:numPr>
          <w:ilvl w:val="0"/>
          <w:numId w:val="27"/>
        </w:numPr>
        <w:autoSpaceDE w:val="0"/>
        <w:autoSpaceDN w:val="0"/>
        <w:adjustRightInd w:val="0"/>
        <w:spacing w:after="160" w:line="241" w:lineRule="atLeast"/>
        <w:jc w:val="both"/>
        <w:rPr>
          <w:rFonts w:ascii="Arial" w:hAnsi="Arial" w:cs="Arial"/>
          <w:color w:val="000000"/>
          <w:sz w:val="22"/>
          <w:szCs w:val="22"/>
        </w:rPr>
      </w:pPr>
      <w:r w:rsidRPr="001A3E82">
        <w:rPr>
          <w:rFonts w:ascii="Arial" w:hAnsi="Arial" w:cs="Arial"/>
          <w:color w:val="000000"/>
          <w:sz w:val="22"/>
          <w:szCs w:val="22"/>
        </w:rPr>
        <w:t xml:space="preserve">Ensure all those staff with a managerial responsibility participate in additional management training (as soon as possible on becoming a manager and from time to time thereafter) on their vital role and responsibilities under the policy, particularly in relation to how to prevent bullying and harassment arising and on how to manage such situations where they do arise within the workplace. </w:t>
      </w:r>
    </w:p>
    <w:p w14:paraId="06783D7B" w14:textId="77777777" w:rsidR="00ED5F11" w:rsidRPr="001A3E82" w:rsidRDefault="00ED5F11" w:rsidP="00325F92">
      <w:pPr>
        <w:pStyle w:val="ListParagraph"/>
        <w:autoSpaceDE w:val="0"/>
        <w:autoSpaceDN w:val="0"/>
        <w:adjustRightInd w:val="0"/>
        <w:spacing w:after="160" w:line="241" w:lineRule="atLeast"/>
        <w:ind w:left="1080"/>
        <w:jc w:val="both"/>
        <w:rPr>
          <w:rFonts w:ascii="Arial" w:hAnsi="Arial" w:cs="Arial"/>
          <w:color w:val="000000"/>
          <w:sz w:val="22"/>
          <w:szCs w:val="22"/>
        </w:rPr>
      </w:pPr>
    </w:p>
    <w:p w14:paraId="36F085B8" w14:textId="77777777" w:rsidR="00C06632" w:rsidRPr="001A3E82" w:rsidRDefault="00C06632" w:rsidP="00325F92">
      <w:pPr>
        <w:pStyle w:val="Heading1"/>
        <w:jc w:val="both"/>
        <w:rPr>
          <w:rFonts w:cs="Arial"/>
          <w:color w:val="auto"/>
          <w:szCs w:val="22"/>
          <w:u w:val="none"/>
        </w:rPr>
      </w:pPr>
    </w:p>
    <w:p w14:paraId="4DDB3C66" w14:textId="5D0BCDA6" w:rsidR="00ED5F11" w:rsidRPr="001A3E82" w:rsidRDefault="00ED5F11" w:rsidP="00325F92">
      <w:pPr>
        <w:pStyle w:val="Heading1"/>
        <w:jc w:val="both"/>
        <w:rPr>
          <w:rFonts w:cs="Arial"/>
          <w:color w:val="auto"/>
          <w:szCs w:val="22"/>
        </w:rPr>
      </w:pPr>
      <w:bookmarkStart w:id="37" w:name="_Toc199767139"/>
      <w:r w:rsidRPr="001A3E82">
        <w:rPr>
          <w:rFonts w:cs="Arial"/>
          <w:color w:val="auto"/>
          <w:szCs w:val="22"/>
          <w:u w:val="none"/>
        </w:rPr>
        <w:t>1</w:t>
      </w:r>
      <w:r w:rsidR="00B010BC">
        <w:rPr>
          <w:rFonts w:cs="Arial"/>
          <w:color w:val="auto"/>
          <w:szCs w:val="22"/>
          <w:u w:val="none"/>
        </w:rPr>
        <w:t>1</w:t>
      </w:r>
      <w:r w:rsidRPr="001A3E82">
        <w:rPr>
          <w:rFonts w:cs="Arial"/>
          <w:color w:val="auto"/>
          <w:szCs w:val="22"/>
          <w:u w:val="none"/>
        </w:rPr>
        <w:t>.</w:t>
      </w:r>
      <w:r w:rsidRPr="001A3E82">
        <w:rPr>
          <w:rFonts w:cs="Arial"/>
          <w:color w:val="auto"/>
          <w:szCs w:val="22"/>
          <w:u w:val="none"/>
        </w:rPr>
        <w:tab/>
      </w:r>
      <w:bookmarkStart w:id="38" w:name="Monitoring"/>
      <w:bookmarkEnd w:id="38"/>
      <w:r w:rsidRPr="001A3E82">
        <w:rPr>
          <w:rFonts w:cs="Arial"/>
          <w:color w:val="auto"/>
          <w:szCs w:val="22"/>
          <w:u w:val="none"/>
        </w:rPr>
        <w:t>MONITORING AND REVIEW</w:t>
      </w:r>
      <w:bookmarkEnd w:id="37"/>
    </w:p>
    <w:p w14:paraId="6EA8EF0B" w14:textId="77777777" w:rsidR="00ED5F11" w:rsidRPr="001A3E82" w:rsidRDefault="00ED5F11" w:rsidP="00325F92">
      <w:pPr>
        <w:jc w:val="both"/>
        <w:rPr>
          <w:rFonts w:ascii="Arial" w:hAnsi="Arial" w:cs="Arial"/>
          <w:b/>
          <w:sz w:val="22"/>
          <w:szCs w:val="22"/>
        </w:rPr>
      </w:pPr>
    </w:p>
    <w:p w14:paraId="61E7589A" w14:textId="77777777" w:rsidR="00ED5F11" w:rsidRPr="001A3E82" w:rsidRDefault="00ED5F11" w:rsidP="00325F92">
      <w:pPr>
        <w:ind w:left="709" w:hanging="709"/>
        <w:jc w:val="both"/>
        <w:rPr>
          <w:rFonts w:ascii="Arial" w:hAnsi="Arial" w:cs="Arial"/>
          <w:sz w:val="22"/>
          <w:szCs w:val="22"/>
        </w:rPr>
      </w:pPr>
      <w:r w:rsidRPr="001A3E82">
        <w:rPr>
          <w:rFonts w:ascii="Arial" w:hAnsi="Arial" w:cs="Arial"/>
          <w:sz w:val="22"/>
          <w:szCs w:val="22"/>
        </w:rPr>
        <w:t>11.1</w:t>
      </w:r>
      <w:r w:rsidRPr="001A3E82">
        <w:rPr>
          <w:rFonts w:ascii="Arial" w:hAnsi="Arial" w:cs="Arial"/>
          <w:sz w:val="22"/>
          <w:szCs w:val="22"/>
        </w:rPr>
        <w:tab/>
        <w:t>The Director People, Performance &amp; Change has overall responsibility to ensure that this policy is implemented and adhered to.</w:t>
      </w:r>
    </w:p>
    <w:p w14:paraId="033F0376" w14:textId="77777777" w:rsidR="00ED5F11" w:rsidRPr="001A3E82" w:rsidRDefault="00ED5F11" w:rsidP="00325F92">
      <w:pPr>
        <w:ind w:left="709" w:hanging="709"/>
        <w:jc w:val="both"/>
        <w:rPr>
          <w:rFonts w:ascii="Arial" w:hAnsi="Arial" w:cs="Arial"/>
          <w:sz w:val="22"/>
          <w:szCs w:val="22"/>
        </w:rPr>
      </w:pPr>
    </w:p>
    <w:p w14:paraId="23746E7B" w14:textId="77777777" w:rsidR="00ED5F11" w:rsidRPr="001A3E82" w:rsidRDefault="00ED5F11" w:rsidP="00325F92">
      <w:pPr>
        <w:ind w:left="709" w:hanging="709"/>
        <w:jc w:val="both"/>
        <w:rPr>
          <w:rFonts w:ascii="Arial" w:hAnsi="Arial" w:cs="Arial"/>
          <w:sz w:val="22"/>
          <w:szCs w:val="22"/>
        </w:rPr>
      </w:pPr>
      <w:r w:rsidRPr="001A3E82">
        <w:rPr>
          <w:rFonts w:ascii="Arial" w:hAnsi="Arial" w:cs="Arial"/>
          <w:sz w:val="22"/>
          <w:szCs w:val="22"/>
        </w:rPr>
        <w:t>11.2</w:t>
      </w:r>
      <w:r w:rsidRPr="001A3E82">
        <w:rPr>
          <w:rFonts w:ascii="Arial" w:hAnsi="Arial" w:cs="Arial"/>
          <w:sz w:val="22"/>
          <w:szCs w:val="22"/>
        </w:rPr>
        <w:tab/>
        <w:t xml:space="preserve">Human Resources are responsible for supporting managers in operating the policy and for monitoring its operation. </w:t>
      </w:r>
    </w:p>
    <w:p w14:paraId="44BF2965" w14:textId="77777777" w:rsidR="00ED5F11" w:rsidRPr="001A3E82" w:rsidRDefault="00ED5F11" w:rsidP="00325F92">
      <w:pPr>
        <w:ind w:left="709" w:hanging="709"/>
        <w:jc w:val="both"/>
        <w:rPr>
          <w:rFonts w:ascii="Arial" w:hAnsi="Arial" w:cs="Arial"/>
          <w:sz w:val="22"/>
          <w:szCs w:val="22"/>
        </w:rPr>
      </w:pPr>
    </w:p>
    <w:p w14:paraId="74A3E7D2" w14:textId="77777777" w:rsidR="00ED5F11" w:rsidRPr="001A3E82" w:rsidRDefault="00ED5F11" w:rsidP="00325F92">
      <w:pPr>
        <w:ind w:left="709" w:hanging="709"/>
        <w:jc w:val="both"/>
        <w:rPr>
          <w:rFonts w:ascii="Arial" w:hAnsi="Arial" w:cs="Arial"/>
          <w:sz w:val="22"/>
          <w:szCs w:val="22"/>
        </w:rPr>
      </w:pPr>
      <w:r w:rsidRPr="001A3E82">
        <w:rPr>
          <w:rFonts w:ascii="Arial" w:hAnsi="Arial" w:cs="Arial"/>
          <w:sz w:val="22"/>
          <w:szCs w:val="22"/>
        </w:rPr>
        <w:t>11.3</w:t>
      </w:r>
      <w:r w:rsidRPr="001A3E82">
        <w:rPr>
          <w:rFonts w:ascii="Arial" w:hAnsi="Arial" w:cs="Arial"/>
          <w:sz w:val="22"/>
          <w:szCs w:val="22"/>
        </w:rPr>
        <w:tab/>
        <w:t>This policy will be reviewed at least every two years and will reflect any changes in legislation.</w:t>
      </w:r>
    </w:p>
    <w:p w14:paraId="4F016537" w14:textId="77777777" w:rsidR="00ED5F11" w:rsidRPr="001A3E82" w:rsidRDefault="00ED5F11" w:rsidP="00325F92">
      <w:pPr>
        <w:jc w:val="both"/>
        <w:rPr>
          <w:rFonts w:ascii="Arial" w:hAnsi="Arial" w:cs="Arial"/>
          <w:sz w:val="22"/>
          <w:szCs w:val="22"/>
        </w:rPr>
      </w:pPr>
    </w:p>
    <w:p w14:paraId="0394C7A0" w14:textId="77777777" w:rsidR="00ED5F11" w:rsidRPr="001A3E82" w:rsidRDefault="00ED5F11" w:rsidP="00ED5F11">
      <w:pPr>
        <w:rPr>
          <w:rFonts w:ascii="Arial" w:hAnsi="Arial" w:cs="Arial"/>
          <w:sz w:val="22"/>
          <w:szCs w:val="22"/>
        </w:rPr>
      </w:pPr>
      <w:r w:rsidRPr="001A3E82">
        <w:rPr>
          <w:rFonts w:ascii="Arial" w:hAnsi="Arial" w:cs="Arial"/>
          <w:sz w:val="22"/>
          <w:szCs w:val="22"/>
        </w:rPr>
        <w:br w:type="page"/>
      </w:r>
    </w:p>
    <w:p w14:paraId="7DBAF407" w14:textId="77777777" w:rsidR="00ED5F11" w:rsidRPr="0010692A" w:rsidRDefault="00ED5F11" w:rsidP="00ED5F11">
      <w:pPr>
        <w:pStyle w:val="Heading1"/>
        <w:ind w:left="7200"/>
        <w:jc w:val="center"/>
        <w:rPr>
          <w:color w:val="auto"/>
          <w:sz w:val="24"/>
          <w:szCs w:val="24"/>
          <w:u w:val="none"/>
        </w:rPr>
      </w:pPr>
      <w:bookmarkStart w:id="39" w:name="_Appendix_A"/>
      <w:bookmarkEnd w:id="39"/>
      <w:r>
        <w:rPr>
          <w:color w:val="auto"/>
          <w:sz w:val="24"/>
          <w:szCs w:val="24"/>
          <w:u w:val="none"/>
        </w:rPr>
        <w:lastRenderedPageBreak/>
        <w:t xml:space="preserve">      </w:t>
      </w:r>
      <w:bookmarkStart w:id="40" w:name="Appendix1"/>
      <w:bookmarkStart w:id="41" w:name="_Ref199512214"/>
      <w:bookmarkStart w:id="42" w:name="_Ref199512508"/>
      <w:bookmarkStart w:id="43" w:name="_Toc199767140"/>
      <w:bookmarkEnd w:id="40"/>
      <w:r>
        <w:rPr>
          <w:color w:val="auto"/>
          <w:sz w:val="24"/>
          <w:szCs w:val="24"/>
          <w:u w:val="none"/>
        </w:rPr>
        <w:t>Appendix No. 1</w:t>
      </w:r>
      <w:bookmarkEnd w:id="41"/>
      <w:bookmarkEnd w:id="42"/>
      <w:bookmarkEnd w:id="43"/>
    </w:p>
    <w:p w14:paraId="0830A583" w14:textId="77777777" w:rsidR="00ED5F11" w:rsidRDefault="00ED5F11" w:rsidP="00ED5F11">
      <w:pPr>
        <w:pBdr>
          <w:top w:val="single" w:sz="6" w:space="1" w:color="auto"/>
          <w:left w:val="single" w:sz="6" w:space="1" w:color="auto"/>
          <w:bottom w:val="single" w:sz="6" w:space="1" w:color="auto"/>
          <w:right w:val="single" w:sz="6" w:space="1" w:color="auto"/>
        </w:pBdr>
        <w:shd w:val="clear" w:color="auto" w:fill="993366"/>
        <w:tabs>
          <w:tab w:val="left" w:pos="2580"/>
          <w:tab w:val="center" w:pos="4820"/>
        </w:tabs>
        <w:jc w:val="center"/>
        <w:rPr>
          <w:rFonts w:ascii="Arial" w:hAnsi="Arial" w:cs="Arial"/>
          <w:b/>
          <w:color w:val="FFFFFF"/>
          <w:sz w:val="28"/>
          <w:szCs w:val="28"/>
        </w:rPr>
      </w:pPr>
      <w:r>
        <w:rPr>
          <w:rFonts w:ascii="Arial" w:hAnsi="Arial" w:cs="Arial"/>
          <w:b/>
          <w:color w:val="FFFFFF"/>
          <w:sz w:val="28"/>
          <w:szCs w:val="28"/>
        </w:rPr>
        <w:t>DIGNITY AT WORK INCIDENT LOG/COMPLAINT FORM</w:t>
      </w:r>
    </w:p>
    <w:p w14:paraId="4D4A3488" w14:textId="77777777" w:rsidR="00ED5F11" w:rsidRPr="008F0E24" w:rsidRDefault="00ED5F11" w:rsidP="00ED5F11">
      <w:pPr>
        <w:ind w:left="426" w:hanging="426"/>
        <w:rPr>
          <w:rFonts w:ascii="Arial" w:hAnsi="Arial"/>
          <w:sz w:val="22"/>
        </w:rPr>
      </w:pPr>
      <w:r>
        <w:rPr>
          <w:rFonts w:ascii="Arial" w:hAnsi="Arial" w:cs="Arial"/>
          <w:b/>
          <w:color w:val="FFFFFF"/>
          <w:sz w:val="28"/>
          <w:szCs w:val="28"/>
        </w:rPr>
        <w:t>Attendance Management</w:t>
      </w:r>
    </w:p>
    <w:p w14:paraId="32CE2A1C" w14:textId="77777777" w:rsidR="00ED5F11" w:rsidRDefault="00ED5F11" w:rsidP="00ED5F11">
      <w:pPr>
        <w:ind w:left="426" w:hanging="426"/>
        <w:rPr>
          <w:sz w:val="22"/>
        </w:rPr>
      </w:pPr>
    </w:p>
    <w:p w14:paraId="2A3252CF" w14:textId="77777777" w:rsidR="00ED5F11" w:rsidRDefault="00ED5F11" w:rsidP="00ED5F11">
      <w:pPr>
        <w:ind w:left="426" w:hanging="426"/>
        <w:rPr>
          <w:sz w:val="22"/>
        </w:rPr>
      </w:pPr>
    </w:p>
    <w:p w14:paraId="679F927C" w14:textId="77777777" w:rsidR="00ED5F11" w:rsidRDefault="00ED5F11" w:rsidP="00ED5F11">
      <w:pPr>
        <w:autoSpaceDE w:val="0"/>
        <w:autoSpaceDN w:val="0"/>
        <w:adjustRightInd w:val="0"/>
        <w:rPr>
          <w:rFonts w:ascii="Arial-BoldMT" w:hAnsi="Arial-BoldMT" w:cs="Arial-BoldMT"/>
          <w:b/>
          <w:bCs/>
          <w:sz w:val="40"/>
          <w:szCs w:val="40"/>
        </w:rPr>
      </w:pPr>
      <w:r>
        <w:rPr>
          <w:rFonts w:ascii="Arial-BoldMT" w:hAnsi="Arial-BoldMT" w:cs="Arial-BoldMT"/>
          <w:b/>
          <w:bCs/>
          <w:sz w:val="40"/>
          <w:szCs w:val="40"/>
        </w:rPr>
        <w:t>Dignity at Work Incident Log/ Complaint Form</w:t>
      </w:r>
    </w:p>
    <w:p w14:paraId="6FC37D3B" w14:textId="77777777" w:rsidR="00ED5F11" w:rsidRDefault="00ED5F11" w:rsidP="00ED5F11">
      <w:pPr>
        <w:autoSpaceDE w:val="0"/>
        <w:autoSpaceDN w:val="0"/>
        <w:adjustRightInd w:val="0"/>
        <w:rPr>
          <w:rFonts w:ascii="Arial-BoldMT" w:hAnsi="Arial-BoldMT" w:cs="Arial-BoldMT"/>
          <w:b/>
          <w:bCs/>
          <w:sz w:val="40"/>
          <w:szCs w:val="40"/>
        </w:rPr>
      </w:pPr>
    </w:p>
    <w:p w14:paraId="39A826A3" w14:textId="77777777" w:rsidR="00ED5F11" w:rsidRPr="00434AE1" w:rsidRDefault="00ED5F11" w:rsidP="00ED5F11">
      <w:pPr>
        <w:autoSpaceDE w:val="0"/>
        <w:autoSpaceDN w:val="0"/>
        <w:adjustRightInd w:val="0"/>
        <w:rPr>
          <w:rFonts w:ascii="Arial" w:hAnsi="Arial" w:cs="Arial"/>
          <w:b/>
          <w:bCs/>
          <w:sz w:val="24"/>
          <w:szCs w:val="24"/>
        </w:rPr>
      </w:pPr>
      <w:r w:rsidRPr="00434AE1">
        <w:rPr>
          <w:rFonts w:ascii="Arial" w:hAnsi="Arial" w:cs="Arial"/>
          <w:b/>
          <w:bCs/>
          <w:sz w:val="24"/>
          <w:szCs w:val="24"/>
        </w:rPr>
        <w:t>STRICTLY PRIVATE AND CONFIDENTIAL</w:t>
      </w:r>
    </w:p>
    <w:p w14:paraId="02DF0BC4" w14:textId="77777777" w:rsidR="00ED5F11" w:rsidRDefault="00ED5F11" w:rsidP="00ED5F11">
      <w:pPr>
        <w:rPr>
          <w:rFonts w:ascii="Arial" w:hAnsi="Arial" w:cs="Arial"/>
          <w:b/>
          <w:sz w:val="24"/>
          <w:szCs w:val="24"/>
          <w:u w:val="single"/>
        </w:rPr>
      </w:pPr>
    </w:p>
    <w:p w14:paraId="41D31BCB" w14:textId="0056B59F" w:rsidR="00ED5F11" w:rsidRPr="00AA0480" w:rsidRDefault="00ED5F11" w:rsidP="00ED5F11">
      <w:pPr>
        <w:rPr>
          <w:rFonts w:ascii="Arial" w:hAnsi="Arial" w:cs="Arial"/>
          <w:sz w:val="24"/>
          <w:szCs w:val="24"/>
        </w:rPr>
      </w:pPr>
      <w:r w:rsidRPr="00AA0480">
        <w:rPr>
          <w:rFonts w:ascii="Arial" w:hAnsi="Arial" w:cs="Arial"/>
          <w:b/>
          <w:sz w:val="24"/>
          <w:szCs w:val="24"/>
          <w:u w:val="single"/>
        </w:rPr>
        <w:t>Note to the Employee</w:t>
      </w:r>
      <w:r w:rsidRPr="00AA0480">
        <w:rPr>
          <w:rFonts w:ascii="Arial" w:hAnsi="Arial" w:cs="Arial"/>
          <w:b/>
          <w:sz w:val="24"/>
          <w:szCs w:val="24"/>
        </w:rPr>
        <w:br/>
      </w:r>
      <w:r w:rsidRPr="00AA0480">
        <w:rPr>
          <w:rFonts w:ascii="Arial" w:hAnsi="Arial" w:cs="Arial"/>
          <w:sz w:val="24"/>
          <w:szCs w:val="24"/>
        </w:rPr>
        <w:t xml:space="preserve">When you submit this form to your line </w:t>
      </w:r>
      <w:proofErr w:type="gramStart"/>
      <w:r w:rsidRPr="00AA0480">
        <w:rPr>
          <w:rFonts w:ascii="Arial" w:hAnsi="Arial" w:cs="Arial"/>
          <w:sz w:val="24"/>
          <w:szCs w:val="24"/>
        </w:rPr>
        <w:t>manager</w:t>
      </w:r>
      <w:proofErr w:type="gramEnd"/>
      <w:r w:rsidRPr="00AA0480">
        <w:rPr>
          <w:rFonts w:ascii="Arial" w:hAnsi="Arial" w:cs="Arial"/>
          <w:sz w:val="24"/>
          <w:szCs w:val="24"/>
        </w:rPr>
        <w:t xml:space="preserve"> please ensure that you have attached all relevant information, including letters, </w:t>
      </w:r>
      <w:r w:rsidR="00874FD7">
        <w:rPr>
          <w:rFonts w:ascii="Arial" w:hAnsi="Arial" w:cs="Arial"/>
          <w:sz w:val="24"/>
          <w:szCs w:val="24"/>
        </w:rPr>
        <w:t xml:space="preserve">messages, </w:t>
      </w:r>
      <w:r w:rsidRPr="00AA0480">
        <w:rPr>
          <w:rFonts w:ascii="Arial" w:hAnsi="Arial" w:cs="Arial"/>
          <w:sz w:val="24"/>
          <w:szCs w:val="24"/>
        </w:rPr>
        <w:t>e-mails</w:t>
      </w:r>
      <w:r w:rsidR="00874FD7">
        <w:rPr>
          <w:rFonts w:ascii="Arial" w:hAnsi="Arial" w:cs="Arial"/>
          <w:sz w:val="24"/>
          <w:szCs w:val="24"/>
        </w:rPr>
        <w:t xml:space="preserve"> </w:t>
      </w:r>
      <w:r w:rsidRPr="00AA0480">
        <w:rPr>
          <w:rFonts w:ascii="Arial" w:hAnsi="Arial" w:cs="Arial"/>
          <w:sz w:val="24"/>
          <w:szCs w:val="24"/>
        </w:rPr>
        <w:t>etc. It will help your manager in deciding what the next steps are to resolve your situation.</w:t>
      </w:r>
    </w:p>
    <w:p w14:paraId="5ADE206D" w14:textId="77777777" w:rsidR="00ED5F11" w:rsidRDefault="00ED5F11" w:rsidP="00ED5F11">
      <w:pPr>
        <w:autoSpaceDE w:val="0"/>
        <w:autoSpaceDN w:val="0"/>
        <w:adjustRightInd w:val="0"/>
        <w:rPr>
          <w:rFonts w:ascii="Arial" w:hAnsi="Arial" w:cs="Arial"/>
          <w:b/>
          <w:bCs/>
          <w:sz w:val="24"/>
          <w:szCs w:val="24"/>
        </w:rPr>
      </w:pPr>
    </w:p>
    <w:p w14:paraId="168ED2BD" w14:textId="77777777" w:rsidR="00ED5F11" w:rsidRPr="00AA0480" w:rsidRDefault="00ED5F11" w:rsidP="00ED5F11">
      <w:pPr>
        <w:autoSpaceDE w:val="0"/>
        <w:autoSpaceDN w:val="0"/>
        <w:adjustRightInd w:val="0"/>
        <w:rPr>
          <w:rFonts w:ascii="Arial" w:hAnsi="Arial" w:cs="Arial"/>
          <w:b/>
          <w:bCs/>
          <w:sz w:val="24"/>
          <w:szCs w:val="24"/>
        </w:rPr>
      </w:pPr>
      <w:r>
        <w:rPr>
          <w:rFonts w:ascii="Arial" w:hAnsi="Arial" w:cs="Arial"/>
          <w:b/>
          <w:bCs/>
          <w:sz w:val="24"/>
          <w:szCs w:val="24"/>
        </w:rPr>
        <w:t>Part A</w:t>
      </w:r>
      <w:r>
        <w:rPr>
          <w:rFonts w:ascii="Arial" w:hAnsi="Arial" w:cs="Arial"/>
          <w:b/>
          <w:bCs/>
          <w:sz w:val="24"/>
          <w:szCs w:val="24"/>
        </w:rPr>
        <w:tab/>
      </w:r>
      <w:r>
        <w:rPr>
          <w:rFonts w:ascii="Arial" w:hAnsi="Arial" w:cs="Arial"/>
          <w:b/>
          <w:bCs/>
          <w:sz w:val="24"/>
          <w:szCs w:val="24"/>
        </w:rPr>
        <w:tab/>
        <w:t>Incident Log</w:t>
      </w:r>
    </w:p>
    <w:p w14:paraId="003747AC" w14:textId="77777777" w:rsidR="00ED5F11" w:rsidRPr="00D0048D" w:rsidRDefault="00ED5F11" w:rsidP="00ED5F11">
      <w:pPr>
        <w:autoSpaceDE w:val="0"/>
        <w:autoSpaceDN w:val="0"/>
        <w:adjustRightInd w:val="0"/>
        <w:rPr>
          <w:rFonts w:ascii="Arial-BoldMT" w:hAnsi="Arial-BoldMT" w:cs="Arial-BoldMT"/>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ED5F11" w:rsidRPr="00494309" w14:paraId="01C3A6C0" w14:textId="77777777" w:rsidTr="006653D5">
        <w:tc>
          <w:tcPr>
            <w:tcW w:w="4261" w:type="dxa"/>
          </w:tcPr>
          <w:p w14:paraId="63C54F00" w14:textId="77777777" w:rsidR="00ED5F11" w:rsidRDefault="00ED5F11" w:rsidP="006653D5">
            <w:pPr>
              <w:autoSpaceDE w:val="0"/>
              <w:autoSpaceDN w:val="0"/>
              <w:adjustRightInd w:val="0"/>
              <w:rPr>
                <w:rFonts w:ascii="Arial-BoldMT" w:hAnsi="Arial-BoldMT" w:cs="Arial-BoldMT"/>
                <w:b/>
                <w:bCs/>
                <w:sz w:val="24"/>
                <w:szCs w:val="24"/>
              </w:rPr>
            </w:pPr>
            <w:r w:rsidRPr="00494309">
              <w:rPr>
                <w:rFonts w:ascii="Arial-BoldMT" w:hAnsi="Arial-BoldMT" w:cs="Arial-BoldMT"/>
                <w:b/>
                <w:bCs/>
                <w:sz w:val="24"/>
                <w:szCs w:val="24"/>
              </w:rPr>
              <w:t>Name</w:t>
            </w:r>
          </w:p>
          <w:p w14:paraId="237491B7" w14:textId="77777777" w:rsidR="00ED5F11" w:rsidRPr="00494309" w:rsidRDefault="00ED5F11" w:rsidP="006653D5">
            <w:pPr>
              <w:autoSpaceDE w:val="0"/>
              <w:autoSpaceDN w:val="0"/>
              <w:adjustRightInd w:val="0"/>
              <w:rPr>
                <w:rFonts w:ascii="Arial-BoldMT" w:hAnsi="Arial-BoldMT" w:cs="Arial-BoldMT"/>
                <w:b/>
                <w:bCs/>
                <w:sz w:val="24"/>
                <w:szCs w:val="24"/>
              </w:rPr>
            </w:pPr>
          </w:p>
        </w:tc>
        <w:tc>
          <w:tcPr>
            <w:tcW w:w="4261" w:type="dxa"/>
          </w:tcPr>
          <w:p w14:paraId="4A06CBC2" w14:textId="77777777" w:rsidR="00ED5F11" w:rsidRPr="00494309" w:rsidRDefault="00ED5F11" w:rsidP="006653D5">
            <w:pPr>
              <w:autoSpaceDE w:val="0"/>
              <w:autoSpaceDN w:val="0"/>
              <w:adjustRightInd w:val="0"/>
              <w:rPr>
                <w:rFonts w:ascii="Arial-BoldMT" w:hAnsi="Arial-BoldMT" w:cs="Arial-BoldMT"/>
                <w:b/>
                <w:bCs/>
                <w:sz w:val="24"/>
                <w:szCs w:val="24"/>
              </w:rPr>
            </w:pPr>
          </w:p>
        </w:tc>
      </w:tr>
      <w:tr w:rsidR="00ED5F11" w:rsidRPr="00494309" w14:paraId="64BFE99D" w14:textId="77777777" w:rsidTr="006653D5">
        <w:tc>
          <w:tcPr>
            <w:tcW w:w="4261" w:type="dxa"/>
          </w:tcPr>
          <w:p w14:paraId="49E0BBFC" w14:textId="77777777" w:rsidR="00ED5F11" w:rsidRDefault="00ED5F11" w:rsidP="006653D5">
            <w:pPr>
              <w:autoSpaceDE w:val="0"/>
              <w:autoSpaceDN w:val="0"/>
              <w:adjustRightInd w:val="0"/>
              <w:rPr>
                <w:rFonts w:ascii="Arial-BoldMT" w:hAnsi="Arial-BoldMT" w:cs="Arial-BoldMT"/>
                <w:b/>
                <w:bCs/>
                <w:sz w:val="24"/>
                <w:szCs w:val="24"/>
              </w:rPr>
            </w:pPr>
            <w:r w:rsidRPr="00494309">
              <w:rPr>
                <w:rFonts w:ascii="Arial-BoldMT" w:hAnsi="Arial-BoldMT" w:cs="Arial-BoldMT"/>
                <w:b/>
                <w:bCs/>
                <w:sz w:val="24"/>
                <w:szCs w:val="24"/>
              </w:rPr>
              <w:t>Department</w:t>
            </w:r>
          </w:p>
          <w:p w14:paraId="4D98A125" w14:textId="77777777" w:rsidR="00ED5F11" w:rsidRPr="00494309" w:rsidRDefault="00ED5F11" w:rsidP="006653D5">
            <w:pPr>
              <w:autoSpaceDE w:val="0"/>
              <w:autoSpaceDN w:val="0"/>
              <w:adjustRightInd w:val="0"/>
              <w:rPr>
                <w:rFonts w:ascii="Arial-BoldMT" w:hAnsi="Arial-BoldMT" w:cs="Arial-BoldMT"/>
                <w:b/>
                <w:bCs/>
                <w:sz w:val="24"/>
                <w:szCs w:val="24"/>
              </w:rPr>
            </w:pPr>
          </w:p>
        </w:tc>
        <w:tc>
          <w:tcPr>
            <w:tcW w:w="4261" w:type="dxa"/>
          </w:tcPr>
          <w:p w14:paraId="736AD6D0" w14:textId="77777777" w:rsidR="00ED5F11" w:rsidRPr="00494309" w:rsidRDefault="00ED5F11" w:rsidP="006653D5">
            <w:pPr>
              <w:autoSpaceDE w:val="0"/>
              <w:autoSpaceDN w:val="0"/>
              <w:adjustRightInd w:val="0"/>
              <w:rPr>
                <w:rFonts w:ascii="Arial-BoldMT" w:hAnsi="Arial-BoldMT" w:cs="Arial-BoldMT"/>
                <w:b/>
                <w:bCs/>
                <w:sz w:val="24"/>
                <w:szCs w:val="24"/>
              </w:rPr>
            </w:pPr>
          </w:p>
        </w:tc>
      </w:tr>
      <w:tr w:rsidR="00ED5F11" w:rsidRPr="00494309" w14:paraId="089AA52F" w14:textId="77777777" w:rsidTr="006653D5">
        <w:tc>
          <w:tcPr>
            <w:tcW w:w="4261" w:type="dxa"/>
          </w:tcPr>
          <w:p w14:paraId="31721636" w14:textId="77777777" w:rsidR="00ED5F11" w:rsidRDefault="00ED5F11" w:rsidP="006653D5">
            <w:pPr>
              <w:autoSpaceDE w:val="0"/>
              <w:autoSpaceDN w:val="0"/>
              <w:adjustRightInd w:val="0"/>
              <w:rPr>
                <w:rFonts w:ascii="Arial-BoldMT" w:hAnsi="Arial-BoldMT" w:cs="Arial-BoldMT"/>
                <w:b/>
                <w:bCs/>
                <w:sz w:val="24"/>
                <w:szCs w:val="24"/>
              </w:rPr>
            </w:pPr>
            <w:r w:rsidRPr="00494309">
              <w:rPr>
                <w:rFonts w:ascii="Arial-BoldMT" w:hAnsi="Arial-BoldMT" w:cs="Arial-BoldMT"/>
                <w:b/>
                <w:bCs/>
                <w:sz w:val="24"/>
                <w:szCs w:val="24"/>
              </w:rPr>
              <w:t>Job Title</w:t>
            </w:r>
          </w:p>
          <w:p w14:paraId="00CAD7DC" w14:textId="77777777" w:rsidR="00ED5F11" w:rsidRPr="00494309" w:rsidRDefault="00ED5F11" w:rsidP="006653D5">
            <w:pPr>
              <w:autoSpaceDE w:val="0"/>
              <w:autoSpaceDN w:val="0"/>
              <w:adjustRightInd w:val="0"/>
              <w:rPr>
                <w:rFonts w:ascii="Arial-BoldMT" w:hAnsi="Arial-BoldMT" w:cs="Arial-BoldMT"/>
                <w:b/>
                <w:bCs/>
                <w:sz w:val="24"/>
                <w:szCs w:val="24"/>
              </w:rPr>
            </w:pPr>
          </w:p>
        </w:tc>
        <w:tc>
          <w:tcPr>
            <w:tcW w:w="4261" w:type="dxa"/>
          </w:tcPr>
          <w:p w14:paraId="00C7B5EB" w14:textId="77777777" w:rsidR="00ED5F11" w:rsidRPr="00494309" w:rsidRDefault="00ED5F11" w:rsidP="006653D5">
            <w:pPr>
              <w:autoSpaceDE w:val="0"/>
              <w:autoSpaceDN w:val="0"/>
              <w:adjustRightInd w:val="0"/>
              <w:rPr>
                <w:rFonts w:ascii="Arial-BoldMT" w:hAnsi="Arial-BoldMT" w:cs="Arial-BoldMT"/>
                <w:b/>
                <w:bCs/>
                <w:sz w:val="24"/>
                <w:szCs w:val="24"/>
              </w:rPr>
            </w:pPr>
          </w:p>
        </w:tc>
      </w:tr>
      <w:tr w:rsidR="00ED5F11" w:rsidRPr="00494309" w14:paraId="5D0D95F6" w14:textId="77777777" w:rsidTr="006653D5">
        <w:trPr>
          <w:trHeight w:val="54"/>
        </w:trPr>
        <w:tc>
          <w:tcPr>
            <w:tcW w:w="4261" w:type="dxa"/>
          </w:tcPr>
          <w:p w14:paraId="2FBFAC84" w14:textId="77777777" w:rsidR="00ED5F11" w:rsidRDefault="00ED5F11" w:rsidP="006653D5">
            <w:pPr>
              <w:autoSpaceDE w:val="0"/>
              <w:autoSpaceDN w:val="0"/>
              <w:adjustRightInd w:val="0"/>
              <w:rPr>
                <w:rFonts w:ascii="Arial-BoldMT" w:hAnsi="Arial-BoldMT" w:cs="Arial-BoldMT"/>
                <w:b/>
                <w:bCs/>
                <w:sz w:val="24"/>
                <w:szCs w:val="24"/>
              </w:rPr>
            </w:pPr>
            <w:r w:rsidRPr="00494309">
              <w:rPr>
                <w:rFonts w:ascii="Arial-BoldMT" w:hAnsi="Arial-BoldMT" w:cs="Arial-BoldMT"/>
                <w:b/>
                <w:bCs/>
                <w:sz w:val="24"/>
                <w:szCs w:val="24"/>
              </w:rPr>
              <w:t>Grade</w:t>
            </w:r>
          </w:p>
          <w:p w14:paraId="674A0423" w14:textId="77777777" w:rsidR="00ED5F11" w:rsidRPr="00494309" w:rsidRDefault="00ED5F11" w:rsidP="006653D5">
            <w:pPr>
              <w:autoSpaceDE w:val="0"/>
              <w:autoSpaceDN w:val="0"/>
              <w:adjustRightInd w:val="0"/>
              <w:rPr>
                <w:rFonts w:ascii="Arial-BoldMT" w:hAnsi="Arial-BoldMT" w:cs="Arial-BoldMT"/>
                <w:b/>
                <w:bCs/>
                <w:sz w:val="24"/>
                <w:szCs w:val="24"/>
              </w:rPr>
            </w:pPr>
          </w:p>
        </w:tc>
        <w:tc>
          <w:tcPr>
            <w:tcW w:w="4261" w:type="dxa"/>
          </w:tcPr>
          <w:p w14:paraId="1D8D9EB0" w14:textId="77777777" w:rsidR="00ED5F11" w:rsidRPr="00494309" w:rsidRDefault="00ED5F11" w:rsidP="006653D5">
            <w:pPr>
              <w:autoSpaceDE w:val="0"/>
              <w:autoSpaceDN w:val="0"/>
              <w:adjustRightInd w:val="0"/>
              <w:rPr>
                <w:rFonts w:ascii="Arial-BoldMT" w:hAnsi="Arial-BoldMT" w:cs="Arial-BoldMT"/>
                <w:b/>
                <w:bCs/>
                <w:sz w:val="24"/>
                <w:szCs w:val="24"/>
              </w:rPr>
            </w:pPr>
          </w:p>
        </w:tc>
      </w:tr>
      <w:tr w:rsidR="00ED5F11" w:rsidRPr="00494309" w14:paraId="33D45B91" w14:textId="77777777" w:rsidTr="006653D5">
        <w:trPr>
          <w:trHeight w:val="54"/>
        </w:trPr>
        <w:tc>
          <w:tcPr>
            <w:tcW w:w="4261" w:type="dxa"/>
          </w:tcPr>
          <w:p w14:paraId="6D3ED7E7" w14:textId="77777777" w:rsidR="00ED5F11" w:rsidRDefault="00ED5F11" w:rsidP="006653D5">
            <w:pPr>
              <w:autoSpaceDE w:val="0"/>
              <w:autoSpaceDN w:val="0"/>
              <w:adjustRightInd w:val="0"/>
              <w:rPr>
                <w:rFonts w:ascii="Arial-BoldMT" w:hAnsi="Arial-BoldMT" w:cs="Arial-BoldMT"/>
                <w:b/>
                <w:bCs/>
                <w:sz w:val="24"/>
                <w:szCs w:val="24"/>
              </w:rPr>
            </w:pPr>
            <w:r w:rsidRPr="00494309">
              <w:rPr>
                <w:rFonts w:ascii="Arial-BoldMT" w:hAnsi="Arial-BoldMT" w:cs="Arial-BoldMT"/>
                <w:b/>
                <w:bCs/>
                <w:sz w:val="24"/>
                <w:szCs w:val="24"/>
              </w:rPr>
              <w:t>Work Location</w:t>
            </w:r>
          </w:p>
          <w:p w14:paraId="1EEDBB72" w14:textId="77777777" w:rsidR="00ED5F11" w:rsidRPr="00494309" w:rsidRDefault="00ED5F11" w:rsidP="006653D5">
            <w:pPr>
              <w:autoSpaceDE w:val="0"/>
              <w:autoSpaceDN w:val="0"/>
              <w:adjustRightInd w:val="0"/>
              <w:rPr>
                <w:rFonts w:ascii="Arial-BoldMT" w:hAnsi="Arial-BoldMT" w:cs="Arial-BoldMT"/>
                <w:b/>
                <w:bCs/>
                <w:sz w:val="24"/>
                <w:szCs w:val="24"/>
              </w:rPr>
            </w:pPr>
          </w:p>
        </w:tc>
        <w:tc>
          <w:tcPr>
            <w:tcW w:w="4261" w:type="dxa"/>
          </w:tcPr>
          <w:p w14:paraId="213CC814" w14:textId="77777777" w:rsidR="00ED5F11" w:rsidRPr="00494309" w:rsidRDefault="00ED5F11" w:rsidP="006653D5">
            <w:pPr>
              <w:autoSpaceDE w:val="0"/>
              <w:autoSpaceDN w:val="0"/>
              <w:adjustRightInd w:val="0"/>
              <w:rPr>
                <w:rFonts w:ascii="Arial-BoldMT" w:hAnsi="Arial-BoldMT" w:cs="Arial-BoldMT"/>
                <w:b/>
                <w:bCs/>
                <w:sz w:val="24"/>
                <w:szCs w:val="24"/>
              </w:rPr>
            </w:pPr>
          </w:p>
        </w:tc>
      </w:tr>
      <w:tr w:rsidR="00ED5F11" w:rsidRPr="00494309" w14:paraId="30DE16F3" w14:textId="77777777" w:rsidTr="006653D5">
        <w:trPr>
          <w:trHeight w:val="54"/>
        </w:trPr>
        <w:tc>
          <w:tcPr>
            <w:tcW w:w="4261" w:type="dxa"/>
          </w:tcPr>
          <w:p w14:paraId="74C99B45" w14:textId="77777777" w:rsidR="00ED5F11" w:rsidRDefault="00ED5F11" w:rsidP="006653D5">
            <w:pPr>
              <w:autoSpaceDE w:val="0"/>
              <w:autoSpaceDN w:val="0"/>
              <w:adjustRightInd w:val="0"/>
              <w:rPr>
                <w:rFonts w:ascii="Arial-BoldMT" w:hAnsi="Arial-BoldMT" w:cs="Arial-BoldMT"/>
                <w:b/>
                <w:bCs/>
                <w:sz w:val="24"/>
                <w:szCs w:val="24"/>
              </w:rPr>
            </w:pPr>
            <w:r w:rsidRPr="00494309">
              <w:rPr>
                <w:rFonts w:ascii="Arial-BoldMT" w:hAnsi="Arial-BoldMT" w:cs="Arial-BoldMT"/>
                <w:b/>
                <w:bCs/>
                <w:sz w:val="24"/>
                <w:szCs w:val="24"/>
              </w:rPr>
              <w:t>Contact Number</w:t>
            </w:r>
          </w:p>
          <w:p w14:paraId="75569ED9" w14:textId="77777777" w:rsidR="00ED5F11" w:rsidRPr="00494309" w:rsidRDefault="00ED5F11" w:rsidP="006653D5">
            <w:pPr>
              <w:autoSpaceDE w:val="0"/>
              <w:autoSpaceDN w:val="0"/>
              <w:adjustRightInd w:val="0"/>
              <w:rPr>
                <w:rFonts w:ascii="Arial-BoldMT" w:hAnsi="Arial-BoldMT" w:cs="Arial-BoldMT"/>
                <w:b/>
                <w:bCs/>
                <w:sz w:val="24"/>
                <w:szCs w:val="24"/>
              </w:rPr>
            </w:pPr>
          </w:p>
        </w:tc>
        <w:tc>
          <w:tcPr>
            <w:tcW w:w="4261" w:type="dxa"/>
          </w:tcPr>
          <w:p w14:paraId="1718E38B" w14:textId="77777777" w:rsidR="00ED5F11" w:rsidRPr="00494309" w:rsidRDefault="00ED5F11" w:rsidP="006653D5">
            <w:pPr>
              <w:autoSpaceDE w:val="0"/>
              <w:autoSpaceDN w:val="0"/>
              <w:adjustRightInd w:val="0"/>
              <w:rPr>
                <w:rFonts w:ascii="Arial-BoldMT" w:hAnsi="Arial-BoldMT" w:cs="Arial-BoldMT"/>
                <w:b/>
                <w:bCs/>
                <w:sz w:val="24"/>
                <w:szCs w:val="24"/>
              </w:rPr>
            </w:pPr>
          </w:p>
        </w:tc>
      </w:tr>
      <w:tr w:rsidR="00ED5F11" w:rsidRPr="00494309" w14:paraId="53D4DD10" w14:textId="77777777" w:rsidTr="006653D5">
        <w:trPr>
          <w:trHeight w:val="54"/>
        </w:trPr>
        <w:tc>
          <w:tcPr>
            <w:tcW w:w="4261" w:type="dxa"/>
          </w:tcPr>
          <w:p w14:paraId="53233EBE" w14:textId="77777777" w:rsidR="00ED5F11" w:rsidRDefault="00ED5F11" w:rsidP="006653D5">
            <w:pPr>
              <w:autoSpaceDE w:val="0"/>
              <w:autoSpaceDN w:val="0"/>
              <w:adjustRightInd w:val="0"/>
              <w:rPr>
                <w:rFonts w:ascii="Arial-BoldMT" w:hAnsi="Arial-BoldMT" w:cs="Arial-BoldMT"/>
                <w:b/>
                <w:bCs/>
                <w:sz w:val="24"/>
                <w:szCs w:val="24"/>
              </w:rPr>
            </w:pPr>
            <w:r w:rsidRPr="00494309">
              <w:rPr>
                <w:rFonts w:ascii="Arial-BoldMT" w:hAnsi="Arial-BoldMT" w:cs="Arial-BoldMT"/>
                <w:b/>
                <w:bCs/>
                <w:sz w:val="24"/>
                <w:szCs w:val="24"/>
              </w:rPr>
              <w:t>Line Manager</w:t>
            </w:r>
          </w:p>
          <w:p w14:paraId="0A2AF065" w14:textId="77777777" w:rsidR="00ED5F11" w:rsidRPr="00494309" w:rsidRDefault="00ED5F11" w:rsidP="006653D5">
            <w:pPr>
              <w:autoSpaceDE w:val="0"/>
              <w:autoSpaceDN w:val="0"/>
              <w:adjustRightInd w:val="0"/>
              <w:rPr>
                <w:rFonts w:ascii="Arial-BoldMT" w:hAnsi="Arial-BoldMT" w:cs="Arial-BoldMT"/>
                <w:b/>
                <w:bCs/>
                <w:sz w:val="24"/>
                <w:szCs w:val="24"/>
              </w:rPr>
            </w:pPr>
          </w:p>
        </w:tc>
        <w:tc>
          <w:tcPr>
            <w:tcW w:w="4261" w:type="dxa"/>
          </w:tcPr>
          <w:p w14:paraId="2C54FF5A" w14:textId="77777777" w:rsidR="00ED5F11" w:rsidRPr="00494309" w:rsidRDefault="00ED5F11" w:rsidP="006653D5">
            <w:pPr>
              <w:autoSpaceDE w:val="0"/>
              <w:autoSpaceDN w:val="0"/>
              <w:adjustRightInd w:val="0"/>
              <w:rPr>
                <w:rFonts w:ascii="Arial-BoldMT" w:hAnsi="Arial-BoldMT" w:cs="Arial-BoldMT"/>
                <w:b/>
                <w:bCs/>
                <w:sz w:val="24"/>
                <w:szCs w:val="24"/>
              </w:rPr>
            </w:pPr>
          </w:p>
        </w:tc>
      </w:tr>
      <w:tr w:rsidR="00ED5F11" w:rsidRPr="00494309" w14:paraId="387A7654" w14:textId="77777777" w:rsidTr="006653D5">
        <w:trPr>
          <w:trHeight w:val="54"/>
        </w:trPr>
        <w:tc>
          <w:tcPr>
            <w:tcW w:w="4261" w:type="dxa"/>
          </w:tcPr>
          <w:p w14:paraId="28317F96" w14:textId="77777777" w:rsidR="00ED5F11" w:rsidRDefault="00ED5F11" w:rsidP="006653D5">
            <w:pPr>
              <w:autoSpaceDE w:val="0"/>
              <w:autoSpaceDN w:val="0"/>
              <w:adjustRightInd w:val="0"/>
              <w:rPr>
                <w:rFonts w:ascii="Arial-BoldMT" w:hAnsi="Arial-BoldMT" w:cs="Arial-BoldMT"/>
                <w:b/>
                <w:bCs/>
                <w:sz w:val="24"/>
                <w:szCs w:val="24"/>
              </w:rPr>
            </w:pPr>
            <w:r w:rsidRPr="00494309">
              <w:rPr>
                <w:rFonts w:ascii="Arial-BoldMT" w:hAnsi="Arial-BoldMT" w:cs="Arial-BoldMT"/>
                <w:b/>
                <w:bCs/>
                <w:sz w:val="24"/>
                <w:szCs w:val="24"/>
              </w:rPr>
              <w:t>Representative</w:t>
            </w:r>
          </w:p>
          <w:p w14:paraId="0DF86FFE" w14:textId="77777777" w:rsidR="00ED5F11" w:rsidRPr="00494309" w:rsidRDefault="00ED5F11" w:rsidP="006653D5">
            <w:pPr>
              <w:autoSpaceDE w:val="0"/>
              <w:autoSpaceDN w:val="0"/>
              <w:adjustRightInd w:val="0"/>
              <w:rPr>
                <w:rFonts w:ascii="Arial-BoldMT" w:hAnsi="Arial-BoldMT" w:cs="Arial-BoldMT"/>
                <w:b/>
                <w:bCs/>
                <w:sz w:val="24"/>
                <w:szCs w:val="24"/>
              </w:rPr>
            </w:pPr>
          </w:p>
        </w:tc>
        <w:tc>
          <w:tcPr>
            <w:tcW w:w="4261" w:type="dxa"/>
          </w:tcPr>
          <w:p w14:paraId="0EED163A" w14:textId="77777777" w:rsidR="00ED5F11" w:rsidRPr="00494309" w:rsidRDefault="00ED5F11" w:rsidP="006653D5">
            <w:pPr>
              <w:autoSpaceDE w:val="0"/>
              <w:autoSpaceDN w:val="0"/>
              <w:adjustRightInd w:val="0"/>
              <w:rPr>
                <w:rFonts w:ascii="Arial-BoldMT" w:hAnsi="Arial-BoldMT" w:cs="Arial-BoldMT"/>
                <w:b/>
                <w:bCs/>
                <w:sz w:val="24"/>
                <w:szCs w:val="24"/>
              </w:rPr>
            </w:pPr>
          </w:p>
        </w:tc>
      </w:tr>
    </w:tbl>
    <w:p w14:paraId="4D1A4464" w14:textId="77777777" w:rsidR="00ED5F11" w:rsidRPr="00D0048D" w:rsidRDefault="00ED5F11" w:rsidP="00ED5F11">
      <w:pPr>
        <w:autoSpaceDE w:val="0"/>
        <w:autoSpaceDN w:val="0"/>
        <w:adjustRightInd w:val="0"/>
        <w:rPr>
          <w:rFonts w:ascii="Arial-BoldMT" w:hAnsi="Arial-BoldMT" w:cs="Arial-BoldMT"/>
          <w:b/>
          <w:bCs/>
          <w:sz w:val="24"/>
          <w:szCs w:val="24"/>
        </w:rPr>
      </w:pPr>
    </w:p>
    <w:p w14:paraId="03BE7BEF" w14:textId="77777777" w:rsidR="00ED5F11" w:rsidRPr="00D0048D" w:rsidRDefault="00ED5F11" w:rsidP="00ED5F11">
      <w:pPr>
        <w:autoSpaceDE w:val="0"/>
        <w:autoSpaceDN w:val="0"/>
        <w:adjustRightInd w:val="0"/>
        <w:rPr>
          <w:rFonts w:ascii="Arial-BoldMT" w:hAnsi="Arial-BoldMT" w:cs="Arial-BoldMT"/>
          <w:b/>
          <w:bCs/>
          <w:sz w:val="24"/>
          <w:szCs w:val="24"/>
        </w:rPr>
      </w:pPr>
      <w:r>
        <w:rPr>
          <w:rFonts w:ascii="Arial-BoldMT" w:hAnsi="Arial-BoldMT" w:cs="Arial-BoldMT"/>
          <w:b/>
          <w:bCs/>
          <w:sz w:val="24"/>
          <w:szCs w:val="24"/>
        </w:rPr>
        <w:t xml:space="preserve">What is the name of the person(s) you feel is bullying/harassing you </w:t>
      </w:r>
    </w:p>
    <w:p w14:paraId="3DA53DDE" w14:textId="77777777" w:rsidR="00ED5F11" w:rsidRPr="00D0048D" w:rsidRDefault="00ED5F11" w:rsidP="00ED5F11">
      <w:pPr>
        <w:autoSpaceDE w:val="0"/>
        <w:autoSpaceDN w:val="0"/>
        <w:adjustRightInd w:val="0"/>
        <w:rPr>
          <w:rFonts w:ascii="Arial-BoldMT" w:hAnsi="Arial-BoldMT" w:cs="Arial-BoldMT"/>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ED5F11" w:rsidRPr="00494309" w14:paraId="5A8DCA97" w14:textId="77777777" w:rsidTr="006653D5">
        <w:tc>
          <w:tcPr>
            <w:tcW w:w="4261" w:type="dxa"/>
          </w:tcPr>
          <w:p w14:paraId="0743306A" w14:textId="77777777" w:rsidR="00ED5F11" w:rsidRDefault="00ED5F11" w:rsidP="006653D5">
            <w:pPr>
              <w:autoSpaceDE w:val="0"/>
              <w:autoSpaceDN w:val="0"/>
              <w:adjustRightInd w:val="0"/>
              <w:rPr>
                <w:rFonts w:ascii="Arial-BoldMT" w:hAnsi="Arial-BoldMT" w:cs="Arial-BoldMT"/>
                <w:b/>
                <w:bCs/>
                <w:sz w:val="24"/>
                <w:szCs w:val="24"/>
              </w:rPr>
            </w:pPr>
            <w:r w:rsidRPr="00494309">
              <w:rPr>
                <w:rFonts w:ascii="Arial-BoldMT" w:hAnsi="Arial-BoldMT" w:cs="Arial-BoldMT"/>
                <w:b/>
                <w:bCs/>
                <w:sz w:val="24"/>
                <w:szCs w:val="24"/>
              </w:rPr>
              <w:t>Name</w:t>
            </w:r>
          </w:p>
          <w:p w14:paraId="37A4FFEA" w14:textId="77777777" w:rsidR="00ED5F11" w:rsidRPr="00494309" w:rsidRDefault="00ED5F11" w:rsidP="006653D5">
            <w:pPr>
              <w:autoSpaceDE w:val="0"/>
              <w:autoSpaceDN w:val="0"/>
              <w:adjustRightInd w:val="0"/>
              <w:rPr>
                <w:rFonts w:ascii="Arial-BoldMT" w:hAnsi="Arial-BoldMT" w:cs="Arial-BoldMT"/>
                <w:b/>
                <w:bCs/>
                <w:sz w:val="24"/>
                <w:szCs w:val="24"/>
              </w:rPr>
            </w:pPr>
          </w:p>
        </w:tc>
        <w:tc>
          <w:tcPr>
            <w:tcW w:w="4261" w:type="dxa"/>
          </w:tcPr>
          <w:p w14:paraId="4FFA90B2" w14:textId="77777777" w:rsidR="00ED5F11" w:rsidRPr="00494309" w:rsidRDefault="00ED5F11" w:rsidP="006653D5">
            <w:pPr>
              <w:autoSpaceDE w:val="0"/>
              <w:autoSpaceDN w:val="0"/>
              <w:adjustRightInd w:val="0"/>
              <w:rPr>
                <w:rFonts w:ascii="Arial-BoldMT" w:hAnsi="Arial-BoldMT" w:cs="Arial-BoldMT"/>
                <w:b/>
                <w:bCs/>
                <w:sz w:val="24"/>
                <w:szCs w:val="24"/>
              </w:rPr>
            </w:pPr>
          </w:p>
        </w:tc>
      </w:tr>
      <w:tr w:rsidR="00ED5F11" w:rsidRPr="00494309" w14:paraId="2A289158" w14:textId="77777777" w:rsidTr="006653D5">
        <w:tc>
          <w:tcPr>
            <w:tcW w:w="4261" w:type="dxa"/>
          </w:tcPr>
          <w:p w14:paraId="0CA1D91A" w14:textId="77777777" w:rsidR="00ED5F11" w:rsidRDefault="00ED5F11" w:rsidP="006653D5">
            <w:pPr>
              <w:autoSpaceDE w:val="0"/>
              <w:autoSpaceDN w:val="0"/>
              <w:adjustRightInd w:val="0"/>
              <w:rPr>
                <w:rFonts w:ascii="Arial-BoldMT" w:hAnsi="Arial-BoldMT" w:cs="Arial-BoldMT"/>
                <w:b/>
                <w:bCs/>
                <w:sz w:val="24"/>
                <w:szCs w:val="24"/>
              </w:rPr>
            </w:pPr>
            <w:r w:rsidRPr="00494309">
              <w:rPr>
                <w:rFonts w:ascii="Arial-BoldMT" w:hAnsi="Arial-BoldMT" w:cs="Arial-BoldMT"/>
                <w:b/>
                <w:bCs/>
                <w:sz w:val="24"/>
                <w:szCs w:val="24"/>
              </w:rPr>
              <w:t>Job Title</w:t>
            </w:r>
          </w:p>
          <w:p w14:paraId="3812708B" w14:textId="77777777" w:rsidR="00ED5F11" w:rsidRPr="00494309" w:rsidRDefault="00ED5F11" w:rsidP="006653D5">
            <w:pPr>
              <w:autoSpaceDE w:val="0"/>
              <w:autoSpaceDN w:val="0"/>
              <w:adjustRightInd w:val="0"/>
              <w:rPr>
                <w:rFonts w:ascii="Arial-BoldMT" w:hAnsi="Arial-BoldMT" w:cs="Arial-BoldMT"/>
                <w:b/>
                <w:bCs/>
                <w:sz w:val="24"/>
                <w:szCs w:val="24"/>
              </w:rPr>
            </w:pPr>
          </w:p>
        </w:tc>
        <w:tc>
          <w:tcPr>
            <w:tcW w:w="4261" w:type="dxa"/>
          </w:tcPr>
          <w:p w14:paraId="367463E1" w14:textId="77777777" w:rsidR="00ED5F11" w:rsidRPr="00494309" w:rsidRDefault="00ED5F11" w:rsidP="006653D5">
            <w:pPr>
              <w:autoSpaceDE w:val="0"/>
              <w:autoSpaceDN w:val="0"/>
              <w:adjustRightInd w:val="0"/>
              <w:rPr>
                <w:rFonts w:ascii="Arial-BoldMT" w:hAnsi="Arial-BoldMT" w:cs="Arial-BoldMT"/>
                <w:b/>
                <w:bCs/>
                <w:sz w:val="24"/>
                <w:szCs w:val="24"/>
              </w:rPr>
            </w:pPr>
          </w:p>
        </w:tc>
      </w:tr>
    </w:tbl>
    <w:p w14:paraId="715CB84E" w14:textId="77777777" w:rsidR="00ED5F11" w:rsidRPr="00D0048D" w:rsidRDefault="00ED5F11" w:rsidP="00ED5F11">
      <w:pPr>
        <w:autoSpaceDE w:val="0"/>
        <w:autoSpaceDN w:val="0"/>
        <w:adjustRightInd w:val="0"/>
        <w:rPr>
          <w:rFonts w:ascii="Arial-BoldMT" w:hAnsi="Arial-BoldMT" w:cs="Arial-BoldMT"/>
          <w:b/>
          <w:bCs/>
          <w:sz w:val="24"/>
          <w:szCs w:val="24"/>
        </w:rPr>
      </w:pPr>
    </w:p>
    <w:p w14:paraId="0D17724A" w14:textId="77777777" w:rsidR="00ED5F11" w:rsidRPr="00AA0480" w:rsidRDefault="00ED5F11" w:rsidP="00ED5F11">
      <w:pPr>
        <w:autoSpaceDE w:val="0"/>
        <w:autoSpaceDN w:val="0"/>
        <w:adjustRightInd w:val="0"/>
        <w:rPr>
          <w:rFonts w:ascii="Arial-BoldMT" w:hAnsi="Arial-BoldMT" w:cs="Arial-BoldMT"/>
          <w:b/>
          <w:bCs/>
          <w:sz w:val="24"/>
          <w:szCs w:val="24"/>
        </w:rPr>
      </w:pPr>
      <w:r w:rsidRPr="00AA0480">
        <w:rPr>
          <w:rFonts w:ascii="Arial-BoldMT" w:hAnsi="Arial-BoldMT" w:cs="Arial-BoldMT"/>
          <w:b/>
          <w:bCs/>
          <w:sz w:val="24"/>
          <w:szCs w:val="24"/>
        </w:rPr>
        <w:t xml:space="preserve">Where did the </w:t>
      </w:r>
      <w:r>
        <w:rPr>
          <w:rFonts w:ascii="Arial-BoldMT" w:hAnsi="Arial-BoldMT" w:cs="Arial-BoldMT"/>
          <w:b/>
          <w:bCs/>
          <w:sz w:val="24"/>
          <w:szCs w:val="24"/>
        </w:rPr>
        <w:t>inc</w:t>
      </w:r>
      <w:r w:rsidRPr="00AA0480">
        <w:rPr>
          <w:rFonts w:ascii="Arial-BoldMT" w:hAnsi="Arial-BoldMT" w:cs="Arial-BoldMT"/>
          <w:b/>
          <w:bCs/>
          <w:sz w:val="24"/>
          <w:szCs w:val="24"/>
        </w:rPr>
        <w:t>ident take place?</w:t>
      </w:r>
    </w:p>
    <w:p w14:paraId="57882E5D" w14:textId="77777777" w:rsidR="00ED5F11" w:rsidRDefault="00ED5F11" w:rsidP="00ED5F11">
      <w:pPr>
        <w:autoSpaceDE w:val="0"/>
        <w:autoSpaceDN w:val="0"/>
        <w:adjustRightInd w:val="0"/>
        <w:rPr>
          <w:rFonts w:ascii="Arial-BoldMT" w:hAnsi="Arial-BoldMT" w:cs="Arial-BoldMT"/>
          <w:bCs/>
          <w:i/>
          <w:sz w:val="24"/>
          <w:szCs w:val="24"/>
        </w:rPr>
      </w:pPr>
    </w:p>
    <w:p w14:paraId="1E678971" w14:textId="77777777" w:rsidR="00ED5F11" w:rsidRDefault="00ED5F11" w:rsidP="00ED5F11">
      <w:pPr>
        <w:pBdr>
          <w:top w:val="single" w:sz="4" w:space="1" w:color="auto"/>
          <w:left w:val="single" w:sz="4" w:space="4" w:color="auto"/>
          <w:bottom w:val="single" w:sz="4" w:space="1" w:color="auto"/>
          <w:right w:val="single" w:sz="4" w:space="4" w:color="auto"/>
        </w:pBdr>
        <w:autoSpaceDE w:val="0"/>
        <w:autoSpaceDN w:val="0"/>
        <w:adjustRightInd w:val="0"/>
        <w:rPr>
          <w:rFonts w:ascii="Arial-BoldMT" w:hAnsi="Arial-BoldMT" w:cs="Arial-BoldMT"/>
          <w:bCs/>
          <w:i/>
          <w:sz w:val="24"/>
          <w:szCs w:val="24"/>
        </w:rPr>
      </w:pPr>
    </w:p>
    <w:p w14:paraId="05107DDC" w14:textId="77777777" w:rsidR="00ED5F11" w:rsidRDefault="00ED5F11" w:rsidP="00ED5F11">
      <w:pPr>
        <w:pBdr>
          <w:top w:val="single" w:sz="4" w:space="1" w:color="auto"/>
          <w:left w:val="single" w:sz="4" w:space="4" w:color="auto"/>
          <w:bottom w:val="single" w:sz="4" w:space="1" w:color="auto"/>
          <w:right w:val="single" w:sz="4" w:space="4" w:color="auto"/>
        </w:pBdr>
        <w:autoSpaceDE w:val="0"/>
        <w:autoSpaceDN w:val="0"/>
        <w:adjustRightInd w:val="0"/>
        <w:rPr>
          <w:rFonts w:ascii="Arial-BoldMT" w:hAnsi="Arial-BoldMT" w:cs="Arial-BoldMT"/>
          <w:bCs/>
          <w:i/>
          <w:sz w:val="24"/>
          <w:szCs w:val="24"/>
        </w:rPr>
      </w:pPr>
    </w:p>
    <w:p w14:paraId="64B9112C" w14:textId="77777777" w:rsidR="00ED5F11" w:rsidRDefault="00ED5F11" w:rsidP="00ED5F11">
      <w:pPr>
        <w:pBdr>
          <w:top w:val="single" w:sz="4" w:space="1" w:color="auto"/>
          <w:left w:val="single" w:sz="4" w:space="4" w:color="auto"/>
          <w:bottom w:val="single" w:sz="4" w:space="1" w:color="auto"/>
          <w:right w:val="single" w:sz="4" w:space="4" w:color="auto"/>
        </w:pBdr>
        <w:autoSpaceDE w:val="0"/>
        <w:autoSpaceDN w:val="0"/>
        <w:adjustRightInd w:val="0"/>
        <w:rPr>
          <w:rFonts w:ascii="Arial-BoldMT" w:hAnsi="Arial-BoldMT" w:cs="Arial-BoldMT"/>
          <w:bCs/>
          <w:i/>
          <w:sz w:val="24"/>
          <w:szCs w:val="24"/>
        </w:rPr>
      </w:pPr>
    </w:p>
    <w:p w14:paraId="3F7B15A9" w14:textId="77777777" w:rsidR="00ED5F11" w:rsidRDefault="00ED5F11" w:rsidP="00ED5F11">
      <w:pPr>
        <w:pBdr>
          <w:top w:val="single" w:sz="4" w:space="1" w:color="auto"/>
          <w:left w:val="single" w:sz="4" w:space="4" w:color="auto"/>
          <w:bottom w:val="single" w:sz="4" w:space="1" w:color="auto"/>
          <w:right w:val="single" w:sz="4" w:space="4" w:color="auto"/>
        </w:pBdr>
        <w:autoSpaceDE w:val="0"/>
        <w:autoSpaceDN w:val="0"/>
        <w:adjustRightInd w:val="0"/>
        <w:rPr>
          <w:rFonts w:ascii="Arial-BoldMT" w:hAnsi="Arial-BoldMT" w:cs="Arial-BoldMT"/>
          <w:bCs/>
          <w:i/>
          <w:sz w:val="24"/>
          <w:szCs w:val="24"/>
        </w:rPr>
      </w:pPr>
    </w:p>
    <w:p w14:paraId="6FFAD8DF" w14:textId="77777777" w:rsidR="00ED5F11" w:rsidRPr="00D0048D" w:rsidRDefault="00ED5F11" w:rsidP="00ED5F11">
      <w:pPr>
        <w:pBdr>
          <w:top w:val="single" w:sz="4" w:space="1" w:color="auto"/>
          <w:left w:val="single" w:sz="4" w:space="4" w:color="auto"/>
          <w:bottom w:val="single" w:sz="4" w:space="1" w:color="auto"/>
          <w:right w:val="single" w:sz="4" w:space="4" w:color="auto"/>
        </w:pBdr>
        <w:autoSpaceDE w:val="0"/>
        <w:autoSpaceDN w:val="0"/>
        <w:adjustRightInd w:val="0"/>
        <w:rPr>
          <w:rFonts w:ascii="Arial-BoldMT" w:hAnsi="Arial-BoldMT" w:cs="Arial-BoldMT"/>
          <w:bCs/>
          <w:i/>
          <w:sz w:val="24"/>
          <w:szCs w:val="24"/>
        </w:rPr>
      </w:pPr>
    </w:p>
    <w:p w14:paraId="055ED31C" w14:textId="77777777" w:rsidR="00ED5F11" w:rsidRDefault="00ED5F11" w:rsidP="00ED5F11">
      <w:pPr>
        <w:autoSpaceDE w:val="0"/>
        <w:autoSpaceDN w:val="0"/>
        <w:adjustRightInd w:val="0"/>
        <w:rPr>
          <w:rFonts w:ascii="Arial-BoldMT" w:hAnsi="Arial-BoldMT" w:cs="Arial-BoldMT"/>
          <w:bCs/>
        </w:rPr>
      </w:pPr>
    </w:p>
    <w:p w14:paraId="21D58276" w14:textId="77777777" w:rsidR="00ED5F11" w:rsidRPr="00AA0480" w:rsidRDefault="00ED5F11" w:rsidP="00ED5F11">
      <w:pPr>
        <w:autoSpaceDE w:val="0"/>
        <w:autoSpaceDN w:val="0"/>
        <w:adjustRightInd w:val="0"/>
        <w:rPr>
          <w:rFonts w:ascii="Arial" w:hAnsi="Arial" w:cs="Arial"/>
          <w:b/>
          <w:bCs/>
          <w:sz w:val="24"/>
          <w:szCs w:val="24"/>
        </w:rPr>
      </w:pPr>
      <w:r w:rsidRPr="00AA0480">
        <w:rPr>
          <w:rFonts w:ascii="Arial" w:hAnsi="Arial" w:cs="Arial"/>
          <w:b/>
          <w:bCs/>
          <w:sz w:val="24"/>
          <w:szCs w:val="24"/>
        </w:rPr>
        <w:t>Who else was present when the incident took place?</w:t>
      </w:r>
    </w:p>
    <w:p w14:paraId="16FA9F91" w14:textId="77777777" w:rsidR="00ED5F11" w:rsidRDefault="00ED5F11" w:rsidP="00ED5F11">
      <w:pPr>
        <w:autoSpaceDE w:val="0"/>
        <w:autoSpaceDN w:val="0"/>
        <w:adjustRightInd w:val="0"/>
        <w:rPr>
          <w:rFonts w:ascii="Arial-BoldMT" w:hAnsi="Arial-BoldMT" w:cs="Arial-BoldMT"/>
          <w:b/>
          <w:bCs/>
        </w:rPr>
      </w:pPr>
    </w:p>
    <w:p w14:paraId="27C84815" w14:textId="77777777" w:rsidR="00ED5F11" w:rsidRDefault="00ED5F11" w:rsidP="00ED5F11">
      <w:pPr>
        <w:pBdr>
          <w:top w:val="single" w:sz="4" w:space="1" w:color="auto"/>
          <w:left w:val="single" w:sz="4" w:space="4" w:color="auto"/>
          <w:bottom w:val="single" w:sz="4" w:space="1" w:color="auto"/>
          <w:right w:val="single" w:sz="4" w:space="4" w:color="auto"/>
        </w:pBdr>
        <w:autoSpaceDE w:val="0"/>
        <w:autoSpaceDN w:val="0"/>
        <w:adjustRightInd w:val="0"/>
        <w:rPr>
          <w:rFonts w:ascii="Arial-BoldMT" w:hAnsi="Arial-BoldMT" w:cs="Arial-BoldMT"/>
          <w:b/>
          <w:bCs/>
        </w:rPr>
      </w:pPr>
    </w:p>
    <w:p w14:paraId="49820F44" w14:textId="77777777" w:rsidR="00ED5F11" w:rsidRDefault="00ED5F11" w:rsidP="00ED5F11">
      <w:pPr>
        <w:pBdr>
          <w:top w:val="single" w:sz="4" w:space="1" w:color="auto"/>
          <w:left w:val="single" w:sz="4" w:space="4" w:color="auto"/>
          <w:bottom w:val="single" w:sz="4" w:space="1" w:color="auto"/>
          <w:right w:val="single" w:sz="4" w:space="4" w:color="auto"/>
        </w:pBdr>
        <w:autoSpaceDE w:val="0"/>
        <w:autoSpaceDN w:val="0"/>
        <w:adjustRightInd w:val="0"/>
        <w:rPr>
          <w:rFonts w:ascii="Arial-BoldMT" w:hAnsi="Arial-BoldMT" w:cs="Arial-BoldMT"/>
          <w:b/>
          <w:bCs/>
        </w:rPr>
      </w:pPr>
    </w:p>
    <w:p w14:paraId="1D90820A" w14:textId="77777777" w:rsidR="00ED5F11" w:rsidRDefault="00ED5F11" w:rsidP="00ED5F11">
      <w:pPr>
        <w:pBdr>
          <w:top w:val="single" w:sz="4" w:space="1" w:color="auto"/>
          <w:left w:val="single" w:sz="4" w:space="4" w:color="auto"/>
          <w:bottom w:val="single" w:sz="4" w:space="1" w:color="auto"/>
          <w:right w:val="single" w:sz="4" w:space="4" w:color="auto"/>
        </w:pBdr>
        <w:autoSpaceDE w:val="0"/>
        <w:autoSpaceDN w:val="0"/>
        <w:adjustRightInd w:val="0"/>
        <w:rPr>
          <w:rFonts w:ascii="Arial-BoldMT" w:hAnsi="Arial-BoldMT" w:cs="Arial-BoldMT"/>
          <w:b/>
          <w:bCs/>
        </w:rPr>
      </w:pPr>
    </w:p>
    <w:p w14:paraId="4BD98768" w14:textId="77777777" w:rsidR="00ED5F11" w:rsidRDefault="00ED5F11" w:rsidP="00ED5F11">
      <w:pPr>
        <w:pBdr>
          <w:top w:val="single" w:sz="4" w:space="1" w:color="auto"/>
          <w:left w:val="single" w:sz="4" w:space="4" w:color="auto"/>
          <w:bottom w:val="single" w:sz="4" w:space="1" w:color="auto"/>
          <w:right w:val="single" w:sz="4" w:space="4" w:color="auto"/>
        </w:pBdr>
        <w:autoSpaceDE w:val="0"/>
        <w:autoSpaceDN w:val="0"/>
        <w:adjustRightInd w:val="0"/>
        <w:rPr>
          <w:rFonts w:ascii="Arial-BoldMT" w:hAnsi="Arial-BoldMT" w:cs="Arial-BoldMT"/>
          <w:b/>
          <w:bCs/>
        </w:rPr>
      </w:pPr>
    </w:p>
    <w:p w14:paraId="732C8F73" w14:textId="77777777" w:rsidR="00ED5F11" w:rsidRDefault="00ED5F11" w:rsidP="00ED5F11">
      <w:pPr>
        <w:autoSpaceDE w:val="0"/>
        <w:autoSpaceDN w:val="0"/>
        <w:adjustRightInd w:val="0"/>
        <w:rPr>
          <w:rFonts w:ascii="Arial-BoldMT" w:hAnsi="Arial-BoldMT" w:cs="Arial-BoldMT"/>
          <w:b/>
          <w:bCs/>
        </w:rPr>
      </w:pPr>
    </w:p>
    <w:p w14:paraId="0F88137C" w14:textId="77777777" w:rsidR="00ED5F11" w:rsidRDefault="00ED5F11" w:rsidP="00ED5F11">
      <w:pPr>
        <w:autoSpaceDE w:val="0"/>
        <w:autoSpaceDN w:val="0"/>
        <w:adjustRightInd w:val="0"/>
        <w:rPr>
          <w:rFonts w:ascii="Arial" w:hAnsi="Arial" w:cs="Arial"/>
          <w:b/>
          <w:bCs/>
          <w:sz w:val="24"/>
          <w:szCs w:val="24"/>
        </w:rPr>
      </w:pPr>
      <w:r w:rsidRPr="00AA0480">
        <w:rPr>
          <w:rFonts w:ascii="Arial" w:hAnsi="Arial" w:cs="Arial"/>
          <w:b/>
          <w:bCs/>
          <w:sz w:val="24"/>
          <w:szCs w:val="24"/>
        </w:rPr>
        <w:t>What happened?</w:t>
      </w:r>
    </w:p>
    <w:p w14:paraId="72603451" w14:textId="77777777" w:rsidR="00ED5F11" w:rsidRDefault="00ED5F11" w:rsidP="00ED5F11">
      <w:pPr>
        <w:autoSpaceDE w:val="0"/>
        <w:autoSpaceDN w:val="0"/>
        <w:adjustRightInd w:val="0"/>
        <w:rPr>
          <w:rFonts w:ascii="Arial" w:hAnsi="Arial" w:cs="Arial"/>
          <w:b/>
          <w:bCs/>
          <w:sz w:val="24"/>
          <w:szCs w:val="24"/>
        </w:rPr>
      </w:pPr>
    </w:p>
    <w:p w14:paraId="6FC3F112" w14:textId="77777777" w:rsidR="00ED5F11" w:rsidRPr="00E529E0" w:rsidRDefault="00ED5F11" w:rsidP="00ED5F11">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rPr>
      </w:pPr>
    </w:p>
    <w:p w14:paraId="4B04443D" w14:textId="77777777" w:rsidR="00ED5F11" w:rsidRPr="00E529E0" w:rsidRDefault="00ED5F11" w:rsidP="00ED5F11">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rPr>
      </w:pPr>
    </w:p>
    <w:p w14:paraId="7DBAA602" w14:textId="77777777" w:rsidR="00ED5F11" w:rsidRPr="00E529E0" w:rsidRDefault="00ED5F11" w:rsidP="00ED5F11">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rPr>
      </w:pPr>
    </w:p>
    <w:p w14:paraId="7C7F905C" w14:textId="77777777" w:rsidR="00ED5F11" w:rsidRPr="00E529E0" w:rsidRDefault="00ED5F11" w:rsidP="00ED5F11">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rPr>
      </w:pPr>
    </w:p>
    <w:p w14:paraId="44D22085" w14:textId="77777777" w:rsidR="00ED5F11" w:rsidRPr="00E529E0" w:rsidRDefault="00ED5F11" w:rsidP="00ED5F11">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rPr>
      </w:pPr>
    </w:p>
    <w:p w14:paraId="4C3654F9" w14:textId="77777777" w:rsidR="00ED5F11" w:rsidRDefault="00ED5F11" w:rsidP="00ED5F11">
      <w:pPr>
        <w:autoSpaceDE w:val="0"/>
        <w:autoSpaceDN w:val="0"/>
        <w:adjustRightInd w:val="0"/>
        <w:rPr>
          <w:rFonts w:ascii="Arial-BoldMT" w:hAnsi="Arial-BoldMT" w:cs="Arial-BoldMT"/>
          <w:b/>
          <w:bCs/>
        </w:rPr>
      </w:pPr>
    </w:p>
    <w:p w14:paraId="5B66B94F" w14:textId="77777777" w:rsidR="00ED5F11" w:rsidRDefault="00ED5F11" w:rsidP="00ED5F11">
      <w:pPr>
        <w:autoSpaceDE w:val="0"/>
        <w:autoSpaceDN w:val="0"/>
        <w:adjustRightInd w:val="0"/>
        <w:rPr>
          <w:rFonts w:ascii="Arial-BoldMT" w:hAnsi="Arial-BoldMT" w:cs="Arial-BoldMT"/>
          <w:b/>
          <w:bCs/>
        </w:rPr>
      </w:pPr>
    </w:p>
    <w:p w14:paraId="0EDFF846" w14:textId="77777777" w:rsidR="00ED5F11" w:rsidRPr="00AA0480" w:rsidRDefault="00ED5F11" w:rsidP="00ED5F11">
      <w:pPr>
        <w:autoSpaceDE w:val="0"/>
        <w:autoSpaceDN w:val="0"/>
        <w:adjustRightInd w:val="0"/>
        <w:rPr>
          <w:rFonts w:ascii="Arial" w:hAnsi="Arial" w:cs="Arial"/>
          <w:b/>
          <w:bCs/>
          <w:sz w:val="24"/>
          <w:szCs w:val="24"/>
        </w:rPr>
      </w:pPr>
      <w:r w:rsidRPr="00AA0480">
        <w:rPr>
          <w:rFonts w:ascii="Arial" w:hAnsi="Arial" w:cs="Arial"/>
          <w:b/>
          <w:bCs/>
          <w:sz w:val="24"/>
          <w:szCs w:val="24"/>
        </w:rPr>
        <w:t>What did you do?</w:t>
      </w:r>
    </w:p>
    <w:p w14:paraId="41445079" w14:textId="77777777" w:rsidR="00ED5F11" w:rsidRDefault="00ED5F11" w:rsidP="00ED5F11">
      <w:pPr>
        <w:autoSpaceDE w:val="0"/>
        <w:autoSpaceDN w:val="0"/>
        <w:adjustRightInd w:val="0"/>
        <w:rPr>
          <w:rFonts w:ascii="Arial-BoldMT" w:hAnsi="Arial-BoldMT" w:cs="Arial-BoldMT"/>
          <w:b/>
          <w:bCs/>
        </w:rPr>
      </w:pPr>
    </w:p>
    <w:p w14:paraId="74D010E3" w14:textId="77777777" w:rsidR="00ED5F11" w:rsidRPr="00AA0480" w:rsidRDefault="00ED5F11" w:rsidP="00ED5F11">
      <w:pPr>
        <w:pBdr>
          <w:top w:val="single" w:sz="4" w:space="1" w:color="auto"/>
          <w:left w:val="single" w:sz="4" w:space="4" w:color="auto"/>
          <w:bottom w:val="single" w:sz="4" w:space="1" w:color="auto"/>
          <w:right w:val="single" w:sz="4" w:space="4" w:color="auto"/>
        </w:pBdr>
        <w:autoSpaceDE w:val="0"/>
        <w:autoSpaceDN w:val="0"/>
        <w:adjustRightInd w:val="0"/>
        <w:rPr>
          <w:rFonts w:ascii="Arial-BoldMT" w:hAnsi="Arial-BoldMT" w:cs="Arial-BoldMT"/>
          <w:bCs/>
        </w:rPr>
      </w:pPr>
    </w:p>
    <w:p w14:paraId="6D24D9FC" w14:textId="77777777" w:rsidR="00ED5F11" w:rsidRDefault="00ED5F11" w:rsidP="00ED5F11">
      <w:pPr>
        <w:pBdr>
          <w:top w:val="single" w:sz="4" w:space="1" w:color="auto"/>
          <w:left w:val="single" w:sz="4" w:space="4" w:color="auto"/>
          <w:bottom w:val="single" w:sz="4" w:space="1" w:color="auto"/>
          <w:right w:val="single" w:sz="4" w:space="4" w:color="auto"/>
        </w:pBdr>
        <w:autoSpaceDE w:val="0"/>
        <w:autoSpaceDN w:val="0"/>
        <w:adjustRightInd w:val="0"/>
        <w:rPr>
          <w:rFonts w:ascii="Arial-BoldMT" w:hAnsi="Arial-BoldMT" w:cs="Arial-BoldMT"/>
          <w:bCs/>
        </w:rPr>
      </w:pPr>
    </w:p>
    <w:p w14:paraId="39CB8CC3" w14:textId="77777777" w:rsidR="00ED5F11" w:rsidRDefault="00ED5F11" w:rsidP="00ED5F11">
      <w:pPr>
        <w:pBdr>
          <w:top w:val="single" w:sz="4" w:space="1" w:color="auto"/>
          <w:left w:val="single" w:sz="4" w:space="4" w:color="auto"/>
          <w:bottom w:val="single" w:sz="4" w:space="1" w:color="auto"/>
          <w:right w:val="single" w:sz="4" w:space="4" w:color="auto"/>
        </w:pBdr>
        <w:autoSpaceDE w:val="0"/>
        <w:autoSpaceDN w:val="0"/>
        <w:adjustRightInd w:val="0"/>
        <w:rPr>
          <w:rFonts w:ascii="Arial-BoldMT" w:hAnsi="Arial-BoldMT" w:cs="Arial-BoldMT"/>
          <w:bCs/>
        </w:rPr>
      </w:pPr>
    </w:p>
    <w:p w14:paraId="50E3E430" w14:textId="77777777" w:rsidR="00ED5F11" w:rsidRDefault="00ED5F11" w:rsidP="00ED5F11">
      <w:pPr>
        <w:pBdr>
          <w:top w:val="single" w:sz="4" w:space="1" w:color="auto"/>
          <w:left w:val="single" w:sz="4" w:space="4" w:color="auto"/>
          <w:bottom w:val="single" w:sz="4" w:space="1" w:color="auto"/>
          <w:right w:val="single" w:sz="4" w:space="4" w:color="auto"/>
        </w:pBdr>
        <w:autoSpaceDE w:val="0"/>
        <w:autoSpaceDN w:val="0"/>
        <w:adjustRightInd w:val="0"/>
        <w:rPr>
          <w:rFonts w:ascii="Arial-BoldMT" w:hAnsi="Arial-BoldMT" w:cs="Arial-BoldMT"/>
          <w:bCs/>
        </w:rPr>
      </w:pPr>
    </w:p>
    <w:p w14:paraId="51B5ECFD" w14:textId="77777777" w:rsidR="00ED5F11" w:rsidRPr="00AA0480" w:rsidRDefault="00ED5F11" w:rsidP="00ED5F11">
      <w:pPr>
        <w:pBdr>
          <w:top w:val="single" w:sz="4" w:space="1" w:color="auto"/>
          <w:left w:val="single" w:sz="4" w:space="4" w:color="auto"/>
          <w:bottom w:val="single" w:sz="4" w:space="1" w:color="auto"/>
          <w:right w:val="single" w:sz="4" w:space="4" w:color="auto"/>
        </w:pBdr>
        <w:autoSpaceDE w:val="0"/>
        <w:autoSpaceDN w:val="0"/>
        <w:adjustRightInd w:val="0"/>
        <w:rPr>
          <w:rFonts w:ascii="Arial-BoldMT" w:hAnsi="Arial-BoldMT" w:cs="Arial-BoldMT"/>
          <w:bCs/>
        </w:rPr>
      </w:pPr>
    </w:p>
    <w:p w14:paraId="4B5180CC" w14:textId="77777777" w:rsidR="00ED5F11" w:rsidRPr="00AA0480" w:rsidRDefault="00ED5F11" w:rsidP="00ED5F11">
      <w:pPr>
        <w:autoSpaceDE w:val="0"/>
        <w:autoSpaceDN w:val="0"/>
        <w:adjustRightInd w:val="0"/>
        <w:rPr>
          <w:rFonts w:ascii="Arial-BoldMT" w:hAnsi="Arial-BoldMT" w:cs="Arial-BoldMT"/>
          <w:bCs/>
        </w:rPr>
      </w:pPr>
    </w:p>
    <w:p w14:paraId="10C6F89D" w14:textId="77777777" w:rsidR="00ED5F11" w:rsidRDefault="00ED5F11" w:rsidP="00ED5F11">
      <w:pPr>
        <w:autoSpaceDE w:val="0"/>
        <w:autoSpaceDN w:val="0"/>
        <w:adjustRightInd w:val="0"/>
        <w:rPr>
          <w:rFonts w:ascii="Arial-BoldMT" w:hAnsi="Arial-BoldMT" w:cs="Arial-BoldMT"/>
          <w:b/>
          <w:bCs/>
        </w:rPr>
      </w:pPr>
    </w:p>
    <w:p w14:paraId="3C3C6518" w14:textId="77777777" w:rsidR="00ED5F11" w:rsidRPr="00AA0480" w:rsidRDefault="00ED5F11" w:rsidP="00ED5F11">
      <w:pPr>
        <w:autoSpaceDE w:val="0"/>
        <w:autoSpaceDN w:val="0"/>
        <w:adjustRightInd w:val="0"/>
        <w:rPr>
          <w:rFonts w:ascii="Arial" w:hAnsi="Arial" w:cs="Arial"/>
          <w:b/>
          <w:bCs/>
          <w:sz w:val="24"/>
          <w:szCs w:val="24"/>
        </w:rPr>
      </w:pPr>
      <w:r w:rsidRPr="00AA0480">
        <w:rPr>
          <w:rFonts w:ascii="Arial" w:hAnsi="Arial" w:cs="Arial"/>
          <w:b/>
          <w:bCs/>
          <w:sz w:val="24"/>
          <w:szCs w:val="24"/>
        </w:rPr>
        <w:t>How did you feel?</w:t>
      </w:r>
    </w:p>
    <w:p w14:paraId="73FF1D30" w14:textId="77777777" w:rsidR="00ED5F11" w:rsidRDefault="00ED5F11" w:rsidP="00ED5F11">
      <w:pPr>
        <w:autoSpaceDE w:val="0"/>
        <w:autoSpaceDN w:val="0"/>
        <w:adjustRightInd w:val="0"/>
        <w:rPr>
          <w:rFonts w:ascii="Arial-BoldMT" w:hAnsi="Arial-BoldMT" w:cs="Arial-BoldMT"/>
          <w:b/>
          <w:bCs/>
        </w:rPr>
      </w:pPr>
    </w:p>
    <w:p w14:paraId="1D0FA19E" w14:textId="77777777" w:rsidR="00ED5F11" w:rsidRDefault="00ED5F11" w:rsidP="00ED5F11">
      <w:pPr>
        <w:pBdr>
          <w:top w:val="single" w:sz="4" w:space="1" w:color="auto"/>
          <w:left w:val="single" w:sz="4" w:space="4" w:color="auto"/>
          <w:bottom w:val="single" w:sz="4" w:space="1" w:color="auto"/>
          <w:right w:val="single" w:sz="4" w:space="4" w:color="auto"/>
        </w:pBdr>
        <w:autoSpaceDE w:val="0"/>
        <w:autoSpaceDN w:val="0"/>
        <w:adjustRightInd w:val="0"/>
        <w:rPr>
          <w:rFonts w:ascii="Arial-BoldMT" w:hAnsi="Arial-BoldMT" w:cs="Arial-BoldMT"/>
          <w:b/>
          <w:bCs/>
        </w:rPr>
      </w:pPr>
    </w:p>
    <w:p w14:paraId="7BB7E284" w14:textId="77777777" w:rsidR="00ED5F11" w:rsidRDefault="00ED5F11" w:rsidP="00ED5F11">
      <w:pPr>
        <w:pBdr>
          <w:top w:val="single" w:sz="4" w:space="1" w:color="auto"/>
          <w:left w:val="single" w:sz="4" w:space="4" w:color="auto"/>
          <w:bottom w:val="single" w:sz="4" w:space="1" w:color="auto"/>
          <w:right w:val="single" w:sz="4" w:space="4" w:color="auto"/>
        </w:pBdr>
        <w:autoSpaceDE w:val="0"/>
        <w:autoSpaceDN w:val="0"/>
        <w:adjustRightInd w:val="0"/>
        <w:rPr>
          <w:rFonts w:ascii="Arial-BoldMT" w:hAnsi="Arial-BoldMT" w:cs="Arial-BoldMT"/>
          <w:b/>
          <w:bCs/>
        </w:rPr>
      </w:pPr>
    </w:p>
    <w:p w14:paraId="5879E407" w14:textId="77777777" w:rsidR="00ED5F11" w:rsidRDefault="00ED5F11" w:rsidP="00ED5F11">
      <w:pPr>
        <w:pBdr>
          <w:top w:val="single" w:sz="4" w:space="1" w:color="auto"/>
          <w:left w:val="single" w:sz="4" w:space="4" w:color="auto"/>
          <w:bottom w:val="single" w:sz="4" w:space="1" w:color="auto"/>
          <w:right w:val="single" w:sz="4" w:space="4" w:color="auto"/>
        </w:pBdr>
        <w:autoSpaceDE w:val="0"/>
        <w:autoSpaceDN w:val="0"/>
        <w:adjustRightInd w:val="0"/>
        <w:rPr>
          <w:rFonts w:ascii="Arial-BoldMT" w:hAnsi="Arial-BoldMT" w:cs="Arial-BoldMT"/>
          <w:b/>
          <w:bCs/>
        </w:rPr>
      </w:pPr>
    </w:p>
    <w:p w14:paraId="572DC6F8" w14:textId="77777777" w:rsidR="00ED5F11" w:rsidRDefault="00ED5F11" w:rsidP="00ED5F11">
      <w:pPr>
        <w:pBdr>
          <w:top w:val="single" w:sz="4" w:space="1" w:color="auto"/>
          <w:left w:val="single" w:sz="4" w:space="4" w:color="auto"/>
          <w:bottom w:val="single" w:sz="4" w:space="1" w:color="auto"/>
          <w:right w:val="single" w:sz="4" w:space="4" w:color="auto"/>
        </w:pBdr>
        <w:autoSpaceDE w:val="0"/>
        <w:autoSpaceDN w:val="0"/>
        <w:adjustRightInd w:val="0"/>
        <w:rPr>
          <w:rFonts w:ascii="Arial-BoldMT" w:hAnsi="Arial-BoldMT" w:cs="Arial-BoldMT"/>
          <w:b/>
          <w:bCs/>
        </w:rPr>
      </w:pPr>
    </w:p>
    <w:p w14:paraId="1236FD8D" w14:textId="77777777" w:rsidR="00ED5F11" w:rsidRDefault="00ED5F11" w:rsidP="00ED5F11">
      <w:pPr>
        <w:pBdr>
          <w:top w:val="single" w:sz="4" w:space="1" w:color="auto"/>
          <w:left w:val="single" w:sz="4" w:space="4" w:color="auto"/>
          <w:bottom w:val="single" w:sz="4" w:space="1" w:color="auto"/>
          <w:right w:val="single" w:sz="4" w:space="4" w:color="auto"/>
        </w:pBdr>
        <w:autoSpaceDE w:val="0"/>
        <w:autoSpaceDN w:val="0"/>
        <w:adjustRightInd w:val="0"/>
        <w:rPr>
          <w:rFonts w:ascii="Arial-BoldMT" w:hAnsi="Arial-BoldMT" w:cs="Arial-BoldMT"/>
          <w:b/>
          <w:bCs/>
        </w:rPr>
      </w:pPr>
    </w:p>
    <w:p w14:paraId="62A9BB73" w14:textId="77777777" w:rsidR="00ED5F11" w:rsidRDefault="00ED5F11" w:rsidP="00ED5F11">
      <w:pPr>
        <w:autoSpaceDE w:val="0"/>
        <w:autoSpaceDN w:val="0"/>
        <w:adjustRightInd w:val="0"/>
        <w:rPr>
          <w:rFonts w:ascii="Arial-BoldMT" w:hAnsi="Arial-BoldMT" w:cs="Arial-BoldMT"/>
          <w:b/>
          <w:bCs/>
        </w:rPr>
      </w:pPr>
    </w:p>
    <w:p w14:paraId="24891195" w14:textId="77777777" w:rsidR="00ED5F11" w:rsidRPr="00B95DB5" w:rsidRDefault="00ED5F11" w:rsidP="00ED5F11">
      <w:pPr>
        <w:autoSpaceDE w:val="0"/>
        <w:autoSpaceDN w:val="0"/>
        <w:adjustRightInd w:val="0"/>
        <w:rPr>
          <w:rFonts w:ascii="Arial" w:hAnsi="Arial" w:cs="Arial"/>
          <w:b/>
          <w:bCs/>
          <w:sz w:val="24"/>
          <w:szCs w:val="24"/>
        </w:rPr>
      </w:pPr>
    </w:p>
    <w:p w14:paraId="39743CB3" w14:textId="77777777" w:rsidR="00ED5F11" w:rsidRPr="00B95DB5" w:rsidRDefault="00ED5F11" w:rsidP="00ED5F11">
      <w:pPr>
        <w:autoSpaceDE w:val="0"/>
        <w:autoSpaceDN w:val="0"/>
        <w:adjustRightInd w:val="0"/>
        <w:rPr>
          <w:rFonts w:ascii="Arial" w:hAnsi="Arial" w:cs="Arial"/>
          <w:b/>
          <w:bCs/>
          <w:sz w:val="24"/>
          <w:szCs w:val="24"/>
        </w:rPr>
      </w:pPr>
      <w:r w:rsidRPr="00B95DB5">
        <w:rPr>
          <w:rFonts w:ascii="Arial" w:hAnsi="Arial" w:cs="Arial"/>
          <w:b/>
          <w:bCs/>
          <w:sz w:val="24"/>
          <w:szCs w:val="24"/>
        </w:rPr>
        <w:t>Other information: e.g. do you feel that the incident was because of a particular reason such as sexual orientation, ethnicity, gender etc.</w:t>
      </w:r>
    </w:p>
    <w:p w14:paraId="3B496204" w14:textId="77777777" w:rsidR="00ED5F11" w:rsidRDefault="00ED5F11" w:rsidP="00ED5F11">
      <w:pPr>
        <w:autoSpaceDE w:val="0"/>
        <w:autoSpaceDN w:val="0"/>
        <w:adjustRightInd w:val="0"/>
        <w:rPr>
          <w:rFonts w:ascii="Arial-BoldMT" w:hAnsi="Arial-BoldMT" w:cs="Arial-BoldMT"/>
          <w:b/>
          <w:bCs/>
        </w:rPr>
      </w:pPr>
    </w:p>
    <w:p w14:paraId="0941F5C5" w14:textId="77777777" w:rsidR="00ED5F11" w:rsidRDefault="00ED5F11" w:rsidP="00ED5F11">
      <w:pPr>
        <w:pBdr>
          <w:top w:val="single" w:sz="4" w:space="1" w:color="auto"/>
          <w:left w:val="single" w:sz="4" w:space="4" w:color="auto"/>
          <w:bottom w:val="single" w:sz="4" w:space="1" w:color="auto"/>
          <w:right w:val="single" w:sz="4" w:space="4" w:color="auto"/>
        </w:pBdr>
        <w:autoSpaceDE w:val="0"/>
        <w:autoSpaceDN w:val="0"/>
        <w:adjustRightInd w:val="0"/>
        <w:rPr>
          <w:rFonts w:ascii="Arial-BoldMT" w:hAnsi="Arial-BoldMT" w:cs="Arial-BoldMT"/>
          <w:b/>
          <w:bCs/>
        </w:rPr>
      </w:pPr>
    </w:p>
    <w:p w14:paraId="427E3087" w14:textId="77777777" w:rsidR="00ED5F11" w:rsidRDefault="00ED5F11" w:rsidP="00ED5F11">
      <w:pPr>
        <w:pBdr>
          <w:top w:val="single" w:sz="4" w:space="1" w:color="auto"/>
          <w:left w:val="single" w:sz="4" w:space="4" w:color="auto"/>
          <w:bottom w:val="single" w:sz="4" w:space="1" w:color="auto"/>
          <w:right w:val="single" w:sz="4" w:space="4" w:color="auto"/>
        </w:pBdr>
        <w:autoSpaceDE w:val="0"/>
        <w:autoSpaceDN w:val="0"/>
        <w:adjustRightInd w:val="0"/>
        <w:rPr>
          <w:rFonts w:ascii="Arial-BoldMT" w:hAnsi="Arial-BoldMT" w:cs="Arial-BoldMT"/>
          <w:b/>
          <w:bCs/>
        </w:rPr>
      </w:pPr>
    </w:p>
    <w:p w14:paraId="7E187A17" w14:textId="77777777" w:rsidR="00ED5F11" w:rsidRDefault="00ED5F11" w:rsidP="00ED5F11">
      <w:pPr>
        <w:pBdr>
          <w:top w:val="single" w:sz="4" w:space="1" w:color="auto"/>
          <w:left w:val="single" w:sz="4" w:space="4" w:color="auto"/>
          <w:bottom w:val="single" w:sz="4" w:space="1" w:color="auto"/>
          <w:right w:val="single" w:sz="4" w:space="4" w:color="auto"/>
        </w:pBdr>
        <w:autoSpaceDE w:val="0"/>
        <w:autoSpaceDN w:val="0"/>
        <w:adjustRightInd w:val="0"/>
        <w:rPr>
          <w:rFonts w:ascii="Arial-BoldMT" w:hAnsi="Arial-BoldMT" w:cs="Arial-BoldMT"/>
          <w:b/>
          <w:bCs/>
        </w:rPr>
      </w:pPr>
    </w:p>
    <w:p w14:paraId="0C10B666" w14:textId="77777777" w:rsidR="00ED5F11" w:rsidRDefault="00ED5F11" w:rsidP="00ED5F11">
      <w:pPr>
        <w:pBdr>
          <w:top w:val="single" w:sz="4" w:space="1" w:color="auto"/>
          <w:left w:val="single" w:sz="4" w:space="4" w:color="auto"/>
          <w:bottom w:val="single" w:sz="4" w:space="1" w:color="auto"/>
          <w:right w:val="single" w:sz="4" w:space="4" w:color="auto"/>
        </w:pBdr>
        <w:autoSpaceDE w:val="0"/>
        <w:autoSpaceDN w:val="0"/>
        <w:adjustRightInd w:val="0"/>
        <w:rPr>
          <w:rFonts w:ascii="Arial-BoldMT" w:hAnsi="Arial-BoldMT" w:cs="Arial-BoldMT"/>
          <w:b/>
          <w:bCs/>
        </w:rPr>
      </w:pPr>
    </w:p>
    <w:p w14:paraId="78322C36" w14:textId="77777777" w:rsidR="00ED5F11" w:rsidRDefault="00ED5F11" w:rsidP="00ED5F11">
      <w:pPr>
        <w:pBdr>
          <w:top w:val="single" w:sz="4" w:space="1" w:color="auto"/>
          <w:left w:val="single" w:sz="4" w:space="4" w:color="auto"/>
          <w:bottom w:val="single" w:sz="4" w:space="1" w:color="auto"/>
          <w:right w:val="single" w:sz="4" w:space="4" w:color="auto"/>
        </w:pBdr>
        <w:autoSpaceDE w:val="0"/>
        <w:autoSpaceDN w:val="0"/>
        <w:adjustRightInd w:val="0"/>
        <w:rPr>
          <w:rFonts w:ascii="Arial-BoldMT" w:hAnsi="Arial-BoldMT" w:cs="Arial-BoldMT"/>
          <w:b/>
          <w:bCs/>
        </w:rPr>
      </w:pPr>
    </w:p>
    <w:p w14:paraId="37D7068F" w14:textId="77777777" w:rsidR="00ED5F11" w:rsidRDefault="00ED5F11" w:rsidP="00ED5F11">
      <w:pPr>
        <w:autoSpaceDE w:val="0"/>
        <w:autoSpaceDN w:val="0"/>
        <w:adjustRightInd w:val="0"/>
        <w:rPr>
          <w:rFonts w:ascii="Arial-BoldMT" w:hAnsi="Arial-BoldMT" w:cs="Arial-BoldMT"/>
          <w:b/>
          <w:bCs/>
        </w:rPr>
      </w:pPr>
    </w:p>
    <w:p w14:paraId="4F236800" w14:textId="77777777" w:rsidR="00ED5F11" w:rsidRDefault="00ED5F11" w:rsidP="00ED5F11">
      <w:pPr>
        <w:autoSpaceDE w:val="0"/>
        <w:autoSpaceDN w:val="0"/>
        <w:adjustRightInd w:val="0"/>
        <w:jc w:val="both"/>
        <w:rPr>
          <w:rFonts w:ascii="Arial-BoldMT" w:hAnsi="Arial-BoldMT" w:cs="Arial-BoldMT"/>
          <w:b/>
          <w:bCs/>
        </w:rPr>
      </w:pPr>
      <w:r>
        <w:rPr>
          <w:rFonts w:ascii="Arial-BoldMT" w:hAnsi="Arial-BoldMT" w:cs="Arial-BoldMT"/>
          <w:b/>
          <w:bCs/>
        </w:rPr>
        <w:t>I hereby confirm that the above information is a true and accurate reflection of events.  Furthermore, I understand that making vexatious or malicious allegations or allegations I know to be untrue is a breach of the Council’s Disciplinary Policy and may be subject to disciplinary action.</w:t>
      </w:r>
    </w:p>
    <w:p w14:paraId="1C59AFDA" w14:textId="77777777" w:rsidR="00ED5F11" w:rsidRDefault="00ED5F11" w:rsidP="00ED5F11">
      <w:pPr>
        <w:autoSpaceDE w:val="0"/>
        <w:autoSpaceDN w:val="0"/>
        <w:adjustRightInd w:val="0"/>
        <w:rPr>
          <w:rFonts w:ascii="Arial-BoldMT" w:hAnsi="Arial-BoldMT" w:cs="Arial-BoldMT"/>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ED5F11" w:rsidRPr="00E529E0" w14:paraId="4B50F2B7" w14:textId="77777777" w:rsidTr="006653D5">
        <w:tc>
          <w:tcPr>
            <w:tcW w:w="4261" w:type="dxa"/>
          </w:tcPr>
          <w:p w14:paraId="37BC0E98" w14:textId="77777777" w:rsidR="00ED5F11" w:rsidRPr="00E529E0" w:rsidRDefault="00ED5F11" w:rsidP="006653D5">
            <w:pPr>
              <w:autoSpaceDE w:val="0"/>
              <w:autoSpaceDN w:val="0"/>
              <w:adjustRightInd w:val="0"/>
              <w:rPr>
                <w:rFonts w:ascii="Arial" w:hAnsi="Arial" w:cs="Arial"/>
                <w:b/>
                <w:bCs/>
                <w:sz w:val="24"/>
                <w:szCs w:val="24"/>
              </w:rPr>
            </w:pPr>
            <w:r w:rsidRPr="00E529E0">
              <w:rPr>
                <w:rFonts w:ascii="Arial" w:hAnsi="Arial" w:cs="Arial"/>
                <w:b/>
                <w:bCs/>
                <w:sz w:val="24"/>
                <w:szCs w:val="24"/>
              </w:rPr>
              <w:t xml:space="preserve">Print Name: </w:t>
            </w:r>
          </w:p>
        </w:tc>
        <w:tc>
          <w:tcPr>
            <w:tcW w:w="4261" w:type="dxa"/>
          </w:tcPr>
          <w:p w14:paraId="4488B33D" w14:textId="77777777" w:rsidR="00ED5F11" w:rsidRPr="00E529E0" w:rsidRDefault="00ED5F11" w:rsidP="006653D5">
            <w:pPr>
              <w:autoSpaceDE w:val="0"/>
              <w:autoSpaceDN w:val="0"/>
              <w:adjustRightInd w:val="0"/>
              <w:rPr>
                <w:rFonts w:ascii="Arial" w:hAnsi="Arial" w:cs="Arial"/>
                <w:b/>
                <w:bCs/>
                <w:sz w:val="24"/>
                <w:szCs w:val="24"/>
              </w:rPr>
            </w:pPr>
          </w:p>
        </w:tc>
      </w:tr>
      <w:tr w:rsidR="00ED5F11" w:rsidRPr="00E529E0" w14:paraId="14EDE334" w14:textId="77777777" w:rsidTr="006653D5">
        <w:tc>
          <w:tcPr>
            <w:tcW w:w="4261" w:type="dxa"/>
          </w:tcPr>
          <w:p w14:paraId="7B7C4239" w14:textId="77777777" w:rsidR="00ED5F11" w:rsidRPr="00E529E0" w:rsidRDefault="00ED5F11" w:rsidP="006653D5">
            <w:pPr>
              <w:autoSpaceDE w:val="0"/>
              <w:autoSpaceDN w:val="0"/>
              <w:adjustRightInd w:val="0"/>
              <w:rPr>
                <w:rFonts w:ascii="Arial" w:hAnsi="Arial" w:cs="Arial"/>
                <w:b/>
                <w:bCs/>
                <w:sz w:val="24"/>
                <w:szCs w:val="24"/>
              </w:rPr>
            </w:pPr>
            <w:r w:rsidRPr="00E529E0">
              <w:rPr>
                <w:rFonts w:ascii="Arial" w:hAnsi="Arial" w:cs="Arial"/>
                <w:b/>
                <w:bCs/>
                <w:sz w:val="24"/>
                <w:szCs w:val="24"/>
              </w:rPr>
              <w:t>Signature</w:t>
            </w:r>
          </w:p>
        </w:tc>
        <w:tc>
          <w:tcPr>
            <w:tcW w:w="4261" w:type="dxa"/>
          </w:tcPr>
          <w:p w14:paraId="69058C8D" w14:textId="77777777" w:rsidR="00ED5F11" w:rsidRPr="00E529E0" w:rsidRDefault="00ED5F11" w:rsidP="006653D5">
            <w:pPr>
              <w:autoSpaceDE w:val="0"/>
              <w:autoSpaceDN w:val="0"/>
              <w:adjustRightInd w:val="0"/>
              <w:rPr>
                <w:rFonts w:ascii="Arial" w:hAnsi="Arial" w:cs="Arial"/>
                <w:b/>
                <w:bCs/>
                <w:sz w:val="24"/>
                <w:szCs w:val="24"/>
              </w:rPr>
            </w:pPr>
          </w:p>
        </w:tc>
      </w:tr>
      <w:tr w:rsidR="00ED5F11" w:rsidRPr="00E529E0" w14:paraId="2751AFC3" w14:textId="77777777" w:rsidTr="006653D5">
        <w:tc>
          <w:tcPr>
            <w:tcW w:w="4261" w:type="dxa"/>
          </w:tcPr>
          <w:p w14:paraId="0531FD8A" w14:textId="77777777" w:rsidR="00ED5F11" w:rsidRPr="00E529E0" w:rsidRDefault="00ED5F11" w:rsidP="006653D5">
            <w:pPr>
              <w:autoSpaceDE w:val="0"/>
              <w:autoSpaceDN w:val="0"/>
              <w:adjustRightInd w:val="0"/>
              <w:rPr>
                <w:rFonts w:ascii="Arial" w:hAnsi="Arial" w:cs="Arial"/>
                <w:b/>
                <w:bCs/>
                <w:sz w:val="24"/>
                <w:szCs w:val="24"/>
              </w:rPr>
            </w:pPr>
            <w:r w:rsidRPr="00E529E0">
              <w:rPr>
                <w:rFonts w:ascii="Arial" w:hAnsi="Arial" w:cs="Arial"/>
                <w:b/>
                <w:bCs/>
                <w:sz w:val="24"/>
                <w:szCs w:val="24"/>
              </w:rPr>
              <w:t>Date:</w:t>
            </w:r>
          </w:p>
        </w:tc>
        <w:tc>
          <w:tcPr>
            <w:tcW w:w="4261" w:type="dxa"/>
          </w:tcPr>
          <w:p w14:paraId="69D83AB9" w14:textId="77777777" w:rsidR="00ED5F11" w:rsidRPr="00E529E0" w:rsidRDefault="00ED5F11" w:rsidP="006653D5">
            <w:pPr>
              <w:autoSpaceDE w:val="0"/>
              <w:autoSpaceDN w:val="0"/>
              <w:adjustRightInd w:val="0"/>
              <w:rPr>
                <w:rFonts w:ascii="Arial" w:hAnsi="Arial" w:cs="Arial"/>
                <w:b/>
                <w:bCs/>
                <w:sz w:val="24"/>
                <w:szCs w:val="24"/>
              </w:rPr>
            </w:pPr>
          </w:p>
        </w:tc>
      </w:tr>
    </w:tbl>
    <w:p w14:paraId="03D09C8B" w14:textId="77777777" w:rsidR="00ED5F11" w:rsidRDefault="00ED5F11" w:rsidP="00ED5F11">
      <w:pPr>
        <w:autoSpaceDE w:val="0"/>
        <w:autoSpaceDN w:val="0"/>
        <w:adjustRightInd w:val="0"/>
        <w:rPr>
          <w:rFonts w:ascii="Arial-BoldMT" w:hAnsi="Arial-BoldMT" w:cs="Arial-BoldMT"/>
          <w:b/>
          <w:bCs/>
        </w:rPr>
      </w:pPr>
    </w:p>
    <w:p w14:paraId="751225A8" w14:textId="77777777" w:rsidR="00ED5F11" w:rsidRDefault="00ED5F11" w:rsidP="00ED5F11">
      <w:pPr>
        <w:autoSpaceDE w:val="0"/>
        <w:autoSpaceDN w:val="0"/>
        <w:adjustRightInd w:val="0"/>
        <w:rPr>
          <w:rFonts w:ascii="Arial-BoldMT" w:hAnsi="Arial-BoldMT" w:cs="Arial-BoldMT"/>
          <w:b/>
          <w:bCs/>
        </w:rPr>
      </w:pPr>
    </w:p>
    <w:p w14:paraId="543BA1D4" w14:textId="77777777" w:rsidR="00ED5F11" w:rsidRDefault="00ED5F11" w:rsidP="00ED5F11">
      <w:pPr>
        <w:rPr>
          <w:rFonts w:ascii="Arial-BoldMT" w:hAnsi="Arial-BoldMT" w:cs="Arial-BoldMT"/>
          <w:b/>
          <w:bCs/>
        </w:rPr>
      </w:pPr>
      <w:r>
        <w:rPr>
          <w:rFonts w:ascii="Arial-BoldMT" w:hAnsi="Arial-BoldMT" w:cs="Arial-BoldMT"/>
          <w:b/>
          <w:bCs/>
        </w:rPr>
        <w:br w:type="page"/>
      </w:r>
    </w:p>
    <w:p w14:paraId="0EBC2F57" w14:textId="77777777" w:rsidR="00ED5F11" w:rsidRDefault="00ED5F11" w:rsidP="00ED5F11">
      <w:pPr>
        <w:autoSpaceDE w:val="0"/>
        <w:autoSpaceDN w:val="0"/>
        <w:adjustRightInd w:val="0"/>
        <w:rPr>
          <w:rFonts w:ascii="Arial-BoldMT" w:hAnsi="Arial-BoldMT" w:cs="Arial-BoldMT"/>
          <w:b/>
          <w:bCs/>
        </w:rPr>
      </w:pPr>
    </w:p>
    <w:p w14:paraId="6470D09B" w14:textId="77777777" w:rsidR="00ED5F11" w:rsidRDefault="00ED5F11" w:rsidP="00ED5F11">
      <w:pPr>
        <w:autoSpaceDE w:val="0"/>
        <w:autoSpaceDN w:val="0"/>
        <w:adjustRightInd w:val="0"/>
        <w:rPr>
          <w:rFonts w:ascii="Arial" w:hAnsi="Arial" w:cs="Arial"/>
          <w:b/>
          <w:bCs/>
          <w:sz w:val="24"/>
          <w:szCs w:val="24"/>
        </w:rPr>
      </w:pPr>
      <w:r w:rsidRPr="00B95DB5">
        <w:rPr>
          <w:rFonts w:ascii="Arial" w:hAnsi="Arial" w:cs="Arial"/>
          <w:b/>
          <w:bCs/>
          <w:sz w:val="24"/>
          <w:szCs w:val="24"/>
        </w:rPr>
        <w:t>Part B</w:t>
      </w:r>
      <w:r>
        <w:rPr>
          <w:rFonts w:ascii="Arial" w:hAnsi="Arial" w:cs="Arial"/>
          <w:b/>
          <w:bCs/>
          <w:sz w:val="24"/>
          <w:szCs w:val="24"/>
        </w:rPr>
        <w:tab/>
      </w:r>
      <w:r w:rsidRPr="00B95DB5">
        <w:rPr>
          <w:rFonts w:ascii="Arial" w:hAnsi="Arial" w:cs="Arial"/>
          <w:b/>
          <w:bCs/>
          <w:sz w:val="24"/>
          <w:szCs w:val="24"/>
        </w:rPr>
        <w:tab/>
        <w:t>Complaint Form</w:t>
      </w:r>
    </w:p>
    <w:p w14:paraId="56FFA665" w14:textId="77777777" w:rsidR="00ED5F11" w:rsidRDefault="00ED5F11" w:rsidP="00ED5F11">
      <w:pPr>
        <w:autoSpaceDE w:val="0"/>
        <w:autoSpaceDN w:val="0"/>
        <w:adjustRightInd w:val="0"/>
        <w:rPr>
          <w:rFonts w:ascii="Arial" w:hAnsi="Arial" w:cs="Arial"/>
          <w:b/>
          <w:bCs/>
          <w:sz w:val="24"/>
          <w:szCs w:val="24"/>
        </w:rPr>
      </w:pPr>
    </w:p>
    <w:p w14:paraId="289F5399" w14:textId="77777777" w:rsidR="00ED5F11" w:rsidRPr="00F373E9" w:rsidRDefault="00ED5F11" w:rsidP="00ED5F11">
      <w:pPr>
        <w:autoSpaceDE w:val="0"/>
        <w:autoSpaceDN w:val="0"/>
        <w:adjustRightInd w:val="0"/>
        <w:rPr>
          <w:rFonts w:ascii="Arial" w:hAnsi="Arial" w:cs="Arial"/>
          <w:b/>
          <w:bCs/>
          <w:sz w:val="24"/>
          <w:szCs w:val="24"/>
        </w:rPr>
      </w:pPr>
      <w:r w:rsidRPr="00F373E9">
        <w:rPr>
          <w:rFonts w:ascii="Arial" w:hAnsi="Arial" w:cs="Arial"/>
          <w:b/>
          <w:bCs/>
          <w:sz w:val="24"/>
          <w:szCs w:val="24"/>
        </w:rPr>
        <w:t>STRICTLY PRIVATE AND CONFIDENTIAL</w:t>
      </w:r>
    </w:p>
    <w:p w14:paraId="0356E56F" w14:textId="77777777" w:rsidR="00ED5F11" w:rsidRPr="00B95DB5" w:rsidRDefault="00ED5F11" w:rsidP="00ED5F11">
      <w:pPr>
        <w:autoSpaceDE w:val="0"/>
        <w:autoSpaceDN w:val="0"/>
        <w:adjustRightInd w:val="0"/>
        <w:rPr>
          <w:rFonts w:ascii="Arial" w:hAnsi="Arial" w:cs="Arial"/>
          <w:b/>
          <w:bCs/>
          <w:sz w:val="24"/>
          <w:szCs w:val="24"/>
        </w:rPr>
      </w:pPr>
    </w:p>
    <w:p w14:paraId="37AC866D" w14:textId="18A66DEB" w:rsidR="00ED5F11" w:rsidRPr="00D0048D" w:rsidRDefault="00ED5F11" w:rsidP="00ED5F11">
      <w:pPr>
        <w:autoSpaceDE w:val="0"/>
        <w:autoSpaceDN w:val="0"/>
        <w:adjustRightInd w:val="0"/>
        <w:rPr>
          <w:rFonts w:ascii="Arial-BoldMT" w:hAnsi="Arial-BoldMT" w:cs="Arial-BoldMT"/>
          <w:b/>
          <w:bCs/>
          <w:sz w:val="24"/>
          <w:szCs w:val="24"/>
        </w:rPr>
      </w:pPr>
      <w:r w:rsidRPr="00D0048D">
        <w:rPr>
          <w:rFonts w:ascii="Arial-BoldMT" w:hAnsi="Arial-BoldMT" w:cs="Arial-BoldMT"/>
          <w:b/>
          <w:bCs/>
          <w:sz w:val="24"/>
          <w:szCs w:val="24"/>
        </w:rPr>
        <w:t>I wish to make a</w:t>
      </w:r>
      <w:r w:rsidR="00FE21B2">
        <w:rPr>
          <w:rFonts w:ascii="Arial-BoldMT" w:hAnsi="Arial-BoldMT" w:cs="Arial-BoldMT"/>
          <w:b/>
          <w:bCs/>
          <w:sz w:val="24"/>
          <w:szCs w:val="24"/>
        </w:rPr>
        <w:t xml:space="preserve"> </w:t>
      </w:r>
      <w:r w:rsidR="00874FD7">
        <w:rPr>
          <w:rFonts w:ascii="Arial-BoldMT" w:hAnsi="Arial-BoldMT" w:cs="Arial-BoldMT"/>
          <w:b/>
          <w:bCs/>
          <w:sz w:val="24"/>
          <w:szCs w:val="24"/>
        </w:rPr>
        <w:t xml:space="preserve">formal </w:t>
      </w:r>
      <w:r w:rsidRPr="00D0048D">
        <w:rPr>
          <w:rFonts w:ascii="Arial-BoldMT" w:hAnsi="Arial-BoldMT" w:cs="Arial-BoldMT"/>
          <w:b/>
          <w:bCs/>
          <w:sz w:val="24"/>
          <w:szCs w:val="24"/>
        </w:rPr>
        <w:t xml:space="preserve">complaint under </w:t>
      </w:r>
      <w:r>
        <w:rPr>
          <w:rFonts w:ascii="Arial-BoldMT" w:hAnsi="Arial-BoldMT" w:cs="Arial-BoldMT"/>
          <w:b/>
          <w:bCs/>
          <w:sz w:val="24"/>
          <w:szCs w:val="24"/>
        </w:rPr>
        <w:t>the Dignity at Work</w:t>
      </w:r>
      <w:r w:rsidRPr="00D0048D">
        <w:rPr>
          <w:rFonts w:ascii="Arial-BoldMT" w:hAnsi="Arial-BoldMT" w:cs="Arial-BoldMT"/>
          <w:b/>
          <w:bCs/>
          <w:sz w:val="24"/>
          <w:szCs w:val="24"/>
        </w:rPr>
        <w:t xml:space="preserve"> Policy.</w:t>
      </w:r>
    </w:p>
    <w:p w14:paraId="70ADD8CA" w14:textId="77777777" w:rsidR="00ED5F11" w:rsidRPr="00D0048D" w:rsidRDefault="00ED5F11" w:rsidP="00ED5F11">
      <w:pPr>
        <w:autoSpaceDE w:val="0"/>
        <w:autoSpaceDN w:val="0"/>
        <w:adjustRightInd w:val="0"/>
        <w:rPr>
          <w:rFonts w:ascii="Arial-BoldMT" w:hAnsi="Arial-BoldMT" w:cs="Arial-BoldMT"/>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ED5F11" w:rsidRPr="00494309" w14:paraId="5D69FE42" w14:textId="77777777" w:rsidTr="006653D5">
        <w:tc>
          <w:tcPr>
            <w:tcW w:w="4261" w:type="dxa"/>
          </w:tcPr>
          <w:p w14:paraId="5862AB60" w14:textId="77777777" w:rsidR="00ED5F11" w:rsidRDefault="00ED5F11" w:rsidP="006653D5">
            <w:pPr>
              <w:autoSpaceDE w:val="0"/>
              <w:autoSpaceDN w:val="0"/>
              <w:adjustRightInd w:val="0"/>
              <w:rPr>
                <w:rFonts w:ascii="Arial-BoldMT" w:hAnsi="Arial-BoldMT" w:cs="Arial-BoldMT"/>
                <w:b/>
                <w:bCs/>
                <w:sz w:val="24"/>
                <w:szCs w:val="24"/>
              </w:rPr>
            </w:pPr>
            <w:r w:rsidRPr="00494309">
              <w:rPr>
                <w:rFonts w:ascii="Arial-BoldMT" w:hAnsi="Arial-BoldMT" w:cs="Arial-BoldMT"/>
                <w:b/>
                <w:bCs/>
                <w:sz w:val="24"/>
                <w:szCs w:val="24"/>
              </w:rPr>
              <w:t>Name</w:t>
            </w:r>
          </w:p>
          <w:p w14:paraId="5C557497" w14:textId="77777777" w:rsidR="00ED5F11" w:rsidRPr="00494309" w:rsidRDefault="00ED5F11" w:rsidP="006653D5">
            <w:pPr>
              <w:autoSpaceDE w:val="0"/>
              <w:autoSpaceDN w:val="0"/>
              <w:adjustRightInd w:val="0"/>
              <w:rPr>
                <w:rFonts w:ascii="Arial-BoldMT" w:hAnsi="Arial-BoldMT" w:cs="Arial-BoldMT"/>
                <w:b/>
                <w:bCs/>
                <w:sz w:val="24"/>
                <w:szCs w:val="24"/>
              </w:rPr>
            </w:pPr>
          </w:p>
        </w:tc>
        <w:tc>
          <w:tcPr>
            <w:tcW w:w="4261" w:type="dxa"/>
          </w:tcPr>
          <w:p w14:paraId="5566A237" w14:textId="77777777" w:rsidR="00ED5F11" w:rsidRPr="00494309" w:rsidRDefault="00ED5F11" w:rsidP="006653D5">
            <w:pPr>
              <w:autoSpaceDE w:val="0"/>
              <w:autoSpaceDN w:val="0"/>
              <w:adjustRightInd w:val="0"/>
              <w:rPr>
                <w:rFonts w:ascii="Arial-BoldMT" w:hAnsi="Arial-BoldMT" w:cs="Arial-BoldMT"/>
                <w:b/>
                <w:bCs/>
                <w:sz w:val="24"/>
                <w:szCs w:val="24"/>
              </w:rPr>
            </w:pPr>
          </w:p>
        </w:tc>
      </w:tr>
      <w:tr w:rsidR="00ED5F11" w:rsidRPr="00494309" w14:paraId="23A9E08C" w14:textId="77777777" w:rsidTr="006653D5">
        <w:tc>
          <w:tcPr>
            <w:tcW w:w="4261" w:type="dxa"/>
          </w:tcPr>
          <w:p w14:paraId="464C017E" w14:textId="77777777" w:rsidR="00ED5F11" w:rsidRDefault="00ED5F11" w:rsidP="006653D5">
            <w:pPr>
              <w:autoSpaceDE w:val="0"/>
              <w:autoSpaceDN w:val="0"/>
              <w:adjustRightInd w:val="0"/>
              <w:rPr>
                <w:rFonts w:ascii="Arial-BoldMT" w:hAnsi="Arial-BoldMT" w:cs="Arial-BoldMT"/>
                <w:b/>
                <w:bCs/>
                <w:sz w:val="24"/>
                <w:szCs w:val="24"/>
              </w:rPr>
            </w:pPr>
            <w:r w:rsidRPr="00494309">
              <w:rPr>
                <w:rFonts w:ascii="Arial-BoldMT" w:hAnsi="Arial-BoldMT" w:cs="Arial-BoldMT"/>
                <w:b/>
                <w:bCs/>
                <w:sz w:val="24"/>
                <w:szCs w:val="24"/>
              </w:rPr>
              <w:t>Department</w:t>
            </w:r>
          </w:p>
          <w:p w14:paraId="6CE21E9B" w14:textId="77777777" w:rsidR="00ED5F11" w:rsidRPr="00494309" w:rsidRDefault="00ED5F11" w:rsidP="006653D5">
            <w:pPr>
              <w:autoSpaceDE w:val="0"/>
              <w:autoSpaceDN w:val="0"/>
              <w:adjustRightInd w:val="0"/>
              <w:rPr>
                <w:rFonts w:ascii="Arial-BoldMT" w:hAnsi="Arial-BoldMT" w:cs="Arial-BoldMT"/>
                <w:b/>
                <w:bCs/>
                <w:sz w:val="24"/>
                <w:szCs w:val="24"/>
              </w:rPr>
            </w:pPr>
          </w:p>
        </w:tc>
        <w:tc>
          <w:tcPr>
            <w:tcW w:w="4261" w:type="dxa"/>
          </w:tcPr>
          <w:p w14:paraId="39BD065D" w14:textId="77777777" w:rsidR="00ED5F11" w:rsidRPr="00494309" w:rsidRDefault="00ED5F11" w:rsidP="006653D5">
            <w:pPr>
              <w:autoSpaceDE w:val="0"/>
              <w:autoSpaceDN w:val="0"/>
              <w:adjustRightInd w:val="0"/>
              <w:rPr>
                <w:rFonts w:ascii="Arial-BoldMT" w:hAnsi="Arial-BoldMT" w:cs="Arial-BoldMT"/>
                <w:b/>
                <w:bCs/>
                <w:sz w:val="24"/>
                <w:szCs w:val="24"/>
              </w:rPr>
            </w:pPr>
          </w:p>
        </w:tc>
      </w:tr>
      <w:tr w:rsidR="00ED5F11" w:rsidRPr="00494309" w14:paraId="6B35BAAB" w14:textId="77777777" w:rsidTr="006653D5">
        <w:tc>
          <w:tcPr>
            <w:tcW w:w="4261" w:type="dxa"/>
          </w:tcPr>
          <w:p w14:paraId="47182EA1" w14:textId="77777777" w:rsidR="00ED5F11" w:rsidRDefault="00ED5F11" w:rsidP="006653D5">
            <w:pPr>
              <w:autoSpaceDE w:val="0"/>
              <w:autoSpaceDN w:val="0"/>
              <w:adjustRightInd w:val="0"/>
              <w:rPr>
                <w:rFonts w:ascii="Arial-BoldMT" w:hAnsi="Arial-BoldMT" w:cs="Arial-BoldMT"/>
                <w:b/>
                <w:bCs/>
                <w:sz w:val="24"/>
                <w:szCs w:val="24"/>
              </w:rPr>
            </w:pPr>
            <w:r w:rsidRPr="00494309">
              <w:rPr>
                <w:rFonts w:ascii="Arial-BoldMT" w:hAnsi="Arial-BoldMT" w:cs="Arial-BoldMT"/>
                <w:b/>
                <w:bCs/>
                <w:sz w:val="24"/>
                <w:szCs w:val="24"/>
              </w:rPr>
              <w:t>Job Title</w:t>
            </w:r>
          </w:p>
          <w:p w14:paraId="05C1B32E" w14:textId="77777777" w:rsidR="00ED5F11" w:rsidRPr="00494309" w:rsidRDefault="00ED5F11" w:rsidP="006653D5">
            <w:pPr>
              <w:autoSpaceDE w:val="0"/>
              <w:autoSpaceDN w:val="0"/>
              <w:adjustRightInd w:val="0"/>
              <w:rPr>
                <w:rFonts w:ascii="Arial-BoldMT" w:hAnsi="Arial-BoldMT" w:cs="Arial-BoldMT"/>
                <w:b/>
                <w:bCs/>
                <w:sz w:val="24"/>
                <w:szCs w:val="24"/>
              </w:rPr>
            </w:pPr>
          </w:p>
        </w:tc>
        <w:tc>
          <w:tcPr>
            <w:tcW w:w="4261" w:type="dxa"/>
          </w:tcPr>
          <w:p w14:paraId="73039345" w14:textId="77777777" w:rsidR="00ED5F11" w:rsidRPr="00494309" w:rsidRDefault="00ED5F11" w:rsidP="006653D5">
            <w:pPr>
              <w:autoSpaceDE w:val="0"/>
              <w:autoSpaceDN w:val="0"/>
              <w:adjustRightInd w:val="0"/>
              <w:rPr>
                <w:rFonts w:ascii="Arial-BoldMT" w:hAnsi="Arial-BoldMT" w:cs="Arial-BoldMT"/>
                <w:b/>
                <w:bCs/>
                <w:sz w:val="24"/>
                <w:szCs w:val="24"/>
              </w:rPr>
            </w:pPr>
          </w:p>
        </w:tc>
      </w:tr>
      <w:tr w:rsidR="00ED5F11" w:rsidRPr="00494309" w14:paraId="5D4CC069" w14:textId="77777777" w:rsidTr="006653D5">
        <w:trPr>
          <w:trHeight w:val="54"/>
        </w:trPr>
        <w:tc>
          <w:tcPr>
            <w:tcW w:w="4261" w:type="dxa"/>
          </w:tcPr>
          <w:p w14:paraId="07473506" w14:textId="77777777" w:rsidR="00ED5F11" w:rsidRDefault="00ED5F11" w:rsidP="006653D5">
            <w:pPr>
              <w:autoSpaceDE w:val="0"/>
              <w:autoSpaceDN w:val="0"/>
              <w:adjustRightInd w:val="0"/>
              <w:rPr>
                <w:rFonts w:ascii="Arial-BoldMT" w:hAnsi="Arial-BoldMT" w:cs="Arial-BoldMT"/>
                <w:b/>
                <w:bCs/>
                <w:sz w:val="24"/>
                <w:szCs w:val="24"/>
              </w:rPr>
            </w:pPr>
            <w:r w:rsidRPr="00494309">
              <w:rPr>
                <w:rFonts w:ascii="Arial-BoldMT" w:hAnsi="Arial-BoldMT" w:cs="Arial-BoldMT"/>
                <w:b/>
                <w:bCs/>
                <w:sz w:val="24"/>
                <w:szCs w:val="24"/>
              </w:rPr>
              <w:t>Grade</w:t>
            </w:r>
          </w:p>
          <w:p w14:paraId="51C9E73E" w14:textId="77777777" w:rsidR="00ED5F11" w:rsidRPr="00494309" w:rsidRDefault="00ED5F11" w:rsidP="006653D5">
            <w:pPr>
              <w:autoSpaceDE w:val="0"/>
              <w:autoSpaceDN w:val="0"/>
              <w:adjustRightInd w:val="0"/>
              <w:rPr>
                <w:rFonts w:ascii="Arial-BoldMT" w:hAnsi="Arial-BoldMT" w:cs="Arial-BoldMT"/>
                <w:b/>
                <w:bCs/>
                <w:sz w:val="24"/>
                <w:szCs w:val="24"/>
              </w:rPr>
            </w:pPr>
          </w:p>
        </w:tc>
        <w:tc>
          <w:tcPr>
            <w:tcW w:w="4261" w:type="dxa"/>
          </w:tcPr>
          <w:p w14:paraId="49B91AFA" w14:textId="77777777" w:rsidR="00ED5F11" w:rsidRPr="00494309" w:rsidRDefault="00ED5F11" w:rsidP="006653D5">
            <w:pPr>
              <w:autoSpaceDE w:val="0"/>
              <w:autoSpaceDN w:val="0"/>
              <w:adjustRightInd w:val="0"/>
              <w:rPr>
                <w:rFonts w:ascii="Arial-BoldMT" w:hAnsi="Arial-BoldMT" w:cs="Arial-BoldMT"/>
                <w:b/>
                <w:bCs/>
                <w:sz w:val="24"/>
                <w:szCs w:val="24"/>
              </w:rPr>
            </w:pPr>
          </w:p>
        </w:tc>
      </w:tr>
      <w:tr w:rsidR="00ED5F11" w:rsidRPr="00494309" w14:paraId="6917FC99" w14:textId="77777777" w:rsidTr="006653D5">
        <w:trPr>
          <w:trHeight w:val="54"/>
        </w:trPr>
        <w:tc>
          <w:tcPr>
            <w:tcW w:w="4261" w:type="dxa"/>
          </w:tcPr>
          <w:p w14:paraId="647E62F2" w14:textId="77777777" w:rsidR="00ED5F11" w:rsidRDefault="00ED5F11" w:rsidP="006653D5">
            <w:pPr>
              <w:autoSpaceDE w:val="0"/>
              <w:autoSpaceDN w:val="0"/>
              <w:adjustRightInd w:val="0"/>
              <w:rPr>
                <w:rFonts w:ascii="Arial-BoldMT" w:hAnsi="Arial-BoldMT" w:cs="Arial-BoldMT"/>
                <w:b/>
                <w:bCs/>
                <w:sz w:val="24"/>
                <w:szCs w:val="24"/>
              </w:rPr>
            </w:pPr>
            <w:r w:rsidRPr="00494309">
              <w:rPr>
                <w:rFonts w:ascii="Arial-BoldMT" w:hAnsi="Arial-BoldMT" w:cs="Arial-BoldMT"/>
                <w:b/>
                <w:bCs/>
                <w:sz w:val="24"/>
                <w:szCs w:val="24"/>
              </w:rPr>
              <w:t>Work Location</w:t>
            </w:r>
          </w:p>
          <w:p w14:paraId="5FA6BFD8" w14:textId="77777777" w:rsidR="00ED5F11" w:rsidRPr="00494309" w:rsidRDefault="00ED5F11" w:rsidP="006653D5">
            <w:pPr>
              <w:autoSpaceDE w:val="0"/>
              <w:autoSpaceDN w:val="0"/>
              <w:adjustRightInd w:val="0"/>
              <w:rPr>
                <w:rFonts w:ascii="Arial-BoldMT" w:hAnsi="Arial-BoldMT" w:cs="Arial-BoldMT"/>
                <w:b/>
                <w:bCs/>
                <w:sz w:val="24"/>
                <w:szCs w:val="24"/>
              </w:rPr>
            </w:pPr>
          </w:p>
        </w:tc>
        <w:tc>
          <w:tcPr>
            <w:tcW w:w="4261" w:type="dxa"/>
          </w:tcPr>
          <w:p w14:paraId="1B1AAAD2" w14:textId="77777777" w:rsidR="00ED5F11" w:rsidRPr="00494309" w:rsidRDefault="00ED5F11" w:rsidP="006653D5">
            <w:pPr>
              <w:autoSpaceDE w:val="0"/>
              <w:autoSpaceDN w:val="0"/>
              <w:adjustRightInd w:val="0"/>
              <w:rPr>
                <w:rFonts w:ascii="Arial-BoldMT" w:hAnsi="Arial-BoldMT" w:cs="Arial-BoldMT"/>
                <w:b/>
                <w:bCs/>
                <w:sz w:val="24"/>
                <w:szCs w:val="24"/>
              </w:rPr>
            </w:pPr>
          </w:p>
        </w:tc>
      </w:tr>
      <w:tr w:rsidR="00ED5F11" w:rsidRPr="00494309" w14:paraId="286DDAC7" w14:textId="77777777" w:rsidTr="006653D5">
        <w:trPr>
          <w:trHeight w:val="54"/>
        </w:trPr>
        <w:tc>
          <w:tcPr>
            <w:tcW w:w="4261" w:type="dxa"/>
          </w:tcPr>
          <w:p w14:paraId="58427044" w14:textId="77777777" w:rsidR="00ED5F11" w:rsidRDefault="00ED5F11" w:rsidP="006653D5">
            <w:pPr>
              <w:autoSpaceDE w:val="0"/>
              <w:autoSpaceDN w:val="0"/>
              <w:adjustRightInd w:val="0"/>
              <w:rPr>
                <w:rFonts w:ascii="Arial-BoldMT" w:hAnsi="Arial-BoldMT" w:cs="Arial-BoldMT"/>
                <w:b/>
                <w:bCs/>
                <w:sz w:val="24"/>
                <w:szCs w:val="24"/>
              </w:rPr>
            </w:pPr>
            <w:r w:rsidRPr="00494309">
              <w:rPr>
                <w:rFonts w:ascii="Arial-BoldMT" w:hAnsi="Arial-BoldMT" w:cs="Arial-BoldMT"/>
                <w:b/>
                <w:bCs/>
                <w:sz w:val="24"/>
                <w:szCs w:val="24"/>
              </w:rPr>
              <w:t>Contact Number</w:t>
            </w:r>
          </w:p>
          <w:p w14:paraId="07D9D61F" w14:textId="77777777" w:rsidR="00ED5F11" w:rsidRPr="00494309" w:rsidRDefault="00ED5F11" w:rsidP="006653D5">
            <w:pPr>
              <w:autoSpaceDE w:val="0"/>
              <w:autoSpaceDN w:val="0"/>
              <w:adjustRightInd w:val="0"/>
              <w:rPr>
                <w:rFonts w:ascii="Arial-BoldMT" w:hAnsi="Arial-BoldMT" w:cs="Arial-BoldMT"/>
                <w:b/>
                <w:bCs/>
                <w:sz w:val="24"/>
                <w:szCs w:val="24"/>
              </w:rPr>
            </w:pPr>
          </w:p>
        </w:tc>
        <w:tc>
          <w:tcPr>
            <w:tcW w:w="4261" w:type="dxa"/>
          </w:tcPr>
          <w:p w14:paraId="4AF80893" w14:textId="77777777" w:rsidR="00ED5F11" w:rsidRPr="00494309" w:rsidRDefault="00ED5F11" w:rsidP="006653D5">
            <w:pPr>
              <w:autoSpaceDE w:val="0"/>
              <w:autoSpaceDN w:val="0"/>
              <w:adjustRightInd w:val="0"/>
              <w:rPr>
                <w:rFonts w:ascii="Arial-BoldMT" w:hAnsi="Arial-BoldMT" w:cs="Arial-BoldMT"/>
                <w:b/>
                <w:bCs/>
                <w:sz w:val="24"/>
                <w:szCs w:val="24"/>
              </w:rPr>
            </w:pPr>
          </w:p>
        </w:tc>
      </w:tr>
      <w:tr w:rsidR="00ED5F11" w:rsidRPr="00494309" w14:paraId="73B268A8" w14:textId="77777777" w:rsidTr="006653D5">
        <w:trPr>
          <w:trHeight w:val="54"/>
        </w:trPr>
        <w:tc>
          <w:tcPr>
            <w:tcW w:w="4261" w:type="dxa"/>
          </w:tcPr>
          <w:p w14:paraId="196EC2F0" w14:textId="77777777" w:rsidR="00ED5F11" w:rsidRDefault="00ED5F11" w:rsidP="006653D5">
            <w:pPr>
              <w:autoSpaceDE w:val="0"/>
              <w:autoSpaceDN w:val="0"/>
              <w:adjustRightInd w:val="0"/>
              <w:rPr>
                <w:rFonts w:ascii="Arial-BoldMT" w:hAnsi="Arial-BoldMT" w:cs="Arial-BoldMT"/>
                <w:b/>
                <w:bCs/>
                <w:sz w:val="24"/>
                <w:szCs w:val="24"/>
              </w:rPr>
            </w:pPr>
            <w:r w:rsidRPr="00494309">
              <w:rPr>
                <w:rFonts w:ascii="Arial-BoldMT" w:hAnsi="Arial-BoldMT" w:cs="Arial-BoldMT"/>
                <w:b/>
                <w:bCs/>
                <w:sz w:val="24"/>
                <w:szCs w:val="24"/>
              </w:rPr>
              <w:t>Line Manager</w:t>
            </w:r>
          </w:p>
          <w:p w14:paraId="49391EF8" w14:textId="77777777" w:rsidR="00ED5F11" w:rsidRPr="00494309" w:rsidRDefault="00ED5F11" w:rsidP="006653D5">
            <w:pPr>
              <w:autoSpaceDE w:val="0"/>
              <w:autoSpaceDN w:val="0"/>
              <w:adjustRightInd w:val="0"/>
              <w:rPr>
                <w:rFonts w:ascii="Arial-BoldMT" w:hAnsi="Arial-BoldMT" w:cs="Arial-BoldMT"/>
                <w:b/>
                <w:bCs/>
                <w:sz w:val="24"/>
                <w:szCs w:val="24"/>
              </w:rPr>
            </w:pPr>
          </w:p>
        </w:tc>
        <w:tc>
          <w:tcPr>
            <w:tcW w:w="4261" w:type="dxa"/>
          </w:tcPr>
          <w:p w14:paraId="2F65E942" w14:textId="77777777" w:rsidR="00ED5F11" w:rsidRPr="00494309" w:rsidRDefault="00ED5F11" w:rsidP="006653D5">
            <w:pPr>
              <w:autoSpaceDE w:val="0"/>
              <w:autoSpaceDN w:val="0"/>
              <w:adjustRightInd w:val="0"/>
              <w:rPr>
                <w:rFonts w:ascii="Arial-BoldMT" w:hAnsi="Arial-BoldMT" w:cs="Arial-BoldMT"/>
                <w:b/>
                <w:bCs/>
                <w:sz w:val="24"/>
                <w:szCs w:val="24"/>
              </w:rPr>
            </w:pPr>
          </w:p>
        </w:tc>
      </w:tr>
      <w:tr w:rsidR="00ED5F11" w:rsidRPr="00494309" w14:paraId="3A5AB11C" w14:textId="77777777" w:rsidTr="006653D5">
        <w:trPr>
          <w:trHeight w:val="54"/>
        </w:trPr>
        <w:tc>
          <w:tcPr>
            <w:tcW w:w="4261" w:type="dxa"/>
          </w:tcPr>
          <w:p w14:paraId="1E65F383" w14:textId="77777777" w:rsidR="00ED5F11" w:rsidRDefault="00ED5F11" w:rsidP="006653D5">
            <w:pPr>
              <w:autoSpaceDE w:val="0"/>
              <w:autoSpaceDN w:val="0"/>
              <w:adjustRightInd w:val="0"/>
              <w:rPr>
                <w:rFonts w:ascii="Arial-BoldMT" w:hAnsi="Arial-BoldMT" w:cs="Arial-BoldMT"/>
                <w:b/>
                <w:bCs/>
                <w:sz w:val="24"/>
                <w:szCs w:val="24"/>
              </w:rPr>
            </w:pPr>
            <w:r w:rsidRPr="00494309">
              <w:rPr>
                <w:rFonts w:ascii="Arial-BoldMT" w:hAnsi="Arial-BoldMT" w:cs="Arial-BoldMT"/>
                <w:b/>
                <w:bCs/>
                <w:sz w:val="24"/>
                <w:szCs w:val="24"/>
              </w:rPr>
              <w:t>Representative</w:t>
            </w:r>
          </w:p>
          <w:p w14:paraId="483BB371" w14:textId="77777777" w:rsidR="00ED5F11" w:rsidRPr="00494309" w:rsidRDefault="00ED5F11" w:rsidP="006653D5">
            <w:pPr>
              <w:autoSpaceDE w:val="0"/>
              <w:autoSpaceDN w:val="0"/>
              <w:adjustRightInd w:val="0"/>
              <w:rPr>
                <w:rFonts w:ascii="Arial-BoldMT" w:hAnsi="Arial-BoldMT" w:cs="Arial-BoldMT"/>
                <w:b/>
                <w:bCs/>
                <w:sz w:val="24"/>
                <w:szCs w:val="24"/>
              </w:rPr>
            </w:pPr>
          </w:p>
        </w:tc>
        <w:tc>
          <w:tcPr>
            <w:tcW w:w="4261" w:type="dxa"/>
          </w:tcPr>
          <w:p w14:paraId="355FE180" w14:textId="77777777" w:rsidR="00ED5F11" w:rsidRPr="00494309" w:rsidRDefault="00ED5F11" w:rsidP="006653D5">
            <w:pPr>
              <w:autoSpaceDE w:val="0"/>
              <w:autoSpaceDN w:val="0"/>
              <w:adjustRightInd w:val="0"/>
              <w:rPr>
                <w:rFonts w:ascii="Arial-BoldMT" w:hAnsi="Arial-BoldMT" w:cs="Arial-BoldMT"/>
                <w:b/>
                <w:bCs/>
                <w:sz w:val="24"/>
                <w:szCs w:val="24"/>
              </w:rPr>
            </w:pPr>
          </w:p>
        </w:tc>
      </w:tr>
    </w:tbl>
    <w:p w14:paraId="44494F32" w14:textId="77777777" w:rsidR="00ED5F11" w:rsidRPr="00D0048D" w:rsidRDefault="00ED5F11" w:rsidP="00ED5F11">
      <w:pPr>
        <w:autoSpaceDE w:val="0"/>
        <w:autoSpaceDN w:val="0"/>
        <w:adjustRightInd w:val="0"/>
        <w:rPr>
          <w:rFonts w:ascii="Arial-BoldMT" w:hAnsi="Arial-BoldMT" w:cs="Arial-BoldMT"/>
          <w:b/>
          <w:bCs/>
          <w:sz w:val="24"/>
          <w:szCs w:val="24"/>
        </w:rPr>
      </w:pPr>
    </w:p>
    <w:p w14:paraId="4B700AB4" w14:textId="77777777" w:rsidR="00ED5F11" w:rsidRPr="00D0048D" w:rsidRDefault="00ED5F11" w:rsidP="00ED5F11">
      <w:pPr>
        <w:autoSpaceDE w:val="0"/>
        <w:autoSpaceDN w:val="0"/>
        <w:adjustRightInd w:val="0"/>
        <w:rPr>
          <w:rFonts w:ascii="Arial-BoldMT" w:hAnsi="Arial-BoldMT" w:cs="Arial-BoldMT"/>
          <w:b/>
          <w:bCs/>
          <w:sz w:val="24"/>
          <w:szCs w:val="24"/>
        </w:rPr>
      </w:pPr>
    </w:p>
    <w:p w14:paraId="2457778E" w14:textId="77777777" w:rsidR="00ED5F11" w:rsidRPr="00D0048D" w:rsidRDefault="00ED5F11" w:rsidP="00ED5F11">
      <w:pPr>
        <w:autoSpaceDE w:val="0"/>
        <w:autoSpaceDN w:val="0"/>
        <w:adjustRightInd w:val="0"/>
        <w:rPr>
          <w:rFonts w:ascii="Arial-BoldMT" w:hAnsi="Arial-BoldMT" w:cs="Arial-BoldMT"/>
          <w:b/>
          <w:bCs/>
          <w:sz w:val="24"/>
          <w:szCs w:val="24"/>
        </w:rPr>
      </w:pPr>
      <w:r w:rsidRPr="00D0048D">
        <w:rPr>
          <w:rFonts w:ascii="Arial-BoldMT" w:hAnsi="Arial-BoldMT" w:cs="Arial-BoldMT"/>
          <w:b/>
          <w:bCs/>
          <w:sz w:val="24"/>
          <w:szCs w:val="24"/>
        </w:rPr>
        <w:t>This complaint(s) is against:</w:t>
      </w:r>
    </w:p>
    <w:p w14:paraId="4A924619" w14:textId="77777777" w:rsidR="00ED5F11" w:rsidRPr="00D0048D" w:rsidRDefault="00ED5F11" w:rsidP="00ED5F11">
      <w:pPr>
        <w:autoSpaceDE w:val="0"/>
        <w:autoSpaceDN w:val="0"/>
        <w:adjustRightInd w:val="0"/>
        <w:rPr>
          <w:rFonts w:ascii="Arial-BoldMT" w:hAnsi="Arial-BoldMT" w:cs="Arial-BoldMT"/>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ED5F11" w:rsidRPr="00494309" w14:paraId="29E6EABA" w14:textId="77777777" w:rsidTr="006653D5">
        <w:tc>
          <w:tcPr>
            <w:tcW w:w="4261" w:type="dxa"/>
          </w:tcPr>
          <w:p w14:paraId="6897F9CE" w14:textId="77777777" w:rsidR="00ED5F11" w:rsidRDefault="00ED5F11" w:rsidP="006653D5">
            <w:pPr>
              <w:autoSpaceDE w:val="0"/>
              <w:autoSpaceDN w:val="0"/>
              <w:adjustRightInd w:val="0"/>
              <w:rPr>
                <w:rFonts w:ascii="Arial-BoldMT" w:hAnsi="Arial-BoldMT" w:cs="Arial-BoldMT"/>
                <w:b/>
                <w:bCs/>
                <w:sz w:val="24"/>
                <w:szCs w:val="24"/>
              </w:rPr>
            </w:pPr>
            <w:r w:rsidRPr="00494309">
              <w:rPr>
                <w:rFonts w:ascii="Arial-BoldMT" w:hAnsi="Arial-BoldMT" w:cs="Arial-BoldMT"/>
                <w:b/>
                <w:bCs/>
                <w:sz w:val="24"/>
                <w:szCs w:val="24"/>
              </w:rPr>
              <w:t>Name</w:t>
            </w:r>
          </w:p>
          <w:p w14:paraId="2957540A" w14:textId="77777777" w:rsidR="00ED5F11" w:rsidRPr="00494309" w:rsidRDefault="00ED5F11" w:rsidP="006653D5">
            <w:pPr>
              <w:autoSpaceDE w:val="0"/>
              <w:autoSpaceDN w:val="0"/>
              <w:adjustRightInd w:val="0"/>
              <w:rPr>
                <w:rFonts w:ascii="Arial-BoldMT" w:hAnsi="Arial-BoldMT" w:cs="Arial-BoldMT"/>
                <w:b/>
                <w:bCs/>
                <w:sz w:val="24"/>
                <w:szCs w:val="24"/>
              </w:rPr>
            </w:pPr>
          </w:p>
        </w:tc>
        <w:tc>
          <w:tcPr>
            <w:tcW w:w="4261" w:type="dxa"/>
          </w:tcPr>
          <w:p w14:paraId="163FD54F" w14:textId="77777777" w:rsidR="00ED5F11" w:rsidRPr="00494309" w:rsidRDefault="00ED5F11" w:rsidP="006653D5">
            <w:pPr>
              <w:autoSpaceDE w:val="0"/>
              <w:autoSpaceDN w:val="0"/>
              <w:adjustRightInd w:val="0"/>
              <w:rPr>
                <w:rFonts w:ascii="Arial-BoldMT" w:hAnsi="Arial-BoldMT" w:cs="Arial-BoldMT"/>
                <w:b/>
                <w:bCs/>
                <w:sz w:val="24"/>
                <w:szCs w:val="24"/>
              </w:rPr>
            </w:pPr>
          </w:p>
        </w:tc>
      </w:tr>
      <w:tr w:rsidR="00ED5F11" w:rsidRPr="00494309" w14:paraId="4AD45D5F" w14:textId="77777777" w:rsidTr="006653D5">
        <w:tc>
          <w:tcPr>
            <w:tcW w:w="4261" w:type="dxa"/>
          </w:tcPr>
          <w:p w14:paraId="1AC7AFCC" w14:textId="77777777" w:rsidR="00ED5F11" w:rsidRDefault="00ED5F11" w:rsidP="006653D5">
            <w:pPr>
              <w:autoSpaceDE w:val="0"/>
              <w:autoSpaceDN w:val="0"/>
              <w:adjustRightInd w:val="0"/>
              <w:rPr>
                <w:rFonts w:ascii="Arial-BoldMT" w:hAnsi="Arial-BoldMT" w:cs="Arial-BoldMT"/>
                <w:b/>
                <w:bCs/>
                <w:sz w:val="24"/>
                <w:szCs w:val="24"/>
              </w:rPr>
            </w:pPr>
            <w:r w:rsidRPr="00494309">
              <w:rPr>
                <w:rFonts w:ascii="Arial-BoldMT" w:hAnsi="Arial-BoldMT" w:cs="Arial-BoldMT"/>
                <w:b/>
                <w:bCs/>
                <w:sz w:val="24"/>
                <w:szCs w:val="24"/>
              </w:rPr>
              <w:t>Job Title</w:t>
            </w:r>
          </w:p>
          <w:p w14:paraId="79AFF0DC" w14:textId="77777777" w:rsidR="00ED5F11" w:rsidRPr="00494309" w:rsidRDefault="00ED5F11" w:rsidP="006653D5">
            <w:pPr>
              <w:autoSpaceDE w:val="0"/>
              <w:autoSpaceDN w:val="0"/>
              <w:adjustRightInd w:val="0"/>
              <w:rPr>
                <w:rFonts w:ascii="Arial-BoldMT" w:hAnsi="Arial-BoldMT" w:cs="Arial-BoldMT"/>
                <w:b/>
                <w:bCs/>
                <w:sz w:val="24"/>
                <w:szCs w:val="24"/>
              </w:rPr>
            </w:pPr>
          </w:p>
        </w:tc>
        <w:tc>
          <w:tcPr>
            <w:tcW w:w="4261" w:type="dxa"/>
          </w:tcPr>
          <w:p w14:paraId="6DB81A43" w14:textId="77777777" w:rsidR="00ED5F11" w:rsidRPr="00494309" w:rsidRDefault="00ED5F11" w:rsidP="006653D5">
            <w:pPr>
              <w:autoSpaceDE w:val="0"/>
              <w:autoSpaceDN w:val="0"/>
              <w:adjustRightInd w:val="0"/>
              <w:rPr>
                <w:rFonts w:ascii="Arial-BoldMT" w:hAnsi="Arial-BoldMT" w:cs="Arial-BoldMT"/>
                <w:b/>
                <w:bCs/>
                <w:sz w:val="24"/>
                <w:szCs w:val="24"/>
              </w:rPr>
            </w:pPr>
          </w:p>
        </w:tc>
      </w:tr>
    </w:tbl>
    <w:p w14:paraId="500EE80B" w14:textId="77777777" w:rsidR="00ED5F11" w:rsidRPr="00D0048D" w:rsidRDefault="00ED5F11" w:rsidP="00ED5F11">
      <w:pPr>
        <w:autoSpaceDE w:val="0"/>
        <w:autoSpaceDN w:val="0"/>
        <w:adjustRightInd w:val="0"/>
        <w:rPr>
          <w:rFonts w:ascii="Arial-BoldMT" w:hAnsi="Arial-BoldMT" w:cs="Arial-BoldMT"/>
          <w:b/>
          <w:bCs/>
          <w:sz w:val="24"/>
          <w:szCs w:val="24"/>
        </w:rPr>
      </w:pPr>
    </w:p>
    <w:p w14:paraId="66E8C25D" w14:textId="77777777" w:rsidR="00ED5F11" w:rsidRPr="00D0048D" w:rsidRDefault="00ED5F11" w:rsidP="00ED5F11">
      <w:pPr>
        <w:autoSpaceDE w:val="0"/>
        <w:autoSpaceDN w:val="0"/>
        <w:adjustRightInd w:val="0"/>
        <w:rPr>
          <w:rFonts w:ascii="Arial-BoldMT" w:hAnsi="Arial-BoldMT" w:cs="Arial-BoldMT"/>
          <w:bCs/>
          <w:i/>
          <w:sz w:val="24"/>
          <w:szCs w:val="24"/>
        </w:rPr>
      </w:pPr>
      <w:r w:rsidRPr="00D0048D">
        <w:rPr>
          <w:rFonts w:ascii="Arial-BoldMT" w:hAnsi="Arial-BoldMT" w:cs="Arial-BoldMT"/>
          <w:bCs/>
          <w:i/>
          <w:sz w:val="24"/>
          <w:szCs w:val="24"/>
        </w:rPr>
        <w:t>(Continue on separate sheet if necessary)</w:t>
      </w:r>
    </w:p>
    <w:p w14:paraId="0A7557DC" w14:textId="77777777" w:rsidR="00ED5F11" w:rsidRDefault="00ED5F11" w:rsidP="00ED5F11">
      <w:pPr>
        <w:autoSpaceDE w:val="0"/>
        <w:autoSpaceDN w:val="0"/>
        <w:adjustRightInd w:val="0"/>
        <w:rPr>
          <w:rFonts w:ascii="Arial-BoldMT" w:hAnsi="Arial-BoldMT" w:cs="Arial-BoldMT"/>
          <w:bCs/>
        </w:rPr>
      </w:pPr>
    </w:p>
    <w:p w14:paraId="52B83FE1" w14:textId="77777777" w:rsidR="00ED5F11" w:rsidRDefault="00ED5F11" w:rsidP="00ED5F11">
      <w:pPr>
        <w:autoSpaceDE w:val="0"/>
        <w:autoSpaceDN w:val="0"/>
        <w:adjustRightInd w:val="0"/>
        <w:rPr>
          <w:rFonts w:ascii="Arial-BoldMT" w:hAnsi="Arial-BoldMT" w:cs="Arial-BoldMT"/>
          <w:b/>
          <w:bCs/>
        </w:rPr>
      </w:pPr>
      <w:r>
        <w:rPr>
          <w:rFonts w:ascii="Arial-BoldMT" w:hAnsi="Arial-BoldMT" w:cs="Arial-BoldMT"/>
          <w:b/>
          <w:bCs/>
        </w:rPr>
        <w:t>Statement of Complaint</w:t>
      </w:r>
    </w:p>
    <w:p w14:paraId="017773FB" w14:textId="77777777" w:rsidR="00ED5F11" w:rsidRDefault="00ED5F11" w:rsidP="00ED5F11">
      <w:pPr>
        <w:autoSpaceDE w:val="0"/>
        <w:autoSpaceDN w:val="0"/>
        <w:adjustRightInd w:val="0"/>
        <w:rPr>
          <w:rFonts w:ascii="Arial-BoldMT" w:hAnsi="Arial-BoldMT" w:cs="Arial-BoldMT"/>
          <w:b/>
          <w:bCs/>
        </w:rPr>
      </w:pPr>
    </w:p>
    <w:p w14:paraId="5EA92478" w14:textId="77777777" w:rsidR="00ED5F11" w:rsidRPr="00F373E9" w:rsidRDefault="00ED5F11" w:rsidP="00ED5F11">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4"/>
          <w:szCs w:val="24"/>
        </w:rPr>
      </w:pPr>
      <w:r w:rsidRPr="00F373E9">
        <w:rPr>
          <w:rFonts w:ascii="Arial" w:hAnsi="Arial" w:cs="Arial"/>
          <w:sz w:val="24"/>
          <w:szCs w:val="24"/>
        </w:rPr>
        <w:t>Please explain your complaint in detail, including any evidence which backs this up, such as the date(s) and time(s) when the incident(s) took place. (Continue on a separate page if required)</w:t>
      </w:r>
    </w:p>
    <w:p w14:paraId="19E909F5" w14:textId="77777777" w:rsidR="00ED5F11" w:rsidRDefault="00ED5F11" w:rsidP="00ED5F11">
      <w:pPr>
        <w:pBdr>
          <w:top w:val="single" w:sz="4" w:space="1" w:color="auto"/>
          <w:left w:val="single" w:sz="4" w:space="4" w:color="auto"/>
          <w:bottom w:val="single" w:sz="4" w:space="1" w:color="auto"/>
          <w:right w:val="single" w:sz="4" w:space="4" w:color="auto"/>
        </w:pBdr>
        <w:autoSpaceDE w:val="0"/>
        <w:autoSpaceDN w:val="0"/>
        <w:adjustRightInd w:val="0"/>
        <w:rPr>
          <w:rFonts w:ascii="Arial-BoldMT" w:hAnsi="Arial-BoldMT" w:cs="Arial-BoldMT"/>
          <w:b/>
          <w:bCs/>
        </w:rPr>
      </w:pPr>
    </w:p>
    <w:p w14:paraId="1C2FAC56" w14:textId="77777777" w:rsidR="00ED5F11" w:rsidRDefault="00ED5F11" w:rsidP="00ED5F11">
      <w:pPr>
        <w:pBdr>
          <w:top w:val="single" w:sz="4" w:space="1" w:color="auto"/>
          <w:left w:val="single" w:sz="4" w:space="4" w:color="auto"/>
          <w:bottom w:val="single" w:sz="4" w:space="1" w:color="auto"/>
          <w:right w:val="single" w:sz="4" w:space="4" w:color="auto"/>
        </w:pBdr>
        <w:autoSpaceDE w:val="0"/>
        <w:autoSpaceDN w:val="0"/>
        <w:adjustRightInd w:val="0"/>
        <w:rPr>
          <w:rFonts w:ascii="Arial-BoldMT" w:hAnsi="Arial-BoldMT" w:cs="Arial-BoldMT"/>
          <w:b/>
          <w:bCs/>
        </w:rPr>
      </w:pPr>
    </w:p>
    <w:p w14:paraId="6BF318C9" w14:textId="77777777" w:rsidR="00ED5F11" w:rsidRDefault="00ED5F11" w:rsidP="00ED5F11">
      <w:pPr>
        <w:pBdr>
          <w:top w:val="single" w:sz="4" w:space="1" w:color="auto"/>
          <w:left w:val="single" w:sz="4" w:space="4" w:color="auto"/>
          <w:bottom w:val="single" w:sz="4" w:space="1" w:color="auto"/>
          <w:right w:val="single" w:sz="4" w:space="4" w:color="auto"/>
        </w:pBdr>
        <w:autoSpaceDE w:val="0"/>
        <w:autoSpaceDN w:val="0"/>
        <w:adjustRightInd w:val="0"/>
        <w:rPr>
          <w:rFonts w:ascii="Arial-BoldMT" w:hAnsi="Arial-BoldMT" w:cs="Arial-BoldMT"/>
          <w:b/>
          <w:bCs/>
        </w:rPr>
      </w:pPr>
    </w:p>
    <w:p w14:paraId="680AC40A" w14:textId="77777777" w:rsidR="00ED5F11" w:rsidRDefault="00ED5F11" w:rsidP="00ED5F11">
      <w:pPr>
        <w:pBdr>
          <w:top w:val="single" w:sz="4" w:space="1" w:color="auto"/>
          <w:left w:val="single" w:sz="4" w:space="4" w:color="auto"/>
          <w:bottom w:val="single" w:sz="4" w:space="1" w:color="auto"/>
          <w:right w:val="single" w:sz="4" w:space="4" w:color="auto"/>
        </w:pBdr>
        <w:autoSpaceDE w:val="0"/>
        <w:autoSpaceDN w:val="0"/>
        <w:adjustRightInd w:val="0"/>
        <w:rPr>
          <w:rFonts w:ascii="Arial-BoldMT" w:hAnsi="Arial-BoldMT" w:cs="Arial-BoldMT"/>
          <w:b/>
          <w:bCs/>
        </w:rPr>
      </w:pPr>
    </w:p>
    <w:p w14:paraId="000F9891" w14:textId="77777777" w:rsidR="00ED5F11" w:rsidRDefault="00ED5F11" w:rsidP="00ED5F11">
      <w:pPr>
        <w:pBdr>
          <w:top w:val="single" w:sz="4" w:space="1" w:color="auto"/>
          <w:left w:val="single" w:sz="4" w:space="4" w:color="auto"/>
          <w:bottom w:val="single" w:sz="4" w:space="1" w:color="auto"/>
          <w:right w:val="single" w:sz="4" w:space="4" w:color="auto"/>
        </w:pBdr>
        <w:autoSpaceDE w:val="0"/>
        <w:autoSpaceDN w:val="0"/>
        <w:adjustRightInd w:val="0"/>
        <w:rPr>
          <w:rFonts w:ascii="Arial-BoldMT" w:hAnsi="Arial-BoldMT" w:cs="Arial-BoldMT"/>
          <w:b/>
          <w:bCs/>
        </w:rPr>
      </w:pPr>
    </w:p>
    <w:p w14:paraId="08792DB3" w14:textId="77777777" w:rsidR="00ED5F11" w:rsidRDefault="00ED5F11" w:rsidP="00ED5F11">
      <w:pPr>
        <w:pBdr>
          <w:top w:val="single" w:sz="4" w:space="1" w:color="auto"/>
          <w:left w:val="single" w:sz="4" w:space="4" w:color="auto"/>
          <w:bottom w:val="single" w:sz="4" w:space="1" w:color="auto"/>
          <w:right w:val="single" w:sz="4" w:space="4" w:color="auto"/>
        </w:pBdr>
        <w:autoSpaceDE w:val="0"/>
        <w:autoSpaceDN w:val="0"/>
        <w:adjustRightInd w:val="0"/>
        <w:rPr>
          <w:rFonts w:ascii="Arial-BoldMT" w:hAnsi="Arial-BoldMT" w:cs="Arial-BoldMT"/>
          <w:b/>
          <w:bCs/>
        </w:rPr>
      </w:pPr>
    </w:p>
    <w:p w14:paraId="2BDAF2B0" w14:textId="77777777" w:rsidR="00ED5F11" w:rsidRDefault="00ED5F11" w:rsidP="00ED5F11">
      <w:pPr>
        <w:pBdr>
          <w:top w:val="single" w:sz="4" w:space="1" w:color="auto"/>
          <w:left w:val="single" w:sz="4" w:space="4" w:color="auto"/>
          <w:bottom w:val="single" w:sz="4" w:space="1" w:color="auto"/>
          <w:right w:val="single" w:sz="4" w:space="4" w:color="auto"/>
        </w:pBdr>
        <w:autoSpaceDE w:val="0"/>
        <w:autoSpaceDN w:val="0"/>
        <w:adjustRightInd w:val="0"/>
        <w:rPr>
          <w:rFonts w:ascii="Arial-BoldMT" w:hAnsi="Arial-BoldMT" w:cs="Arial-BoldMT"/>
          <w:b/>
          <w:bCs/>
        </w:rPr>
      </w:pPr>
    </w:p>
    <w:p w14:paraId="099D086E" w14:textId="77777777" w:rsidR="00ED5F11" w:rsidRDefault="00ED5F11" w:rsidP="00ED5F11">
      <w:pPr>
        <w:pBdr>
          <w:top w:val="single" w:sz="4" w:space="1" w:color="auto"/>
          <w:left w:val="single" w:sz="4" w:space="4" w:color="auto"/>
          <w:bottom w:val="single" w:sz="4" w:space="1" w:color="auto"/>
          <w:right w:val="single" w:sz="4" w:space="4" w:color="auto"/>
        </w:pBdr>
        <w:autoSpaceDE w:val="0"/>
        <w:autoSpaceDN w:val="0"/>
        <w:adjustRightInd w:val="0"/>
        <w:rPr>
          <w:rFonts w:ascii="Arial-BoldMT" w:hAnsi="Arial-BoldMT" w:cs="Arial-BoldMT"/>
          <w:b/>
          <w:bCs/>
        </w:rPr>
      </w:pPr>
    </w:p>
    <w:p w14:paraId="68592A2B" w14:textId="77777777" w:rsidR="00ED5F11" w:rsidRDefault="00ED5F11" w:rsidP="00ED5F11">
      <w:pPr>
        <w:pBdr>
          <w:top w:val="single" w:sz="4" w:space="1" w:color="auto"/>
          <w:left w:val="single" w:sz="4" w:space="4" w:color="auto"/>
          <w:bottom w:val="single" w:sz="4" w:space="1" w:color="auto"/>
          <w:right w:val="single" w:sz="4" w:space="4" w:color="auto"/>
        </w:pBdr>
        <w:autoSpaceDE w:val="0"/>
        <w:autoSpaceDN w:val="0"/>
        <w:adjustRightInd w:val="0"/>
        <w:rPr>
          <w:rFonts w:ascii="Arial-BoldMT" w:hAnsi="Arial-BoldMT" w:cs="Arial-BoldMT"/>
          <w:b/>
          <w:bCs/>
        </w:rPr>
      </w:pPr>
    </w:p>
    <w:p w14:paraId="3FB39507" w14:textId="77777777" w:rsidR="00ED5F11" w:rsidRDefault="00ED5F11" w:rsidP="00ED5F11">
      <w:pPr>
        <w:pBdr>
          <w:top w:val="single" w:sz="4" w:space="1" w:color="auto"/>
          <w:left w:val="single" w:sz="4" w:space="4" w:color="auto"/>
          <w:bottom w:val="single" w:sz="4" w:space="1" w:color="auto"/>
          <w:right w:val="single" w:sz="4" w:space="4" w:color="auto"/>
        </w:pBdr>
        <w:autoSpaceDE w:val="0"/>
        <w:autoSpaceDN w:val="0"/>
        <w:adjustRightInd w:val="0"/>
        <w:rPr>
          <w:rFonts w:ascii="Arial-BoldMT" w:hAnsi="Arial-BoldMT" w:cs="Arial-BoldMT"/>
          <w:b/>
          <w:bCs/>
        </w:rPr>
      </w:pPr>
    </w:p>
    <w:p w14:paraId="67690C7A" w14:textId="77777777" w:rsidR="00ED5F11" w:rsidRDefault="00ED5F11" w:rsidP="00ED5F11">
      <w:pPr>
        <w:pBdr>
          <w:top w:val="single" w:sz="4" w:space="1" w:color="auto"/>
          <w:left w:val="single" w:sz="4" w:space="4" w:color="auto"/>
          <w:bottom w:val="single" w:sz="4" w:space="1" w:color="auto"/>
          <w:right w:val="single" w:sz="4" w:space="4" w:color="auto"/>
        </w:pBdr>
        <w:autoSpaceDE w:val="0"/>
        <w:autoSpaceDN w:val="0"/>
        <w:adjustRightInd w:val="0"/>
        <w:rPr>
          <w:rFonts w:ascii="Arial-BoldMT" w:hAnsi="Arial-BoldMT" w:cs="Arial-BoldMT"/>
          <w:b/>
          <w:bCs/>
        </w:rPr>
      </w:pPr>
    </w:p>
    <w:p w14:paraId="4410837B" w14:textId="77777777" w:rsidR="00ED5F11" w:rsidRDefault="00ED5F11" w:rsidP="00ED5F11">
      <w:pPr>
        <w:pBdr>
          <w:top w:val="single" w:sz="4" w:space="1" w:color="auto"/>
          <w:left w:val="single" w:sz="4" w:space="4" w:color="auto"/>
          <w:bottom w:val="single" w:sz="4" w:space="1" w:color="auto"/>
          <w:right w:val="single" w:sz="4" w:space="4" w:color="auto"/>
        </w:pBdr>
        <w:autoSpaceDE w:val="0"/>
        <w:autoSpaceDN w:val="0"/>
        <w:adjustRightInd w:val="0"/>
        <w:rPr>
          <w:rFonts w:ascii="Arial-BoldMT" w:hAnsi="Arial-BoldMT" w:cs="Arial-BoldMT"/>
          <w:b/>
          <w:bCs/>
        </w:rPr>
      </w:pPr>
    </w:p>
    <w:p w14:paraId="4890D362" w14:textId="77777777" w:rsidR="00ED5F11" w:rsidRDefault="00ED5F11" w:rsidP="00ED5F11">
      <w:pPr>
        <w:autoSpaceDE w:val="0"/>
        <w:autoSpaceDN w:val="0"/>
        <w:adjustRightInd w:val="0"/>
        <w:rPr>
          <w:rFonts w:ascii="Arial-BoldMT" w:hAnsi="Arial-BoldMT" w:cs="Arial-BoldMT"/>
          <w:b/>
          <w:bCs/>
        </w:rPr>
      </w:pPr>
    </w:p>
    <w:p w14:paraId="770A3E4D" w14:textId="77777777" w:rsidR="00ED5F11" w:rsidRPr="00B95DB5" w:rsidRDefault="00ED5F11" w:rsidP="00ED5F11">
      <w:pPr>
        <w:autoSpaceDE w:val="0"/>
        <w:autoSpaceDN w:val="0"/>
        <w:adjustRightInd w:val="0"/>
        <w:rPr>
          <w:rFonts w:ascii="Arial" w:hAnsi="Arial" w:cs="Arial"/>
          <w:b/>
          <w:bCs/>
          <w:sz w:val="24"/>
          <w:szCs w:val="24"/>
        </w:rPr>
      </w:pPr>
      <w:r w:rsidRPr="00B95DB5">
        <w:rPr>
          <w:rFonts w:ascii="Arial" w:hAnsi="Arial" w:cs="Arial"/>
          <w:b/>
          <w:bCs/>
          <w:sz w:val="24"/>
          <w:szCs w:val="24"/>
        </w:rPr>
        <w:t>Supporting Evidence</w:t>
      </w:r>
    </w:p>
    <w:p w14:paraId="5F04F8CC" w14:textId="77777777" w:rsidR="00ED5F11" w:rsidRDefault="00ED5F11" w:rsidP="00ED5F11">
      <w:pPr>
        <w:autoSpaceDE w:val="0"/>
        <w:autoSpaceDN w:val="0"/>
        <w:adjustRightInd w:val="0"/>
        <w:rPr>
          <w:rFonts w:ascii="Arial-BoldMT" w:hAnsi="Arial-BoldMT" w:cs="Arial-BoldMT"/>
          <w:b/>
          <w:bCs/>
        </w:rPr>
      </w:pPr>
    </w:p>
    <w:p w14:paraId="5CC98871" w14:textId="77777777" w:rsidR="00ED5F11" w:rsidRPr="00E529E0" w:rsidRDefault="00ED5F11" w:rsidP="00ED5F11">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sz w:val="24"/>
          <w:szCs w:val="24"/>
        </w:rPr>
      </w:pPr>
      <w:r w:rsidRPr="00E529E0">
        <w:rPr>
          <w:rFonts w:ascii="Arial" w:hAnsi="Arial" w:cs="Arial"/>
          <w:b/>
          <w:sz w:val="24"/>
          <w:szCs w:val="24"/>
        </w:rPr>
        <w:t>Name(s), job title(s) and contact details of witness(es) if applicable:</w:t>
      </w:r>
    </w:p>
    <w:p w14:paraId="3A844B31" w14:textId="77777777" w:rsidR="00ED5F11" w:rsidRDefault="00ED5F11" w:rsidP="00ED5F11">
      <w:pPr>
        <w:pBdr>
          <w:top w:val="single" w:sz="4" w:space="1" w:color="auto"/>
          <w:left w:val="single" w:sz="4" w:space="4" w:color="auto"/>
          <w:bottom w:val="single" w:sz="4" w:space="1" w:color="auto"/>
          <w:right w:val="single" w:sz="4" w:space="4" w:color="auto"/>
        </w:pBdr>
        <w:autoSpaceDE w:val="0"/>
        <w:autoSpaceDN w:val="0"/>
        <w:adjustRightInd w:val="0"/>
        <w:rPr>
          <w:rFonts w:ascii="Arial-BoldMT" w:hAnsi="Arial-BoldMT" w:cs="Arial-BoldMT"/>
          <w:b/>
          <w:bCs/>
        </w:rPr>
      </w:pPr>
    </w:p>
    <w:p w14:paraId="00455F1C" w14:textId="77777777" w:rsidR="00ED5F11" w:rsidRDefault="00ED5F11" w:rsidP="00ED5F11">
      <w:pPr>
        <w:pBdr>
          <w:top w:val="single" w:sz="4" w:space="1" w:color="auto"/>
          <w:left w:val="single" w:sz="4" w:space="4" w:color="auto"/>
          <w:bottom w:val="single" w:sz="4" w:space="1" w:color="auto"/>
          <w:right w:val="single" w:sz="4" w:space="4" w:color="auto"/>
        </w:pBdr>
        <w:autoSpaceDE w:val="0"/>
        <w:autoSpaceDN w:val="0"/>
        <w:adjustRightInd w:val="0"/>
        <w:rPr>
          <w:rFonts w:ascii="Arial-BoldMT" w:hAnsi="Arial-BoldMT" w:cs="Arial-BoldMT"/>
          <w:b/>
          <w:bCs/>
        </w:rPr>
      </w:pPr>
    </w:p>
    <w:p w14:paraId="005E7384" w14:textId="77777777" w:rsidR="00ED5F11" w:rsidRDefault="00ED5F11" w:rsidP="00ED5F11">
      <w:pPr>
        <w:pBdr>
          <w:top w:val="single" w:sz="4" w:space="1" w:color="auto"/>
          <w:left w:val="single" w:sz="4" w:space="4" w:color="auto"/>
          <w:bottom w:val="single" w:sz="4" w:space="1" w:color="auto"/>
          <w:right w:val="single" w:sz="4" w:space="4" w:color="auto"/>
        </w:pBdr>
        <w:autoSpaceDE w:val="0"/>
        <w:autoSpaceDN w:val="0"/>
        <w:adjustRightInd w:val="0"/>
        <w:rPr>
          <w:rFonts w:ascii="Arial-BoldMT" w:hAnsi="Arial-BoldMT" w:cs="Arial-BoldMT"/>
          <w:b/>
          <w:bCs/>
        </w:rPr>
      </w:pPr>
    </w:p>
    <w:p w14:paraId="4282473A" w14:textId="77777777" w:rsidR="00ED5F11" w:rsidRDefault="00ED5F11" w:rsidP="00ED5F11">
      <w:pPr>
        <w:pBdr>
          <w:top w:val="single" w:sz="4" w:space="1" w:color="auto"/>
          <w:left w:val="single" w:sz="4" w:space="4" w:color="auto"/>
          <w:bottom w:val="single" w:sz="4" w:space="1" w:color="auto"/>
          <w:right w:val="single" w:sz="4" w:space="4" w:color="auto"/>
        </w:pBdr>
        <w:autoSpaceDE w:val="0"/>
        <w:autoSpaceDN w:val="0"/>
        <w:adjustRightInd w:val="0"/>
        <w:rPr>
          <w:rFonts w:ascii="Arial-BoldMT" w:hAnsi="Arial-BoldMT" w:cs="Arial-BoldMT"/>
          <w:b/>
          <w:bCs/>
        </w:rPr>
      </w:pPr>
    </w:p>
    <w:p w14:paraId="1AF34DBC" w14:textId="77777777" w:rsidR="00ED5F11" w:rsidRDefault="00ED5F11" w:rsidP="00ED5F11">
      <w:pPr>
        <w:pBdr>
          <w:top w:val="single" w:sz="4" w:space="1" w:color="auto"/>
          <w:left w:val="single" w:sz="4" w:space="4" w:color="auto"/>
          <w:bottom w:val="single" w:sz="4" w:space="1" w:color="auto"/>
          <w:right w:val="single" w:sz="4" w:space="4" w:color="auto"/>
        </w:pBdr>
        <w:autoSpaceDE w:val="0"/>
        <w:autoSpaceDN w:val="0"/>
        <w:adjustRightInd w:val="0"/>
        <w:rPr>
          <w:rFonts w:ascii="Arial-BoldMT" w:hAnsi="Arial-BoldMT" w:cs="Arial-BoldMT"/>
          <w:b/>
          <w:bCs/>
        </w:rPr>
      </w:pPr>
    </w:p>
    <w:p w14:paraId="02F9D2B5" w14:textId="77777777" w:rsidR="00ED5F11" w:rsidRDefault="00ED5F11" w:rsidP="00ED5F11">
      <w:pPr>
        <w:pBdr>
          <w:top w:val="single" w:sz="4" w:space="1" w:color="auto"/>
          <w:left w:val="single" w:sz="4" w:space="4" w:color="auto"/>
          <w:bottom w:val="single" w:sz="4" w:space="1" w:color="auto"/>
          <w:right w:val="single" w:sz="4" w:space="4" w:color="auto"/>
        </w:pBdr>
        <w:autoSpaceDE w:val="0"/>
        <w:autoSpaceDN w:val="0"/>
        <w:adjustRightInd w:val="0"/>
        <w:rPr>
          <w:rFonts w:ascii="Arial-BoldMT" w:hAnsi="Arial-BoldMT" w:cs="Arial-BoldMT"/>
          <w:b/>
          <w:bCs/>
        </w:rPr>
      </w:pPr>
    </w:p>
    <w:p w14:paraId="45152014" w14:textId="77777777" w:rsidR="00ED5F11" w:rsidRDefault="00ED5F11" w:rsidP="00ED5F11">
      <w:pPr>
        <w:pBdr>
          <w:top w:val="single" w:sz="4" w:space="1" w:color="auto"/>
          <w:left w:val="single" w:sz="4" w:space="4" w:color="auto"/>
          <w:bottom w:val="single" w:sz="4" w:space="1" w:color="auto"/>
          <w:right w:val="single" w:sz="4" w:space="4" w:color="auto"/>
        </w:pBdr>
        <w:autoSpaceDE w:val="0"/>
        <w:autoSpaceDN w:val="0"/>
        <w:adjustRightInd w:val="0"/>
        <w:rPr>
          <w:rFonts w:ascii="Arial-BoldMT" w:hAnsi="Arial-BoldMT" w:cs="Arial-BoldMT"/>
          <w:b/>
          <w:bCs/>
        </w:rPr>
      </w:pPr>
    </w:p>
    <w:p w14:paraId="567C6D31" w14:textId="77777777" w:rsidR="00ED5F11" w:rsidRDefault="00ED5F11" w:rsidP="00ED5F11">
      <w:pPr>
        <w:pBdr>
          <w:top w:val="single" w:sz="4" w:space="1" w:color="auto"/>
          <w:left w:val="single" w:sz="4" w:space="4" w:color="auto"/>
          <w:bottom w:val="single" w:sz="4" w:space="1" w:color="auto"/>
          <w:right w:val="single" w:sz="4" w:space="4" w:color="auto"/>
        </w:pBdr>
        <w:autoSpaceDE w:val="0"/>
        <w:autoSpaceDN w:val="0"/>
        <w:adjustRightInd w:val="0"/>
        <w:rPr>
          <w:rFonts w:ascii="Arial-BoldMT" w:hAnsi="Arial-BoldMT" w:cs="Arial-BoldMT"/>
          <w:b/>
          <w:bCs/>
        </w:rPr>
      </w:pPr>
    </w:p>
    <w:p w14:paraId="7E75DE0B" w14:textId="77777777" w:rsidR="00ED5F11" w:rsidRDefault="00ED5F11" w:rsidP="00ED5F11">
      <w:pPr>
        <w:pBdr>
          <w:top w:val="single" w:sz="4" w:space="1" w:color="auto"/>
          <w:left w:val="single" w:sz="4" w:space="4" w:color="auto"/>
          <w:bottom w:val="single" w:sz="4" w:space="1" w:color="auto"/>
          <w:right w:val="single" w:sz="4" w:space="4" w:color="auto"/>
        </w:pBdr>
        <w:autoSpaceDE w:val="0"/>
        <w:autoSpaceDN w:val="0"/>
        <w:adjustRightInd w:val="0"/>
        <w:rPr>
          <w:rFonts w:ascii="Arial-BoldMT" w:hAnsi="Arial-BoldMT" w:cs="Arial-BoldMT"/>
          <w:b/>
          <w:bCs/>
        </w:rPr>
      </w:pPr>
    </w:p>
    <w:p w14:paraId="0AD445C2" w14:textId="77777777" w:rsidR="00ED5F11" w:rsidRDefault="00ED5F11" w:rsidP="00ED5F11">
      <w:pPr>
        <w:autoSpaceDE w:val="0"/>
        <w:autoSpaceDN w:val="0"/>
        <w:adjustRightInd w:val="0"/>
        <w:rPr>
          <w:rFonts w:ascii="Arial-BoldMT" w:hAnsi="Arial-BoldMT" w:cs="Arial-BoldMT"/>
          <w:b/>
          <w:bCs/>
        </w:rPr>
      </w:pPr>
    </w:p>
    <w:p w14:paraId="0C84DD66" w14:textId="77777777" w:rsidR="00ED5F11" w:rsidRDefault="00ED5F11" w:rsidP="00ED5F11">
      <w:pPr>
        <w:autoSpaceDE w:val="0"/>
        <w:autoSpaceDN w:val="0"/>
        <w:adjustRightInd w:val="0"/>
        <w:rPr>
          <w:rFonts w:ascii="Arial-BoldMT" w:hAnsi="Arial-BoldMT" w:cs="Arial-BoldMT"/>
          <w:b/>
          <w:bCs/>
        </w:rPr>
      </w:pPr>
    </w:p>
    <w:p w14:paraId="602E5530" w14:textId="77777777" w:rsidR="00ED5F11" w:rsidRPr="00B95DB5" w:rsidRDefault="00ED5F11" w:rsidP="00ED5F11">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4"/>
          <w:szCs w:val="24"/>
        </w:rPr>
      </w:pPr>
      <w:r w:rsidRPr="00B95DB5">
        <w:rPr>
          <w:rFonts w:ascii="Arial" w:hAnsi="Arial" w:cs="Arial"/>
          <w:b/>
          <w:bCs/>
          <w:sz w:val="24"/>
          <w:szCs w:val="24"/>
        </w:rPr>
        <w:t>In your opinion what did they witness</w:t>
      </w:r>
      <w:r>
        <w:rPr>
          <w:rFonts w:ascii="Arial" w:hAnsi="Arial" w:cs="Arial"/>
          <w:b/>
          <w:bCs/>
          <w:sz w:val="24"/>
          <w:szCs w:val="24"/>
        </w:rPr>
        <w:t>?</w:t>
      </w:r>
    </w:p>
    <w:p w14:paraId="6C87090C" w14:textId="77777777" w:rsidR="00ED5F11" w:rsidRDefault="00ED5F11" w:rsidP="00ED5F11">
      <w:pPr>
        <w:pBdr>
          <w:top w:val="single" w:sz="4" w:space="1" w:color="auto"/>
          <w:left w:val="single" w:sz="4" w:space="4" w:color="auto"/>
          <w:bottom w:val="single" w:sz="4" w:space="1" w:color="auto"/>
          <w:right w:val="single" w:sz="4" w:space="4" w:color="auto"/>
        </w:pBdr>
        <w:autoSpaceDE w:val="0"/>
        <w:autoSpaceDN w:val="0"/>
        <w:adjustRightInd w:val="0"/>
        <w:rPr>
          <w:rFonts w:ascii="Arial-BoldMT" w:hAnsi="Arial-BoldMT" w:cs="Arial-BoldMT"/>
          <w:b/>
          <w:bCs/>
        </w:rPr>
      </w:pPr>
    </w:p>
    <w:p w14:paraId="1372FFCF" w14:textId="77777777" w:rsidR="00ED5F11" w:rsidRDefault="00ED5F11" w:rsidP="00ED5F11">
      <w:pPr>
        <w:pBdr>
          <w:top w:val="single" w:sz="4" w:space="1" w:color="auto"/>
          <w:left w:val="single" w:sz="4" w:space="4" w:color="auto"/>
          <w:bottom w:val="single" w:sz="4" w:space="1" w:color="auto"/>
          <w:right w:val="single" w:sz="4" w:space="4" w:color="auto"/>
        </w:pBdr>
        <w:autoSpaceDE w:val="0"/>
        <w:autoSpaceDN w:val="0"/>
        <w:adjustRightInd w:val="0"/>
        <w:rPr>
          <w:rFonts w:ascii="Arial-BoldMT" w:hAnsi="Arial-BoldMT" w:cs="Arial-BoldMT"/>
          <w:b/>
          <w:bCs/>
        </w:rPr>
      </w:pPr>
    </w:p>
    <w:p w14:paraId="3DCC51C9" w14:textId="77777777" w:rsidR="00ED5F11" w:rsidRDefault="00ED5F11" w:rsidP="00ED5F11">
      <w:pPr>
        <w:pBdr>
          <w:top w:val="single" w:sz="4" w:space="1" w:color="auto"/>
          <w:left w:val="single" w:sz="4" w:space="4" w:color="auto"/>
          <w:bottom w:val="single" w:sz="4" w:space="1" w:color="auto"/>
          <w:right w:val="single" w:sz="4" w:space="4" w:color="auto"/>
        </w:pBdr>
        <w:autoSpaceDE w:val="0"/>
        <w:autoSpaceDN w:val="0"/>
        <w:adjustRightInd w:val="0"/>
        <w:rPr>
          <w:rFonts w:ascii="Arial-BoldMT" w:hAnsi="Arial-BoldMT" w:cs="Arial-BoldMT"/>
          <w:b/>
          <w:bCs/>
        </w:rPr>
      </w:pPr>
    </w:p>
    <w:p w14:paraId="626A5E97" w14:textId="77777777" w:rsidR="00ED5F11" w:rsidRDefault="00ED5F11" w:rsidP="00ED5F11">
      <w:pPr>
        <w:pBdr>
          <w:top w:val="single" w:sz="4" w:space="1" w:color="auto"/>
          <w:left w:val="single" w:sz="4" w:space="4" w:color="auto"/>
          <w:bottom w:val="single" w:sz="4" w:space="1" w:color="auto"/>
          <w:right w:val="single" w:sz="4" w:space="4" w:color="auto"/>
        </w:pBdr>
        <w:autoSpaceDE w:val="0"/>
        <w:autoSpaceDN w:val="0"/>
        <w:adjustRightInd w:val="0"/>
        <w:rPr>
          <w:rFonts w:ascii="Arial-BoldMT" w:hAnsi="Arial-BoldMT" w:cs="Arial-BoldMT"/>
          <w:b/>
          <w:bCs/>
        </w:rPr>
      </w:pPr>
    </w:p>
    <w:p w14:paraId="25BBA724" w14:textId="77777777" w:rsidR="00ED5F11" w:rsidRDefault="00ED5F11" w:rsidP="00ED5F11">
      <w:pPr>
        <w:pBdr>
          <w:top w:val="single" w:sz="4" w:space="1" w:color="auto"/>
          <w:left w:val="single" w:sz="4" w:space="4" w:color="auto"/>
          <w:bottom w:val="single" w:sz="4" w:space="1" w:color="auto"/>
          <w:right w:val="single" w:sz="4" w:space="4" w:color="auto"/>
        </w:pBdr>
        <w:autoSpaceDE w:val="0"/>
        <w:autoSpaceDN w:val="0"/>
        <w:adjustRightInd w:val="0"/>
        <w:rPr>
          <w:rFonts w:ascii="Arial-BoldMT" w:hAnsi="Arial-BoldMT" w:cs="Arial-BoldMT"/>
          <w:b/>
          <w:bCs/>
        </w:rPr>
      </w:pPr>
    </w:p>
    <w:p w14:paraId="2B07D337" w14:textId="77777777" w:rsidR="00ED5F11" w:rsidRDefault="00ED5F11" w:rsidP="00ED5F11">
      <w:pPr>
        <w:pBdr>
          <w:top w:val="single" w:sz="4" w:space="1" w:color="auto"/>
          <w:left w:val="single" w:sz="4" w:space="4" w:color="auto"/>
          <w:bottom w:val="single" w:sz="4" w:space="1" w:color="auto"/>
          <w:right w:val="single" w:sz="4" w:space="4" w:color="auto"/>
        </w:pBdr>
        <w:autoSpaceDE w:val="0"/>
        <w:autoSpaceDN w:val="0"/>
        <w:adjustRightInd w:val="0"/>
        <w:rPr>
          <w:rFonts w:ascii="Arial-BoldMT" w:hAnsi="Arial-BoldMT" w:cs="Arial-BoldMT"/>
          <w:b/>
          <w:bCs/>
        </w:rPr>
      </w:pPr>
    </w:p>
    <w:p w14:paraId="663EB53A" w14:textId="77777777" w:rsidR="00ED5F11" w:rsidRDefault="00ED5F11" w:rsidP="00ED5F11">
      <w:pPr>
        <w:pBdr>
          <w:top w:val="single" w:sz="4" w:space="1" w:color="auto"/>
          <w:left w:val="single" w:sz="4" w:space="4" w:color="auto"/>
          <w:bottom w:val="single" w:sz="4" w:space="1" w:color="auto"/>
          <w:right w:val="single" w:sz="4" w:space="4" w:color="auto"/>
        </w:pBdr>
        <w:autoSpaceDE w:val="0"/>
        <w:autoSpaceDN w:val="0"/>
        <w:adjustRightInd w:val="0"/>
        <w:rPr>
          <w:rFonts w:ascii="Arial-BoldMT" w:hAnsi="Arial-BoldMT" w:cs="Arial-BoldMT"/>
          <w:b/>
          <w:bCs/>
        </w:rPr>
      </w:pPr>
    </w:p>
    <w:p w14:paraId="0EBB6085" w14:textId="77777777" w:rsidR="00ED5F11" w:rsidRDefault="00ED5F11" w:rsidP="00ED5F11">
      <w:pPr>
        <w:pBdr>
          <w:top w:val="single" w:sz="4" w:space="1" w:color="auto"/>
          <w:left w:val="single" w:sz="4" w:space="4" w:color="auto"/>
          <w:bottom w:val="single" w:sz="4" w:space="1" w:color="auto"/>
          <w:right w:val="single" w:sz="4" w:space="4" w:color="auto"/>
        </w:pBdr>
        <w:autoSpaceDE w:val="0"/>
        <w:autoSpaceDN w:val="0"/>
        <w:adjustRightInd w:val="0"/>
        <w:rPr>
          <w:rFonts w:ascii="Arial-BoldMT" w:hAnsi="Arial-BoldMT" w:cs="Arial-BoldMT"/>
          <w:b/>
          <w:bCs/>
        </w:rPr>
      </w:pPr>
    </w:p>
    <w:p w14:paraId="457277C0" w14:textId="77777777" w:rsidR="00ED5F11" w:rsidRDefault="00ED5F11" w:rsidP="00ED5F11">
      <w:pPr>
        <w:pBdr>
          <w:top w:val="single" w:sz="4" w:space="1" w:color="auto"/>
          <w:left w:val="single" w:sz="4" w:space="4" w:color="auto"/>
          <w:bottom w:val="single" w:sz="4" w:space="1" w:color="auto"/>
          <w:right w:val="single" w:sz="4" w:space="4" w:color="auto"/>
        </w:pBdr>
        <w:autoSpaceDE w:val="0"/>
        <w:autoSpaceDN w:val="0"/>
        <w:adjustRightInd w:val="0"/>
        <w:rPr>
          <w:rFonts w:ascii="Arial-BoldMT" w:hAnsi="Arial-BoldMT" w:cs="Arial-BoldMT"/>
          <w:b/>
          <w:bCs/>
        </w:rPr>
      </w:pPr>
    </w:p>
    <w:p w14:paraId="5368EBBF" w14:textId="77777777" w:rsidR="00ED5F11" w:rsidRDefault="00ED5F11" w:rsidP="00ED5F11">
      <w:pPr>
        <w:autoSpaceDE w:val="0"/>
        <w:autoSpaceDN w:val="0"/>
        <w:adjustRightInd w:val="0"/>
        <w:rPr>
          <w:rFonts w:ascii="Arial-BoldMT" w:hAnsi="Arial-BoldMT" w:cs="Arial-BoldMT"/>
          <w:b/>
          <w:bCs/>
        </w:rPr>
      </w:pPr>
    </w:p>
    <w:p w14:paraId="7B28E6E9" w14:textId="77777777" w:rsidR="00ED5F11" w:rsidRDefault="00ED5F11" w:rsidP="00ED5F11">
      <w:pPr>
        <w:autoSpaceDE w:val="0"/>
        <w:autoSpaceDN w:val="0"/>
        <w:adjustRightInd w:val="0"/>
        <w:rPr>
          <w:rFonts w:ascii="Arial-BoldMT" w:hAnsi="Arial-BoldMT" w:cs="Arial-BoldMT"/>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1065"/>
        <w:gridCol w:w="1065"/>
        <w:gridCol w:w="1065"/>
        <w:gridCol w:w="1066"/>
      </w:tblGrid>
      <w:tr w:rsidR="00ED5F11" w:rsidRPr="00494309" w14:paraId="758CFEA8" w14:textId="77777777" w:rsidTr="006653D5">
        <w:trPr>
          <w:trHeight w:val="413"/>
        </w:trPr>
        <w:tc>
          <w:tcPr>
            <w:tcW w:w="4261" w:type="dxa"/>
            <w:vMerge w:val="restart"/>
          </w:tcPr>
          <w:p w14:paraId="6B2F6164" w14:textId="77777777" w:rsidR="00ED5F11" w:rsidRPr="00494309" w:rsidRDefault="00ED5F11" w:rsidP="006653D5">
            <w:pPr>
              <w:autoSpaceDE w:val="0"/>
              <w:autoSpaceDN w:val="0"/>
              <w:adjustRightInd w:val="0"/>
              <w:rPr>
                <w:rFonts w:ascii="Arial-BoldMT" w:hAnsi="Arial-BoldMT" w:cs="Arial-BoldMT"/>
                <w:b/>
                <w:bCs/>
              </w:rPr>
            </w:pPr>
            <w:r w:rsidRPr="00494309">
              <w:rPr>
                <w:rFonts w:ascii="ArialMT" w:hAnsi="ArialMT" w:cs="ArialMT"/>
              </w:rPr>
              <w:t>Has this or a similar complaint been raised previously? (Delete as appropriate)</w:t>
            </w:r>
          </w:p>
        </w:tc>
        <w:tc>
          <w:tcPr>
            <w:tcW w:w="2130" w:type="dxa"/>
            <w:gridSpan w:val="2"/>
          </w:tcPr>
          <w:p w14:paraId="13B83723" w14:textId="77777777" w:rsidR="00ED5F11" w:rsidRPr="00494309" w:rsidRDefault="00ED5F11" w:rsidP="006653D5">
            <w:pPr>
              <w:autoSpaceDE w:val="0"/>
              <w:autoSpaceDN w:val="0"/>
              <w:adjustRightInd w:val="0"/>
              <w:rPr>
                <w:rFonts w:ascii="Arial-BoldMT" w:hAnsi="Arial-BoldMT" w:cs="Arial-BoldMT"/>
                <w:b/>
                <w:bCs/>
              </w:rPr>
            </w:pPr>
            <w:r w:rsidRPr="00494309">
              <w:rPr>
                <w:rFonts w:ascii="ArialMT" w:hAnsi="ArialMT" w:cs="ArialMT"/>
              </w:rPr>
              <w:t>Informally</w:t>
            </w:r>
          </w:p>
        </w:tc>
        <w:tc>
          <w:tcPr>
            <w:tcW w:w="2131" w:type="dxa"/>
            <w:gridSpan w:val="2"/>
          </w:tcPr>
          <w:p w14:paraId="1D27EC4B" w14:textId="77777777" w:rsidR="00ED5F11" w:rsidRPr="00494309" w:rsidRDefault="00ED5F11" w:rsidP="006653D5">
            <w:pPr>
              <w:autoSpaceDE w:val="0"/>
              <w:autoSpaceDN w:val="0"/>
              <w:adjustRightInd w:val="0"/>
              <w:rPr>
                <w:rFonts w:ascii="ArialMT" w:hAnsi="ArialMT" w:cs="ArialMT"/>
              </w:rPr>
            </w:pPr>
            <w:r w:rsidRPr="00494309">
              <w:rPr>
                <w:rFonts w:ascii="ArialMT" w:hAnsi="ArialMT" w:cs="ArialMT"/>
              </w:rPr>
              <w:t>Formally</w:t>
            </w:r>
          </w:p>
          <w:p w14:paraId="1FA0C407" w14:textId="77777777" w:rsidR="00ED5F11" w:rsidRPr="00494309" w:rsidRDefault="00ED5F11" w:rsidP="006653D5">
            <w:pPr>
              <w:autoSpaceDE w:val="0"/>
              <w:autoSpaceDN w:val="0"/>
              <w:adjustRightInd w:val="0"/>
              <w:rPr>
                <w:rFonts w:ascii="Arial-BoldMT" w:hAnsi="Arial-BoldMT" w:cs="Arial-BoldMT"/>
                <w:b/>
                <w:bCs/>
              </w:rPr>
            </w:pPr>
          </w:p>
        </w:tc>
      </w:tr>
      <w:tr w:rsidR="00ED5F11" w:rsidRPr="00494309" w14:paraId="5E48F1BB" w14:textId="77777777" w:rsidTr="006653D5">
        <w:trPr>
          <w:trHeight w:val="412"/>
        </w:trPr>
        <w:tc>
          <w:tcPr>
            <w:tcW w:w="4261" w:type="dxa"/>
            <w:vMerge/>
          </w:tcPr>
          <w:p w14:paraId="3D126320" w14:textId="77777777" w:rsidR="00ED5F11" w:rsidRPr="00494309" w:rsidRDefault="00ED5F11" w:rsidP="006653D5">
            <w:pPr>
              <w:autoSpaceDE w:val="0"/>
              <w:autoSpaceDN w:val="0"/>
              <w:adjustRightInd w:val="0"/>
              <w:rPr>
                <w:rFonts w:ascii="ArialMT" w:hAnsi="ArialMT" w:cs="ArialMT"/>
              </w:rPr>
            </w:pPr>
          </w:p>
        </w:tc>
        <w:tc>
          <w:tcPr>
            <w:tcW w:w="1065" w:type="dxa"/>
          </w:tcPr>
          <w:p w14:paraId="05719247" w14:textId="77777777" w:rsidR="00ED5F11" w:rsidRPr="00494309" w:rsidRDefault="00ED5F11" w:rsidP="006653D5">
            <w:pPr>
              <w:autoSpaceDE w:val="0"/>
              <w:autoSpaceDN w:val="0"/>
              <w:adjustRightInd w:val="0"/>
              <w:rPr>
                <w:rFonts w:ascii="Arial-BoldMT" w:hAnsi="Arial-BoldMT" w:cs="Arial-BoldMT"/>
                <w:b/>
                <w:bCs/>
              </w:rPr>
            </w:pPr>
            <w:r w:rsidRPr="00494309">
              <w:rPr>
                <w:rFonts w:ascii="ArialMT" w:hAnsi="ArialMT" w:cs="ArialMT"/>
              </w:rPr>
              <w:t>Yes</w:t>
            </w:r>
          </w:p>
        </w:tc>
        <w:tc>
          <w:tcPr>
            <w:tcW w:w="1065" w:type="dxa"/>
          </w:tcPr>
          <w:p w14:paraId="7105647D" w14:textId="77777777" w:rsidR="00ED5F11" w:rsidRPr="00494309" w:rsidRDefault="00ED5F11" w:rsidP="006653D5">
            <w:pPr>
              <w:autoSpaceDE w:val="0"/>
              <w:autoSpaceDN w:val="0"/>
              <w:adjustRightInd w:val="0"/>
              <w:rPr>
                <w:rFonts w:ascii="Arial-BoldMT" w:hAnsi="Arial-BoldMT" w:cs="Arial-BoldMT"/>
                <w:b/>
                <w:bCs/>
              </w:rPr>
            </w:pPr>
            <w:r w:rsidRPr="00494309">
              <w:rPr>
                <w:rFonts w:ascii="ArialMT" w:hAnsi="ArialMT" w:cs="ArialMT"/>
              </w:rPr>
              <w:t>No</w:t>
            </w:r>
          </w:p>
        </w:tc>
        <w:tc>
          <w:tcPr>
            <w:tcW w:w="1065" w:type="dxa"/>
          </w:tcPr>
          <w:p w14:paraId="76ED002D" w14:textId="77777777" w:rsidR="00ED5F11" w:rsidRPr="00494309" w:rsidRDefault="00ED5F11" w:rsidP="006653D5">
            <w:pPr>
              <w:autoSpaceDE w:val="0"/>
              <w:autoSpaceDN w:val="0"/>
              <w:adjustRightInd w:val="0"/>
              <w:rPr>
                <w:rFonts w:ascii="Arial-BoldMT" w:hAnsi="Arial-BoldMT" w:cs="Arial-BoldMT"/>
                <w:b/>
                <w:bCs/>
              </w:rPr>
            </w:pPr>
            <w:r w:rsidRPr="00494309">
              <w:rPr>
                <w:rFonts w:ascii="ArialMT" w:hAnsi="ArialMT" w:cs="ArialMT"/>
              </w:rPr>
              <w:t>Yes</w:t>
            </w:r>
          </w:p>
        </w:tc>
        <w:tc>
          <w:tcPr>
            <w:tcW w:w="1066" w:type="dxa"/>
          </w:tcPr>
          <w:p w14:paraId="7D2CA66B" w14:textId="77777777" w:rsidR="00ED5F11" w:rsidRPr="00494309" w:rsidRDefault="00ED5F11" w:rsidP="006653D5">
            <w:pPr>
              <w:autoSpaceDE w:val="0"/>
              <w:autoSpaceDN w:val="0"/>
              <w:adjustRightInd w:val="0"/>
              <w:rPr>
                <w:rFonts w:ascii="Arial-BoldMT" w:hAnsi="Arial-BoldMT" w:cs="Arial-BoldMT"/>
                <w:b/>
                <w:bCs/>
              </w:rPr>
            </w:pPr>
            <w:r w:rsidRPr="00494309">
              <w:rPr>
                <w:rFonts w:ascii="ArialMT" w:hAnsi="ArialMT" w:cs="ArialMT"/>
              </w:rPr>
              <w:t>No</w:t>
            </w:r>
          </w:p>
          <w:p w14:paraId="34F9629D" w14:textId="77777777" w:rsidR="00ED5F11" w:rsidRPr="00494309" w:rsidRDefault="00ED5F11" w:rsidP="006653D5">
            <w:pPr>
              <w:autoSpaceDE w:val="0"/>
              <w:autoSpaceDN w:val="0"/>
              <w:adjustRightInd w:val="0"/>
              <w:rPr>
                <w:rFonts w:ascii="Arial-BoldMT" w:hAnsi="Arial-BoldMT" w:cs="Arial-BoldMT"/>
                <w:b/>
                <w:bCs/>
              </w:rPr>
            </w:pPr>
          </w:p>
        </w:tc>
      </w:tr>
    </w:tbl>
    <w:p w14:paraId="2F6E84D3" w14:textId="77777777" w:rsidR="00ED5F11" w:rsidRDefault="00ED5F11" w:rsidP="00ED5F11">
      <w:pPr>
        <w:autoSpaceDE w:val="0"/>
        <w:autoSpaceDN w:val="0"/>
        <w:adjustRightInd w:val="0"/>
        <w:rPr>
          <w:rFonts w:ascii="Arial-BoldMT" w:hAnsi="Arial-BoldMT" w:cs="Arial-BoldMT"/>
          <w:b/>
          <w:bCs/>
        </w:rPr>
      </w:pPr>
    </w:p>
    <w:p w14:paraId="3DEA7017" w14:textId="77777777" w:rsidR="00ED5F11" w:rsidRDefault="00ED5F11" w:rsidP="00ED5F11">
      <w:pPr>
        <w:autoSpaceDE w:val="0"/>
        <w:autoSpaceDN w:val="0"/>
        <w:adjustRightInd w:val="0"/>
        <w:rPr>
          <w:rFonts w:ascii="Arial-BoldMT" w:hAnsi="Arial-BoldMT" w:cs="Arial-BoldMT"/>
          <w:b/>
          <w:bCs/>
        </w:rPr>
      </w:pPr>
    </w:p>
    <w:p w14:paraId="65DAE93C" w14:textId="77777777" w:rsidR="00ED5F11" w:rsidRPr="00E529E0" w:rsidRDefault="00ED5F11" w:rsidP="00ED5F11">
      <w:pPr>
        <w:pBdr>
          <w:top w:val="single" w:sz="4" w:space="1" w:color="auto"/>
          <w:left w:val="single" w:sz="4" w:space="4" w:color="auto"/>
          <w:bottom w:val="single" w:sz="4" w:space="0" w:color="auto"/>
          <w:right w:val="single" w:sz="4" w:space="4" w:color="auto"/>
        </w:pBdr>
        <w:autoSpaceDE w:val="0"/>
        <w:autoSpaceDN w:val="0"/>
        <w:adjustRightInd w:val="0"/>
        <w:rPr>
          <w:rFonts w:ascii="Arial" w:hAnsi="Arial" w:cs="Arial"/>
          <w:b/>
          <w:bCs/>
          <w:sz w:val="24"/>
          <w:szCs w:val="24"/>
        </w:rPr>
      </w:pPr>
      <w:r w:rsidRPr="00E529E0">
        <w:rPr>
          <w:rFonts w:ascii="Arial" w:hAnsi="Arial" w:cs="Arial"/>
          <w:b/>
          <w:bCs/>
          <w:sz w:val="24"/>
          <w:szCs w:val="24"/>
        </w:rPr>
        <w:t>What was the outcome of this?</w:t>
      </w:r>
    </w:p>
    <w:p w14:paraId="1A329C8F" w14:textId="77777777" w:rsidR="00ED5F11" w:rsidRDefault="00ED5F11" w:rsidP="00ED5F11">
      <w:pPr>
        <w:pBdr>
          <w:top w:val="single" w:sz="4" w:space="1" w:color="auto"/>
          <w:left w:val="single" w:sz="4" w:space="4" w:color="auto"/>
          <w:bottom w:val="single" w:sz="4" w:space="0" w:color="auto"/>
          <w:right w:val="single" w:sz="4" w:space="4" w:color="auto"/>
        </w:pBdr>
        <w:autoSpaceDE w:val="0"/>
        <w:autoSpaceDN w:val="0"/>
        <w:adjustRightInd w:val="0"/>
        <w:rPr>
          <w:rFonts w:ascii="Arial-BoldMT" w:hAnsi="Arial-BoldMT" w:cs="Arial-BoldMT"/>
          <w:b/>
          <w:bCs/>
        </w:rPr>
      </w:pPr>
    </w:p>
    <w:p w14:paraId="22ACD3CC" w14:textId="77777777" w:rsidR="00ED5F11" w:rsidRDefault="00ED5F11" w:rsidP="00ED5F11">
      <w:pPr>
        <w:pBdr>
          <w:top w:val="single" w:sz="4" w:space="1" w:color="auto"/>
          <w:left w:val="single" w:sz="4" w:space="4" w:color="auto"/>
          <w:bottom w:val="single" w:sz="4" w:space="0" w:color="auto"/>
          <w:right w:val="single" w:sz="4" w:space="4" w:color="auto"/>
        </w:pBdr>
        <w:autoSpaceDE w:val="0"/>
        <w:autoSpaceDN w:val="0"/>
        <w:adjustRightInd w:val="0"/>
        <w:rPr>
          <w:rFonts w:ascii="Arial-BoldMT" w:hAnsi="Arial-BoldMT" w:cs="Arial-BoldMT"/>
          <w:b/>
          <w:bCs/>
        </w:rPr>
      </w:pPr>
    </w:p>
    <w:p w14:paraId="5B45F547" w14:textId="77777777" w:rsidR="00ED5F11" w:rsidRDefault="00ED5F11" w:rsidP="00ED5F11">
      <w:pPr>
        <w:pBdr>
          <w:top w:val="single" w:sz="4" w:space="1" w:color="auto"/>
          <w:left w:val="single" w:sz="4" w:space="4" w:color="auto"/>
          <w:bottom w:val="single" w:sz="4" w:space="0" w:color="auto"/>
          <w:right w:val="single" w:sz="4" w:space="4" w:color="auto"/>
        </w:pBdr>
        <w:autoSpaceDE w:val="0"/>
        <w:autoSpaceDN w:val="0"/>
        <w:adjustRightInd w:val="0"/>
        <w:rPr>
          <w:rFonts w:ascii="Arial-BoldMT" w:hAnsi="Arial-BoldMT" w:cs="Arial-BoldMT"/>
          <w:b/>
          <w:bCs/>
        </w:rPr>
      </w:pPr>
    </w:p>
    <w:p w14:paraId="25DF792A" w14:textId="77777777" w:rsidR="00ED5F11" w:rsidRDefault="00ED5F11" w:rsidP="00ED5F11">
      <w:pPr>
        <w:pBdr>
          <w:top w:val="single" w:sz="4" w:space="1" w:color="auto"/>
          <w:left w:val="single" w:sz="4" w:space="4" w:color="auto"/>
          <w:bottom w:val="single" w:sz="4" w:space="0" w:color="auto"/>
          <w:right w:val="single" w:sz="4" w:space="4" w:color="auto"/>
        </w:pBdr>
        <w:autoSpaceDE w:val="0"/>
        <w:autoSpaceDN w:val="0"/>
        <w:adjustRightInd w:val="0"/>
        <w:rPr>
          <w:rFonts w:ascii="Arial-BoldMT" w:hAnsi="Arial-BoldMT" w:cs="Arial-BoldMT"/>
          <w:b/>
          <w:bCs/>
        </w:rPr>
      </w:pPr>
    </w:p>
    <w:p w14:paraId="093807F8" w14:textId="77777777" w:rsidR="00ED5F11" w:rsidRDefault="00ED5F11" w:rsidP="00ED5F11">
      <w:pPr>
        <w:pBdr>
          <w:top w:val="single" w:sz="4" w:space="1" w:color="auto"/>
          <w:left w:val="single" w:sz="4" w:space="4" w:color="auto"/>
          <w:bottom w:val="single" w:sz="4" w:space="0" w:color="auto"/>
          <w:right w:val="single" w:sz="4" w:space="4" w:color="auto"/>
        </w:pBdr>
        <w:autoSpaceDE w:val="0"/>
        <w:autoSpaceDN w:val="0"/>
        <w:adjustRightInd w:val="0"/>
        <w:rPr>
          <w:rFonts w:ascii="Arial-BoldMT" w:hAnsi="Arial-BoldMT" w:cs="Arial-BoldMT"/>
          <w:b/>
          <w:bCs/>
        </w:rPr>
      </w:pPr>
    </w:p>
    <w:p w14:paraId="353C65F7" w14:textId="77777777" w:rsidR="00ED5F11" w:rsidRDefault="00ED5F11" w:rsidP="00ED5F11">
      <w:pPr>
        <w:pBdr>
          <w:top w:val="single" w:sz="4" w:space="1" w:color="auto"/>
          <w:left w:val="single" w:sz="4" w:space="4" w:color="auto"/>
          <w:bottom w:val="single" w:sz="4" w:space="0" w:color="auto"/>
          <w:right w:val="single" w:sz="4" w:space="4" w:color="auto"/>
        </w:pBdr>
        <w:autoSpaceDE w:val="0"/>
        <w:autoSpaceDN w:val="0"/>
        <w:adjustRightInd w:val="0"/>
        <w:rPr>
          <w:rFonts w:ascii="Arial-BoldMT" w:hAnsi="Arial-BoldMT" w:cs="Arial-BoldMT"/>
          <w:b/>
          <w:bCs/>
        </w:rPr>
      </w:pPr>
    </w:p>
    <w:p w14:paraId="69207504" w14:textId="77777777" w:rsidR="00ED5F11" w:rsidRDefault="00ED5F11" w:rsidP="00ED5F11">
      <w:pPr>
        <w:pBdr>
          <w:top w:val="single" w:sz="4" w:space="1" w:color="auto"/>
          <w:left w:val="single" w:sz="4" w:space="4" w:color="auto"/>
          <w:bottom w:val="single" w:sz="4" w:space="0" w:color="auto"/>
          <w:right w:val="single" w:sz="4" w:space="4" w:color="auto"/>
        </w:pBdr>
        <w:autoSpaceDE w:val="0"/>
        <w:autoSpaceDN w:val="0"/>
        <w:adjustRightInd w:val="0"/>
        <w:rPr>
          <w:rFonts w:ascii="Arial-BoldMT" w:hAnsi="Arial-BoldMT" w:cs="Arial-BoldMT"/>
          <w:b/>
          <w:bCs/>
        </w:rPr>
      </w:pPr>
    </w:p>
    <w:p w14:paraId="1D3614D0" w14:textId="77777777" w:rsidR="00ED5F11" w:rsidRDefault="00ED5F11" w:rsidP="00ED5F11">
      <w:pPr>
        <w:pBdr>
          <w:top w:val="single" w:sz="4" w:space="1" w:color="auto"/>
          <w:left w:val="single" w:sz="4" w:space="4" w:color="auto"/>
          <w:bottom w:val="single" w:sz="4" w:space="0" w:color="auto"/>
          <w:right w:val="single" w:sz="4" w:space="4" w:color="auto"/>
        </w:pBdr>
        <w:autoSpaceDE w:val="0"/>
        <w:autoSpaceDN w:val="0"/>
        <w:adjustRightInd w:val="0"/>
        <w:rPr>
          <w:rFonts w:ascii="Arial-BoldMT" w:hAnsi="Arial-BoldMT" w:cs="Arial-BoldMT"/>
          <w:b/>
          <w:bCs/>
        </w:rPr>
      </w:pPr>
    </w:p>
    <w:p w14:paraId="3EC93ACA" w14:textId="77777777" w:rsidR="00ED5F11" w:rsidRDefault="00ED5F11" w:rsidP="00ED5F11">
      <w:pPr>
        <w:pBdr>
          <w:top w:val="single" w:sz="4" w:space="1" w:color="auto"/>
          <w:left w:val="single" w:sz="4" w:space="4" w:color="auto"/>
          <w:bottom w:val="single" w:sz="4" w:space="0" w:color="auto"/>
          <w:right w:val="single" w:sz="4" w:space="4" w:color="auto"/>
        </w:pBdr>
        <w:autoSpaceDE w:val="0"/>
        <w:autoSpaceDN w:val="0"/>
        <w:adjustRightInd w:val="0"/>
        <w:rPr>
          <w:rFonts w:ascii="Arial-BoldMT" w:hAnsi="Arial-BoldMT" w:cs="Arial-BoldMT"/>
          <w:b/>
          <w:bCs/>
        </w:rPr>
      </w:pPr>
    </w:p>
    <w:p w14:paraId="48E13F4F" w14:textId="77777777" w:rsidR="00ED5F11" w:rsidRDefault="00ED5F11" w:rsidP="00ED5F11">
      <w:pPr>
        <w:pBdr>
          <w:top w:val="single" w:sz="4" w:space="1" w:color="auto"/>
          <w:left w:val="single" w:sz="4" w:space="4" w:color="auto"/>
          <w:bottom w:val="single" w:sz="4" w:space="0" w:color="auto"/>
          <w:right w:val="single" w:sz="4" w:space="4" w:color="auto"/>
        </w:pBdr>
        <w:autoSpaceDE w:val="0"/>
        <w:autoSpaceDN w:val="0"/>
        <w:adjustRightInd w:val="0"/>
        <w:rPr>
          <w:rFonts w:ascii="Arial-BoldMT" w:hAnsi="Arial-BoldMT" w:cs="Arial-BoldMT"/>
          <w:b/>
          <w:bCs/>
        </w:rPr>
      </w:pPr>
    </w:p>
    <w:p w14:paraId="04469112" w14:textId="77777777" w:rsidR="00ED5F11" w:rsidRDefault="00ED5F11" w:rsidP="00ED5F11">
      <w:pPr>
        <w:pBdr>
          <w:top w:val="single" w:sz="4" w:space="1" w:color="auto"/>
          <w:left w:val="single" w:sz="4" w:space="4" w:color="auto"/>
          <w:bottom w:val="single" w:sz="4" w:space="0" w:color="auto"/>
          <w:right w:val="single" w:sz="4" w:space="4" w:color="auto"/>
        </w:pBdr>
        <w:autoSpaceDE w:val="0"/>
        <w:autoSpaceDN w:val="0"/>
        <w:adjustRightInd w:val="0"/>
        <w:rPr>
          <w:rFonts w:ascii="Arial-BoldMT" w:hAnsi="Arial-BoldMT" w:cs="Arial-BoldMT"/>
          <w:b/>
          <w:bCs/>
        </w:rPr>
      </w:pPr>
    </w:p>
    <w:p w14:paraId="22380B13" w14:textId="77777777" w:rsidR="00ED5F11" w:rsidRDefault="00ED5F11" w:rsidP="00ED5F11">
      <w:pPr>
        <w:pBdr>
          <w:top w:val="single" w:sz="4" w:space="1" w:color="auto"/>
          <w:left w:val="single" w:sz="4" w:space="4" w:color="auto"/>
          <w:bottom w:val="single" w:sz="4" w:space="0" w:color="auto"/>
          <w:right w:val="single" w:sz="4" w:space="4" w:color="auto"/>
        </w:pBdr>
        <w:autoSpaceDE w:val="0"/>
        <w:autoSpaceDN w:val="0"/>
        <w:adjustRightInd w:val="0"/>
        <w:rPr>
          <w:rFonts w:ascii="Arial-BoldMT" w:hAnsi="Arial-BoldMT" w:cs="Arial-BoldMT"/>
          <w:b/>
          <w:bCs/>
        </w:rPr>
      </w:pPr>
    </w:p>
    <w:p w14:paraId="5B0D9FD5" w14:textId="77777777" w:rsidR="00ED5F11" w:rsidRDefault="00ED5F11" w:rsidP="00ED5F11">
      <w:pPr>
        <w:autoSpaceDE w:val="0"/>
        <w:autoSpaceDN w:val="0"/>
        <w:adjustRightInd w:val="0"/>
        <w:rPr>
          <w:rFonts w:ascii="Arial-BoldMT" w:hAnsi="Arial-BoldMT" w:cs="Arial-BoldMT"/>
          <w:b/>
          <w:bCs/>
        </w:rPr>
      </w:pPr>
    </w:p>
    <w:p w14:paraId="34B9969B" w14:textId="77777777" w:rsidR="00ED5F11" w:rsidRDefault="00ED5F11" w:rsidP="00ED5F11">
      <w:pPr>
        <w:autoSpaceDE w:val="0"/>
        <w:autoSpaceDN w:val="0"/>
        <w:adjustRightInd w:val="0"/>
        <w:rPr>
          <w:rFonts w:ascii="Arial-BoldMT" w:hAnsi="Arial-BoldMT" w:cs="Arial-BoldMT"/>
          <w:b/>
          <w:bCs/>
        </w:rPr>
      </w:pPr>
    </w:p>
    <w:p w14:paraId="4ED3852F" w14:textId="77777777" w:rsidR="00ED5F11" w:rsidRDefault="00ED5F11" w:rsidP="00ED5F11">
      <w:pPr>
        <w:autoSpaceDE w:val="0"/>
        <w:autoSpaceDN w:val="0"/>
        <w:adjustRightInd w:val="0"/>
        <w:jc w:val="both"/>
        <w:rPr>
          <w:rFonts w:ascii="Arial-BoldMT" w:hAnsi="Arial-BoldMT" w:cs="Arial-BoldMT"/>
          <w:b/>
          <w:bCs/>
        </w:rPr>
      </w:pPr>
      <w:r>
        <w:rPr>
          <w:rFonts w:ascii="Arial-BoldMT" w:hAnsi="Arial-BoldMT" w:cs="Arial-BoldMT"/>
          <w:b/>
          <w:bCs/>
        </w:rPr>
        <w:t>I hereby confirm that the above information is a true and accurate reflection of events.  Furthermore, I understand that making vexatious or malicious allegations or allegations I know to be untrue is a breach of the Council’s Disciplinary Policy and may be subject to disciplinary action.</w:t>
      </w:r>
    </w:p>
    <w:p w14:paraId="23A943DA" w14:textId="77777777" w:rsidR="00ED5F11" w:rsidRDefault="00ED5F11" w:rsidP="00ED5F11">
      <w:pPr>
        <w:autoSpaceDE w:val="0"/>
        <w:autoSpaceDN w:val="0"/>
        <w:adjustRightInd w:val="0"/>
        <w:rPr>
          <w:rFonts w:ascii="Arial-BoldMT" w:hAnsi="Arial-BoldMT" w:cs="Arial-BoldMT"/>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ED5F11" w:rsidRPr="00E529E0" w14:paraId="07EA5EE4" w14:textId="77777777" w:rsidTr="006653D5">
        <w:tc>
          <w:tcPr>
            <w:tcW w:w="4261" w:type="dxa"/>
          </w:tcPr>
          <w:p w14:paraId="2F9CCBA0" w14:textId="77777777" w:rsidR="00ED5F11" w:rsidRPr="00E529E0" w:rsidRDefault="00ED5F11" w:rsidP="006653D5">
            <w:pPr>
              <w:autoSpaceDE w:val="0"/>
              <w:autoSpaceDN w:val="0"/>
              <w:adjustRightInd w:val="0"/>
              <w:rPr>
                <w:rFonts w:ascii="Arial" w:hAnsi="Arial" w:cs="Arial"/>
                <w:b/>
                <w:bCs/>
                <w:sz w:val="24"/>
                <w:szCs w:val="24"/>
              </w:rPr>
            </w:pPr>
            <w:r w:rsidRPr="00E529E0">
              <w:rPr>
                <w:rFonts w:ascii="Arial" w:hAnsi="Arial" w:cs="Arial"/>
                <w:b/>
                <w:bCs/>
                <w:sz w:val="24"/>
                <w:szCs w:val="24"/>
              </w:rPr>
              <w:t xml:space="preserve">Print Name: </w:t>
            </w:r>
          </w:p>
        </w:tc>
        <w:tc>
          <w:tcPr>
            <w:tcW w:w="4261" w:type="dxa"/>
          </w:tcPr>
          <w:p w14:paraId="2D3C9344" w14:textId="77777777" w:rsidR="00ED5F11" w:rsidRPr="00E529E0" w:rsidRDefault="00ED5F11" w:rsidP="006653D5">
            <w:pPr>
              <w:autoSpaceDE w:val="0"/>
              <w:autoSpaceDN w:val="0"/>
              <w:adjustRightInd w:val="0"/>
              <w:rPr>
                <w:rFonts w:ascii="Arial" w:hAnsi="Arial" w:cs="Arial"/>
                <w:b/>
                <w:bCs/>
                <w:sz w:val="24"/>
                <w:szCs w:val="24"/>
              </w:rPr>
            </w:pPr>
          </w:p>
        </w:tc>
      </w:tr>
      <w:tr w:rsidR="00ED5F11" w:rsidRPr="00E529E0" w14:paraId="0ACD08D4" w14:textId="77777777" w:rsidTr="006653D5">
        <w:tc>
          <w:tcPr>
            <w:tcW w:w="4261" w:type="dxa"/>
          </w:tcPr>
          <w:p w14:paraId="4546F35F" w14:textId="77777777" w:rsidR="00ED5F11" w:rsidRPr="00E529E0" w:rsidRDefault="00ED5F11" w:rsidP="006653D5">
            <w:pPr>
              <w:autoSpaceDE w:val="0"/>
              <w:autoSpaceDN w:val="0"/>
              <w:adjustRightInd w:val="0"/>
              <w:rPr>
                <w:rFonts w:ascii="Arial" w:hAnsi="Arial" w:cs="Arial"/>
                <w:b/>
                <w:bCs/>
                <w:sz w:val="24"/>
                <w:szCs w:val="24"/>
              </w:rPr>
            </w:pPr>
            <w:r w:rsidRPr="00E529E0">
              <w:rPr>
                <w:rFonts w:ascii="Arial" w:hAnsi="Arial" w:cs="Arial"/>
                <w:b/>
                <w:bCs/>
                <w:sz w:val="24"/>
                <w:szCs w:val="24"/>
              </w:rPr>
              <w:t>Signature</w:t>
            </w:r>
          </w:p>
        </w:tc>
        <w:tc>
          <w:tcPr>
            <w:tcW w:w="4261" w:type="dxa"/>
          </w:tcPr>
          <w:p w14:paraId="4DF3533C" w14:textId="77777777" w:rsidR="00ED5F11" w:rsidRPr="00E529E0" w:rsidRDefault="00ED5F11" w:rsidP="006653D5">
            <w:pPr>
              <w:autoSpaceDE w:val="0"/>
              <w:autoSpaceDN w:val="0"/>
              <w:adjustRightInd w:val="0"/>
              <w:rPr>
                <w:rFonts w:ascii="Arial" w:hAnsi="Arial" w:cs="Arial"/>
                <w:b/>
                <w:bCs/>
                <w:sz w:val="24"/>
                <w:szCs w:val="24"/>
              </w:rPr>
            </w:pPr>
          </w:p>
        </w:tc>
      </w:tr>
      <w:tr w:rsidR="00ED5F11" w:rsidRPr="00E529E0" w14:paraId="7801286F" w14:textId="77777777" w:rsidTr="006653D5">
        <w:tc>
          <w:tcPr>
            <w:tcW w:w="4261" w:type="dxa"/>
          </w:tcPr>
          <w:p w14:paraId="76D8734C" w14:textId="77777777" w:rsidR="00ED5F11" w:rsidRPr="00E529E0" w:rsidRDefault="00ED5F11" w:rsidP="006653D5">
            <w:pPr>
              <w:autoSpaceDE w:val="0"/>
              <w:autoSpaceDN w:val="0"/>
              <w:adjustRightInd w:val="0"/>
              <w:rPr>
                <w:rFonts w:ascii="Arial" w:hAnsi="Arial" w:cs="Arial"/>
                <w:b/>
                <w:bCs/>
                <w:sz w:val="24"/>
                <w:szCs w:val="24"/>
              </w:rPr>
            </w:pPr>
            <w:r w:rsidRPr="00E529E0">
              <w:rPr>
                <w:rFonts w:ascii="Arial" w:hAnsi="Arial" w:cs="Arial"/>
                <w:b/>
                <w:bCs/>
                <w:sz w:val="24"/>
                <w:szCs w:val="24"/>
              </w:rPr>
              <w:t>Date:</w:t>
            </w:r>
          </w:p>
        </w:tc>
        <w:tc>
          <w:tcPr>
            <w:tcW w:w="4261" w:type="dxa"/>
          </w:tcPr>
          <w:p w14:paraId="68CC12FB" w14:textId="77777777" w:rsidR="00ED5F11" w:rsidRPr="00E529E0" w:rsidRDefault="00ED5F11" w:rsidP="006653D5">
            <w:pPr>
              <w:autoSpaceDE w:val="0"/>
              <w:autoSpaceDN w:val="0"/>
              <w:adjustRightInd w:val="0"/>
              <w:rPr>
                <w:rFonts w:ascii="Arial" w:hAnsi="Arial" w:cs="Arial"/>
                <w:b/>
                <w:bCs/>
                <w:sz w:val="24"/>
                <w:szCs w:val="24"/>
              </w:rPr>
            </w:pPr>
          </w:p>
        </w:tc>
      </w:tr>
    </w:tbl>
    <w:p w14:paraId="2FFF7A7C" w14:textId="77777777" w:rsidR="00ED4DDB" w:rsidRDefault="00ED4DDB" w:rsidP="00ED4DDB">
      <w:pPr>
        <w:autoSpaceDE w:val="0"/>
        <w:autoSpaceDN w:val="0"/>
        <w:adjustRightInd w:val="0"/>
        <w:rPr>
          <w:rFonts w:ascii="Arial-BoldMT" w:hAnsi="Arial-BoldMT" w:cs="Arial-BoldMT"/>
          <w:b/>
          <w:bCs/>
        </w:rPr>
      </w:pPr>
      <w:bookmarkStart w:id="44" w:name="_5_Definitions"/>
      <w:bookmarkEnd w:id="44"/>
    </w:p>
    <w:sectPr w:rsidR="00ED4DDB" w:rsidSect="005A2B66">
      <w:headerReference w:type="even" r:id="rId27"/>
      <w:headerReference w:type="default" r:id="rId28"/>
      <w:footerReference w:type="even" r:id="rId29"/>
      <w:footerReference w:type="default" r:id="rId30"/>
      <w:headerReference w:type="first" r:id="rId31"/>
      <w:footerReference w:type="first" r:id="rId32"/>
      <w:pgSz w:w="11909" w:h="16834" w:code="9"/>
      <w:pgMar w:top="567" w:right="1134" w:bottom="567" w:left="1134" w:header="720" w:footer="720" w:gutter="0"/>
      <w:paperSrc w:first="4" w:other="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8E854" w14:textId="77777777" w:rsidR="004A7C8A" w:rsidRDefault="004A7C8A">
      <w:r>
        <w:separator/>
      </w:r>
    </w:p>
  </w:endnote>
  <w:endnote w:type="continuationSeparator" w:id="0">
    <w:p w14:paraId="09B24284" w14:textId="77777777" w:rsidR="004A7C8A" w:rsidRDefault="004A7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CG Omega">
    <w:altName w:val="Candar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9AE67" w14:textId="77777777" w:rsidR="00D76CCB" w:rsidRDefault="00D76C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AB9B" w14:textId="5722F5FC" w:rsidR="009E48C7" w:rsidRPr="00E07976" w:rsidRDefault="009E48C7" w:rsidP="005A2B66">
    <w:pPr>
      <w:pStyle w:val="Footer"/>
      <w:pBdr>
        <w:top w:val="single" w:sz="4" w:space="1" w:color="auto"/>
      </w:pBdr>
      <w:rPr>
        <w:rStyle w:val="PageNumber"/>
        <w:rFonts w:ascii="Arial" w:hAnsi="Arial" w:cs="Arial"/>
        <w:sz w:val="16"/>
        <w:szCs w:val="16"/>
      </w:rPr>
    </w:pPr>
    <w:r>
      <w:rPr>
        <w:rStyle w:val="PageNumber"/>
        <w:rFonts w:ascii="Arial" w:hAnsi="Arial" w:cs="Arial"/>
        <w:sz w:val="16"/>
        <w:szCs w:val="16"/>
      </w:rPr>
      <w:t>Policy on Dignity and Respect in the Workplace –</w:t>
    </w:r>
    <w:r w:rsidR="00D76CCB">
      <w:rPr>
        <w:rStyle w:val="PageNumber"/>
        <w:rFonts w:ascii="Arial" w:hAnsi="Arial" w:cs="Arial"/>
        <w:sz w:val="16"/>
        <w:szCs w:val="16"/>
      </w:rPr>
      <w:t xml:space="preserve"> February 202</w:t>
    </w:r>
    <w:r w:rsidR="00941668">
      <w:rPr>
        <w:rStyle w:val="PageNumber"/>
        <w:rFonts w:ascii="Arial" w:hAnsi="Arial" w:cs="Arial"/>
        <w:sz w:val="16"/>
        <w:szCs w:val="16"/>
      </w:rPr>
      <w:t>6</w:t>
    </w:r>
  </w:p>
  <w:p w14:paraId="56733EC3" w14:textId="77777777" w:rsidR="009E48C7" w:rsidRPr="00E07976" w:rsidRDefault="009E48C7">
    <w:pPr>
      <w:pStyle w:val="Footer"/>
      <w:rPr>
        <w:rStyle w:val="PageNumber"/>
        <w:rFonts w:ascii="Arial" w:hAnsi="Arial" w:cs="Arial"/>
        <w:sz w:val="16"/>
        <w:szCs w:val="16"/>
      </w:rPr>
    </w:pPr>
  </w:p>
  <w:p w14:paraId="1E3B966F" w14:textId="590D91E8" w:rsidR="009E48C7" w:rsidRPr="00E07976" w:rsidRDefault="009E48C7">
    <w:pPr>
      <w:pStyle w:val="Footer"/>
      <w:rPr>
        <w:rFonts w:ascii="Arial" w:hAnsi="Arial" w:cs="Arial"/>
        <w:sz w:val="16"/>
        <w:szCs w:val="16"/>
      </w:rPr>
    </w:pPr>
    <w:r w:rsidRPr="00E07976">
      <w:rPr>
        <w:rStyle w:val="PageNumber"/>
        <w:rFonts w:ascii="Arial" w:hAnsi="Arial" w:cs="Arial"/>
        <w:sz w:val="16"/>
        <w:szCs w:val="16"/>
      </w:rPr>
      <w:tab/>
    </w:r>
    <w:r w:rsidRPr="00E07976">
      <w:rPr>
        <w:rStyle w:val="PageNumber"/>
        <w:rFonts w:ascii="Arial" w:hAnsi="Arial" w:cs="Arial"/>
        <w:snapToGrid w:val="0"/>
        <w:sz w:val="16"/>
        <w:szCs w:val="16"/>
        <w:lang w:eastAsia="en-US"/>
      </w:rPr>
      <w:t xml:space="preserve">Page </w:t>
    </w:r>
    <w:r w:rsidRPr="00E07976">
      <w:rPr>
        <w:rStyle w:val="PageNumber"/>
        <w:rFonts w:ascii="Arial" w:hAnsi="Arial" w:cs="Arial"/>
        <w:snapToGrid w:val="0"/>
        <w:sz w:val="16"/>
        <w:szCs w:val="16"/>
        <w:lang w:eastAsia="en-US"/>
      </w:rPr>
      <w:fldChar w:fldCharType="begin"/>
    </w:r>
    <w:r w:rsidRPr="00E07976">
      <w:rPr>
        <w:rStyle w:val="PageNumber"/>
        <w:rFonts w:ascii="Arial" w:hAnsi="Arial" w:cs="Arial"/>
        <w:snapToGrid w:val="0"/>
        <w:sz w:val="16"/>
        <w:szCs w:val="16"/>
        <w:lang w:eastAsia="en-US"/>
      </w:rPr>
      <w:instrText xml:space="preserve"> PAGE </w:instrText>
    </w:r>
    <w:r w:rsidRPr="00E07976">
      <w:rPr>
        <w:rStyle w:val="PageNumber"/>
        <w:rFonts w:ascii="Arial" w:hAnsi="Arial" w:cs="Arial"/>
        <w:snapToGrid w:val="0"/>
        <w:sz w:val="16"/>
        <w:szCs w:val="16"/>
        <w:lang w:eastAsia="en-US"/>
      </w:rPr>
      <w:fldChar w:fldCharType="separate"/>
    </w:r>
    <w:r w:rsidR="00FD085F">
      <w:rPr>
        <w:rStyle w:val="PageNumber"/>
        <w:rFonts w:ascii="Arial" w:hAnsi="Arial" w:cs="Arial"/>
        <w:noProof/>
        <w:snapToGrid w:val="0"/>
        <w:sz w:val="16"/>
        <w:szCs w:val="16"/>
        <w:lang w:eastAsia="en-US"/>
      </w:rPr>
      <w:t>6</w:t>
    </w:r>
    <w:r w:rsidRPr="00E07976">
      <w:rPr>
        <w:rStyle w:val="PageNumber"/>
        <w:rFonts w:ascii="Arial" w:hAnsi="Arial" w:cs="Arial"/>
        <w:snapToGrid w:val="0"/>
        <w:sz w:val="16"/>
        <w:szCs w:val="16"/>
        <w:lang w:eastAsia="en-US"/>
      </w:rPr>
      <w:fldChar w:fldCharType="end"/>
    </w:r>
    <w:r w:rsidRPr="00E07976">
      <w:rPr>
        <w:rStyle w:val="PageNumber"/>
        <w:rFonts w:ascii="Arial" w:hAnsi="Arial" w:cs="Arial"/>
        <w:snapToGrid w:val="0"/>
        <w:sz w:val="16"/>
        <w:szCs w:val="16"/>
        <w:lang w:eastAsia="en-US"/>
      </w:rPr>
      <w:t xml:space="preserve"> of </w:t>
    </w:r>
    <w:r w:rsidRPr="00E07976">
      <w:rPr>
        <w:rStyle w:val="PageNumber"/>
        <w:rFonts w:ascii="Arial" w:hAnsi="Arial" w:cs="Arial"/>
        <w:snapToGrid w:val="0"/>
        <w:sz w:val="16"/>
        <w:szCs w:val="16"/>
        <w:lang w:eastAsia="en-US"/>
      </w:rPr>
      <w:fldChar w:fldCharType="begin"/>
    </w:r>
    <w:r w:rsidRPr="00E07976">
      <w:rPr>
        <w:rStyle w:val="PageNumber"/>
        <w:rFonts w:ascii="Arial" w:hAnsi="Arial" w:cs="Arial"/>
        <w:snapToGrid w:val="0"/>
        <w:sz w:val="16"/>
        <w:szCs w:val="16"/>
        <w:lang w:eastAsia="en-US"/>
      </w:rPr>
      <w:instrText xml:space="preserve"> NUMPAGES </w:instrText>
    </w:r>
    <w:r w:rsidRPr="00E07976">
      <w:rPr>
        <w:rStyle w:val="PageNumber"/>
        <w:rFonts w:ascii="Arial" w:hAnsi="Arial" w:cs="Arial"/>
        <w:snapToGrid w:val="0"/>
        <w:sz w:val="16"/>
        <w:szCs w:val="16"/>
        <w:lang w:eastAsia="en-US"/>
      </w:rPr>
      <w:fldChar w:fldCharType="separate"/>
    </w:r>
    <w:r w:rsidR="00FD085F">
      <w:rPr>
        <w:rStyle w:val="PageNumber"/>
        <w:rFonts w:ascii="Arial" w:hAnsi="Arial" w:cs="Arial"/>
        <w:noProof/>
        <w:snapToGrid w:val="0"/>
        <w:sz w:val="16"/>
        <w:szCs w:val="16"/>
        <w:lang w:eastAsia="en-US"/>
      </w:rPr>
      <w:t>23</w:t>
    </w:r>
    <w:r w:rsidRPr="00E07976">
      <w:rPr>
        <w:rStyle w:val="PageNumber"/>
        <w:rFonts w:ascii="Arial" w:hAnsi="Arial" w:cs="Arial"/>
        <w:snapToGrid w:val="0"/>
        <w:sz w:val="16"/>
        <w:szCs w:val="16"/>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BDE7D" w14:textId="77777777" w:rsidR="00D76CCB" w:rsidRDefault="00D76C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580EA" w14:textId="77777777" w:rsidR="004A7C8A" w:rsidRDefault="004A7C8A">
      <w:r>
        <w:separator/>
      </w:r>
    </w:p>
  </w:footnote>
  <w:footnote w:type="continuationSeparator" w:id="0">
    <w:p w14:paraId="0AAF4C7F" w14:textId="77777777" w:rsidR="004A7C8A" w:rsidRDefault="004A7C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BEA34" w14:textId="77777777" w:rsidR="00D76CCB" w:rsidRDefault="00D76C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F8424" w14:textId="77777777" w:rsidR="009E48C7" w:rsidRDefault="009E48C7">
    <w:pPr>
      <w:pStyle w:val="Header"/>
    </w:pPr>
    <w:r w:rsidRPr="00C00997">
      <w:rPr>
        <w:rFonts w:ascii="Gautami" w:hAnsi="Gautami" w:cs="Gautami"/>
        <w:b/>
        <w:noProof/>
      </w:rPr>
      <w:drawing>
        <wp:anchor distT="0" distB="0" distL="114300" distR="114300" simplePos="0" relativeHeight="251661312" behindDoc="0" locked="0" layoutInCell="1" allowOverlap="1" wp14:anchorId="1917C0FE" wp14:editId="3F5399A1">
          <wp:simplePos x="0" y="0"/>
          <wp:positionH relativeFrom="column">
            <wp:posOffset>5358765</wp:posOffset>
          </wp:positionH>
          <wp:positionV relativeFrom="paragraph">
            <wp:posOffset>-31115</wp:posOffset>
          </wp:positionV>
          <wp:extent cx="619125" cy="563880"/>
          <wp:effectExtent l="0" t="0" r="9525" b="7620"/>
          <wp:wrapNone/>
          <wp:docPr id="52" name="Picture 52" descr="EIA Kite Mark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IA Kite Mark 0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9125" cy="563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053988AA" wp14:editId="0B3C86B3">
              <wp:simplePos x="0" y="0"/>
              <wp:positionH relativeFrom="column">
                <wp:posOffset>1588770</wp:posOffset>
              </wp:positionH>
              <wp:positionV relativeFrom="paragraph">
                <wp:posOffset>97790</wp:posOffset>
              </wp:positionV>
              <wp:extent cx="2879090" cy="237490"/>
              <wp:effectExtent l="0" t="0" r="0" b="0"/>
              <wp:wrapSquare wrapText="bothSides"/>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09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23E70" w14:textId="77777777" w:rsidR="009E48C7" w:rsidRPr="003C5A95" w:rsidRDefault="009E48C7" w:rsidP="00F20788">
                          <w:pPr>
                            <w:pStyle w:val="Header"/>
                            <w:rPr>
                              <w:rFonts w:ascii="Arial" w:hAnsi="Arial"/>
                              <w:color w:val="993366"/>
                            </w:rPr>
                          </w:pPr>
                          <w:r w:rsidRPr="003C5A95">
                            <w:rPr>
                              <w:rFonts w:ascii="Arial" w:hAnsi="Arial"/>
                              <w:color w:val="993366"/>
                            </w:rPr>
                            <w:t>HR POLICIES, PROCEDURES &amp; GUIDELINES</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3988AA" id="_x0000_t202" coordsize="21600,21600" o:spt="202" path="m,l,21600r21600,l21600,xe">
              <v:stroke joinstyle="miter"/>
              <v:path gradientshapeok="t" o:connecttype="rect"/>
            </v:shapetype>
            <v:shape id="Text Box 1" o:spid="_x0000_s1026" type="#_x0000_t202" style="position:absolute;margin-left:125.1pt;margin-top:7.7pt;width:226.7pt;height:18.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" filled="f" stroked="f">
              <v:textbox style="mso-fit-shape-to-text:t">
                <w:txbxContent>
                  <w:p w14:paraId="33923E70" w14:textId="77777777" w:rsidR="009E48C7" w:rsidRPr="003C5A95" w:rsidRDefault="009E48C7" w:rsidP="00F20788">
                    <w:pPr>
                      <w:pStyle w:val="Header"/>
                      <w:rPr>
                        <w:rFonts w:ascii="Arial" w:hAnsi="Arial"/>
                        <w:color w:val="993366"/>
                      </w:rPr>
                    </w:pPr>
                    <w:r w:rsidRPr="003C5A95">
                      <w:rPr>
                        <w:rFonts w:ascii="Arial" w:hAnsi="Arial"/>
                        <w:color w:val="993366"/>
                      </w:rPr>
                      <w:t>HR POLICIES, PROCEDURES &amp; GUIDELINES</w:t>
                    </w:r>
                  </w:p>
                </w:txbxContent>
              </v:textbox>
              <w10:wrap type="square"/>
            </v:shape>
          </w:pict>
        </mc:Fallback>
      </mc:AlternateContent>
    </w:r>
    <w:r>
      <w:rPr>
        <w:rFonts w:ascii="Arial" w:hAnsi="Arial"/>
        <w:noProof/>
        <w:color w:val="800000"/>
      </w:rPr>
      <w:drawing>
        <wp:inline distT="0" distB="0" distL="0" distR="0" wp14:anchorId="2C08498F" wp14:editId="54FAC632">
          <wp:extent cx="1280160" cy="533400"/>
          <wp:effectExtent l="0" t="0" r="0" b="0"/>
          <wp:docPr id="1" name="Picture 3" descr="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our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0160" cy="533400"/>
                  </a:xfrm>
                  <a:prstGeom prst="rect">
                    <a:avLst/>
                  </a:prstGeom>
                  <a:noFill/>
                  <a:ln>
                    <a:noFill/>
                  </a:ln>
                </pic:spPr>
              </pic:pic>
            </a:graphicData>
          </a:graphic>
        </wp:inline>
      </w:drawing>
    </w:r>
  </w:p>
  <w:p w14:paraId="14DD3791" w14:textId="77777777" w:rsidR="009E48C7" w:rsidRDefault="009E48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24777" w14:textId="77777777" w:rsidR="00D76CCB" w:rsidRDefault="00D76C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C379B"/>
    <w:multiLevelType w:val="hybridMultilevel"/>
    <w:tmpl w:val="C53C0944"/>
    <w:lvl w:ilvl="0" w:tplc="08090001">
      <w:start w:val="1"/>
      <w:numFmt w:val="bullet"/>
      <w:lvlText w:val=""/>
      <w:lvlJc w:val="left"/>
      <w:pPr>
        <w:ind w:left="2214" w:hanging="360"/>
      </w:pPr>
      <w:rPr>
        <w:rFonts w:ascii="Symbol" w:hAnsi="Symbol" w:hint="default"/>
      </w:rPr>
    </w:lvl>
    <w:lvl w:ilvl="1" w:tplc="08090003" w:tentative="1">
      <w:start w:val="1"/>
      <w:numFmt w:val="bullet"/>
      <w:lvlText w:val="o"/>
      <w:lvlJc w:val="left"/>
      <w:pPr>
        <w:ind w:left="2934" w:hanging="360"/>
      </w:pPr>
      <w:rPr>
        <w:rFonts w:ascii="Courier New" w:hAnsi="Courier New" w:cs="Courier New" w:hint="default"/>
      </w:rPr>
    </w:lvl>
    <w:lvl w:ilvl="2" w:tplc="08090005" w:tentative="1">
      <w:start w:val="1"/>
      <w:numFmt w:val="bullet"/>
      <w:lvlText w:val=""/>
      <w:lvlJc w:val="left"/>
      <w:pPr>
        <w:ind w:left="3654" w:hanging="360"/>
      </w:pPr>
      <w:rPr>
        <w:rFonts w:ascii="Wingdings" w:hAnsi="Wingdings" w:hint="default"/>
      </w:rPr>
    </w:lvl>
    <w:lvl w:ilvl="3" w:tplc="08090001" w:tentative="1">
      <w:start w:val="1"/>
      <w:numFmt w:val="bullet"/>
      <w:lvlText w:val=""/>
      <w:lvlJc w:val="left"/>
      <w:pPr>
        <w:ind w:left="4374" w:hanging="360"/>
      </w:pPr>
      <w:rPr>
        <w:rFonts w:ascii="Symbol" w:hAnsi="Symbol" w:hint="default"/>
      </w:rPr>
    </w:lvl>
    <w:lvl w:ilvl="4" w:tplc="08090003" w:tentative="1">
      <w:start w:val="1"/>
      <w:numFmt w:val="bullet"/>
      <w:lvlText w:val="o"/>
      <w:lvlJc w:val="left"/>
      <w:pPr>
        <w:ind w:left="5094" w:hanging="360"/>
      </w:pPr>
      <w:rPr>
        <w:rFonts w:ascii="Courier New" w:hAnsi="Courier New" w:cs="Courier New" w:hint="default"/>
      </w:rPr>
    </w:lvl>
    <w:lvl w:ilvl="5" w:tplc="08090005" w:tentative="1">
      <w:start w:val="1"/>
      <w:numFmt w:val="bullet"/>
      <w:lvlText w:val=""/>
      <w:lvlJc w:val="left"/>
      <w:pPr>
        <w:ind w:left="5814" w:hanging="360"/>
      </w:pPr>
      <w:rPr>
        <w:rFonts w:ascii="Wingdings" w:hAnsi="Wingdings" w:hint="default"/>
      </w:rPr>
    </w:lvl>
    <w:lvl w:ilvl="6" w:tplc="08090001" w:tentative="1">
      <w:start w:val="1"/>
      <w:numFmt w:val="bullet"/>
      <w:lvlText w:val=""/>
      <w:lvlJc w:val="left"/>
      <w:pPr>
        <w:ind w:left="6534" w:hanging="360"/>
      </w:pPr>
      <w:rPr>
        <w:rFonts w:ascii="Symbol" w:hAnsi="Symbol" w:hint="default"/>
      </w:rPr>
    </w:lvl>
    <w:lvl w:ilvl="7" w:tplc="08090003" w:tentative="1">
      <w:start w:val="1"/>
      <w:numFmt w:val="bullet"/>
      <w:lvlText w:val="o"/>
      <w:lvlJc w:val="left"/>
      <w:pPr>
        <w:ind w:left="7254" w:hanging="360"/>
      </w:pPr>
      <w:rPr>
        <w:rFonts w:ascii="Courier New" w:hAnsi="Courier New" w:cs="Courier New" w:hint="default"/>
      </w:rPr>
    </w:lvl>
    <w:lvl w:ilvl="8" w:tplc="08090005" w:tentative="1">
      <w:start w:val="1"/>
      <w:numFmt w:val="bullet"/>
      <w:lvlText w:val=""/>
      <w:lvlJc w:val="left"/>
      <w:pPr>
        <w:ind w:left="7974" w:hanging="360"/>
      </w:pPr>
      <w:rPr>
        <w:rFonts w:ascii="Wingdings" w:hAnsi="Wingdings" w:hint="default"/>
      </w:rPr>
    </w:lvl>
  </w:abstractNum>
  <w:abstractNum w:abstractNumId="1" w15:restartNumberingAfterBreak="0">
    <w:nsid w:val="0C8443E3"/>
    <w:multiLevelType w:val="hybridMultilevel"/>
    <w:tmpl w:val="FF6804E6"/>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 w15:restartNumberingAfterBreak="0">
    <w:nsid w:val="0F350EC2"/>
    <w:multiLevelType w:val="hybridMultilevel"/>
    <w:tmpl w:val="F3BE76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09E333A"/>
    <w:multiLevelType w:val="hybridMultilevel"/>
    <w:tmpl w:val="BE5EA498"/>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 w15:restartNumberingAfterBreak="0">
    <w:nsid w:val="12310D68"/>
    <w:multiLevelType w:val="hybridMultilevel"/>
    <w:tmpl w:val="89E6D13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6B2629A"/>
    <w:multiLevelType w:val="hybridMultilevel"/>
    <w:tmpl w:val="8D14B35A"/>
    <w:lvl w:ilvl="0" w:tplc="713EC4CC">
      <w:start w:val="1"/>
      <w:numFmt w:val="bullet"/>
      <w:lvlText w:val=""/>
      <w:lvlJc w:val="left"/>
      <w:pPr>
        <w:tabs>
          <w:tab w:val="num" w:pos="1080"/>
        </w:tabs>
        <w:ind w:left="1080" w:hanging="360"/>
      </w:pPr>
      <w:rPr>
        <w:rFonts w:ascii="Symbol" w:hAnsi="Symbol" w:hint="default"/>
        <w:color w:val="auto"/>
        <w:sz w:val="24"/>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C675FCC"/>
    <w:multiLevelType w:val="hybridMultilevel"/>
    <w:tmpl w:val="F8F804CA"/>
    <w:lvl w:ilvl="0" w:tplc="713EC4CC">
      <w:start w:val="1"/>
      <w:numFmt w:val="bullet"/>
      <w:lvlText w:val=""/>
      <w:lvlJc w:val="left"/>
      <w:pPr>
        <w:tabs>
          <w:tab w:val="num" w:pos="-736"/>
        </w:tabs>
        <w:ind w:left="-736" w:hanging="360"/>
      </w:pPr>
      <w:rPr>
        <w:rFonts w:ascii="Symbol" w:hAnsi="Symbol" w:hint="default"/>
        <w:color w:val="auto"/>
        <w:sz w:val="24"/>
      </w:rPr>
    </w:lvl>
    <w:lvl w:ilvl="1" w:tplc="08090003">
      <w:start w:val="1"/>
      <w:numFmt w:val="bullet"/>
      <w:lvlText w:val="o"/>
      <w:lvlJc w:val="left"/>
      <w:pPr>
        <w:tabs>
          <w:tab w:val="num" w:pos="344"/>
        </w:tabs>
        <w:ind w:left="344" w:hanging="360"/>
      </w:pPr>
      <w:rPr>
        <w:rFonts w:ascii="Courier New" w:hAnsi="Courier New" w:hint="default"/>
      </w:rPr>
    </w:lvl>
    <w:lvl w:ilvl="2" w:tplc="08090005" w:tentative="1">
      <w:start w:val="1"/>
      <w:numFmt w:val="bullet"/>
      <w:lvlText w:val=""/>
      <w:lvlJc w:val="left"/>
      <w:pPr>
        <w:tabs>
          <w:tab w:val="num" w:pos="1064"/>
        </w:tabs>
        <w:ind w:left="1064" w:hanging="360"/>
      </w:pPr>
      <w:rPr>
        <w:rFonts w:ascii="Wingdings" w:hAnsi="Wingdings" w:hint="default"/>
      </w:rPr>
    </w:lvl>
    <w:lvl w:ilvl="3" w:tplc="08090001" w:tentative="1">
      <w:start w:val="1"/>
      <w:numFmt w:val="bullet"/>
      <w:lvlText w:val=""/>
      <w:lvlJc w:val="left"/>
      <w:pPr>
        <w:tabs>
          <w:tab w:val="num" w:pos="1784"/>
        </w:tabs>
        <w:ind w:left="1784" w:hanging="360"/>
      </w:pPr>
      <w:rPr>
        <w:rFonts w:ascii="Symbol" w:hAnsi="Symbol" w:hint="default"/>
      </w:rPr>
    </w:lvl>
    <w:lvl w:ilvl="4" w:tplc="08090003" w:tentative="1">
      <w:start w:val="1"/>
      <w:numFmt w:val="bullet"/>
      <w:lvlText w:val="o"/>
      <w:lvlJc w:val="left"/>
      <w:pPr>
        <w:tabs>
          <w:tab w:val="num" w:pos="2504"/>
        </w:tabs>
        <w:ind w:left="2504" w:hanging="360"/>
      </w:pPr>
      <w:rPr>
        <w:rFonts w:ascii="Courier New" w:hAnsi="Courier New" w:hint="default"/>
      </w:rPr>
    </w:lvl>
    <w:lvl w:ilvl="5" w:tplc="08090005" w:tentative="1">
      <w:start w:val="1"/>
      <w:numFmt w:val="bullet"/>
      <w:lvlText w:val=""/>
      <w:lvlJc w:val="left"/>
      <w:pPr>
        <w:tabs>
          <w:tab w:val="num" w:pos="3224"/>
        </w:tabs>
        <w:ind w:left="3224" w:hanging="360"/>
      </w:pPr>
      <w:rPr>
        <w:rFonts w:ascii="Wingdings" w:hAnsi="Wingdings" w:hint="default"/>
      </w:rPr>
    </w:lvl>
    <w:lvl w:ilvl="6" w:tplc="08090001" w:tentative="1">
      <w:start w:val="1"/>
      <w:numFmt w:val="bullet"/>
      <w:lvlText w:val=""/>
      <w:lvlJc w:val="left"/>
      <w:pPr>
        <w:tabs>
          <w:tab w:val="num" w:pos="3944"/>
        </w:tabs>
        <w:ind w:left="3944" w:hanging="360"/>
      </w:pPr>
      <w:rPr>
        <w:rFonts w:ascii="Symbol" w:hAnsi="Symbol" w:hint="default"/>
      </w:rPr>
    </w:lvl>
    <w:lvl w:ilvl="7" w:tplc="08090003" w:tentative="1">
      <w:start w:val="1"/>
      <w:numFmt w:val="bullet"/>
      <w:lvlText w:val="o"/>
      <w:lvlJc w:val="left"/>
      <w:pPr>
        <w:tabs>
          <w:tab w:val="num" w:pos="4664"/>
        </w:tabs>
        <w:ind w:left="4664" w:hanging="360"/>
      </w:pPr>
      <w:rPr>
        <w:rFonts w:ascii="Courier New" w:hAnsi="Courier New" w:hint="default"/>
      </w:rPr>
    </w:lvl>
    <w:lvl w:ilvl="8" w:tplc="08090005" w:tentative="1">
      <w:start w:val="1"/>
      <w:numFmt w:val="bullet"/>
      <w:lvlText w:val=""/>
      <w:lvlJc w:val="left"/>
      <w:pPr>
        <w:tabs>
          <w:tab w:val="num" w:pos="5384"/>
        </w:tabs>
        <w:ind w:left="5384" w:hanging="360"/>
      </w:pPr>
      <w:rPr>
        <w:rFonts w:ascii="Wingdings" w:hAnsi="Wingdings" w:hint="default"/>
      </w:rPr>
    </w:lvl>
  </w:abstractNum>
  <w:abstractNum w:abstractNumId="7" w15:restartNumberingAfterBreak="0">
    <w:nsid w:val="1EDE5FDE"/>
    <w:multiLevelType w:val="hybridMultilevel"/>
    <w:tmpl w:val="22BA7EB0"/>
    <w:lvl w:ilvl="0" w:tplc="713EC4CC">
      <w:start w:val="1"/>
      <w:numFmt w:val="bullet"/>
      <w:lvlText w:val=""/>
      <w:lvlJc w:val="left"/>
      <w:pPr>
        <w:tabs>
          <w:tab w:val="num" w:pos="720"/>
        </w:tabs>
        <w:ind w:left="720" w:hanging="360"/>
      </w:pPr>
      <w:rPr>
        <w:rFonts w:ascii="Symbol" w:hAnsi="Symbol" w:hint="default"/>
        <w:color w:val="auto"/>
        <w:sz w:val="24"/>
      </w:rPr>
    </w:lvl>
    <w:lvl w:ilvl="1" w:tplc="08090003">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28F7543"/>
    <w:multiLevelType w:val="hybridMultilevel"/>
    <w:tmpl w:val="A9CA3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7D0CF8"/>
    <w:multiLevelType w:val="hybridMultilevel"/>
    <w:tmpl w:val="92C047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4C26A00"/>
    <w:multiLevelType w:val="hybridMultilevel"/>
    <w:tmpl w:val="59127D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FFD4C2E"/>
    <w:multiLevelType w:val="hybridMultilevel"/>
    <w:tmpl w:val="65668E2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0F868F3"/>
    <w:multiLevelType w:val="hybridMultilevel"/>
    <w:tmpl w:val="01DCC5CE"/>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3" w15:restartNumberingAfterBreak="0">
    <w:nsid w:val="32DE2D6F"/>
    <w:multiLevelType w:val="hybridMultilevel"/>
    <w:tmpl w:val="6DE8D5E2"/>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43C1E24"/>
    <w:multiLevelType w:val="hybridMultilevel"/>
    <w:tmpl w:val="160C171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4BB2C43"/>
    <w:multiLevelType w:val="hybridMultilevel"/>
    <w:tmpl w:val="B9B0281E"/>
    <w:lvl w:ilvl="0" w:tplc="713EC4CC">
      <w:start w:val="1"/>
      <w:numFmt w:val="bullet"/>
      <w:lvlText w:val=""/>
      <w:lvlJc w:val="left"/>
      <w:pPr>
        <w:tabs>
          <w:tab w:val="num" w:pos="1080"/>
        </w:tabs>
        <w:ind w:left="1080" w:hanging="360"/>
      </w:pPr>
      <w:rPr>
        <w:rFonts w:ascii="Symbol" w:hAnsi="Symbol" w:hint="default"/>
        <w:color w:val="auto"/>
        <w:sz w:val="24"/>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5274D9B"/>
    <w:multiLevelType w:val="hybridMultilevel"/>
    <w:tmpl w:val="4448056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7" w15:restartNumberingAfterBreak="0">
    <w:nsid w:val="379F7B57"/>
    <w:multiLevelType w:val="hybridMultilevel"/>
    <w:tmpl w:val="61686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A4580D"/>
    <w:multiLevelType w:val="hybridMultilevel"/>
    <w:tmpl w:val="2AE60C98"/>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9" w15:restartNumberingAfterBreak="0">
    <w:nsid w:val="3A9E725C"/>
    <w:multiLevelType w:val="hybridMultilevel"/>
    <w:tmpl w:val="0A408DFA"/>
    <w:lvl w:ilvl="0" w:tplc="FFFFFFFF">
      <w:start w:val="1"/>
      <w:numFmt w:val="bullet"/>
      <w:lvlText w:val=""/>
      <w:legacy w:legacy="1" w:legacySpace="0" w:legacyIndent="851"/>
      <w:lvlJc w:val="left"/>
      <w:pPr>
        <w:ind w:left="1560" w:hanging="851"/>
      </w:pPr>
      <w:rPr>
        <w:rFonts w:ascii="Symbol" w:hAnsi="Symbol" w:hint="default"/>
      </w:rPr>
    </w:lvl>
    <w:lvl w:ilvl="1" w:tplc="08090003" w:tentative="1">
      <w:start w:val="1"/>
      <w:numFmt w:val="bullet"/>
      <w:lvlText w:val="o"/>
      <w:lvlJc w:val="left"/>
      <w:pPr>
        <w:tabs>
          <w:tab w:val="num" w:pos="1582"/>
        </w:tabs>
        <w:ind w:left="1582" w:hanging="360"/>
      </w:pPr>
      <w:rPr>
        <w:rFonts w:ascii="Courier New" w:hAnsi="Courier New" w:cs="Courier New" w:hint="default"/>
      </w:rPr>
    </w:lvl>
    <w:lvl w:ilvl="2" w:tplc="08090005" w:tentative="1">
      <w:start w:val="1"/>
      <w:numFmt w:val="bullet"/>
      <w:lvlText w:val=""/>
      <w:lvlJc w:val="left"/>
      <w:pPr>
        <w:tabs>
          <w:tab w:val="num" w:pos="2302"/>
        </w:tabs>
        <w:ind w:left="2302" w:hanging="360"/>
      </w:pPr>
      <w:rPr>
        <w:rFonts w:ascii="Wingdings" w:hAnsi="Wingdings" w:hint="default"/>
      </w:rPr>
    </w:lvl>
    <w:lvl w:ilvl="3" w:tplc="08090001" w:tentative="1">
      <w:start w:val="1"/>
      <w:numFmt w:val="bullet"/>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cs="Courier New"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20" w15:restartNumberingAfterBreak="0">
    <w:nsid w:val="3F57333B"/>
    <w:multiLevelType w:val="multilevel"/>
    <w:tmpl w:val="580AD30C"/>
    <w:lvl w:ilvl="0">
      <w:start w:val="8"/>
      <w:numFmt w:val="decimal"/>
      <w:lvlText w:val="%1"/>
      <w:lvlJc w:val="left"/>
      <w:pPr>
        <w:ind w:left="360" w:hanging="360"/>
      </w:pPr>
      <w:rPr>
        <w:rFonts w:hint="default"/>
        <w:u w:val="none"/>
      </w:rPr>
    </w:lvl>
    <w:lvl w:ilvl="1">
      <w:start w:val="3"/>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1" w15:restartNumberingAfterBreak="0">
    <w:nsid w:val="408167C7"/>
    <w:multiLevelType w:val="hybridMultilevel"/>
    <w:tmpl w:val="1F5A3940"/>
    <w:lvl w:ilvl="0" w:tplc="713EC4CC">
      <w:start w:val="1"/>
      <w:numFmt w:val="bullet"/>
      <w:lvlText w:val=""/>
      <w:lvlJc w:val="left"/>
      <w:pPr>
        <w:tabs>
          <w:tab w:val="num" w:pos="1069"/>
        </w:tabs>
        <w:ind w:left="1069" w:hanging="360"/>
      </w:pPr>
      <w:rPr>
        <w:rFonts w:ascii="Symbol" w:hAnsi="Symbol" w:hint="default"/>
        <w:color w:val="auto"/>
        <w:sz w:val="24"/>
      </w:rPr>
    </w:lvl>
    <w:lvl w:ilvl="1" w:tplc="08090003" w:tentative="1">
      <w:start w:val="1"/>
      <w:numFmt w:val="bullet"/>
      <w:lvlText w:val="o"/>
      <w:lvlJc w:val="left"/>
      <w:pPr>
        <w:tabs>
          <w:tab w:val="num" w:pos="2149"/>
        </w:tabs>
        <w:ind w:left="2149" w:hanging="360"/>
      </w:pPr>
      <w:rPr>
        <w:rFonts w:ascii="Courier New" w:hAnsi="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22" w15:restartNumberingAfterBreak="0">
    <w:nsid w:val="4403725B"/>
    <w:multiLevelType w:val="hybridMultilevel"/>
    <w:tmpl w:val="08C83536"/>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3" w15:restartNumberingAfterBreak="0">
    <w:nsid w:val="48647407"/>
    <w:multiLevelType w:val="hybridMultilevel"/>
    <w:tmpl w:val="39A02A4C"/>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24" w15:restartNumberingAfterBreak="0">
    <w:nsid w:val="4B3F63AB"/>
    <w:multiLevelType w:val="hybridMultilevel"/>
    <w:tmpl w:val="C5140C36"/>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25" w15:restartNumberingAfterBreak="0">
    <w:nsid w:val="503842EF"/>
    <w:multiLevelType w:val="hybridMultilevel"/>
    <w:tmpl w:val="FA32F2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2EA196E"/>
    <w:multiLevelType w:val="hybridMultilevel"/>
    <w:tmpl w:val="9B3833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8F61FD"/>
    <w:multiLevelType w:val="hybridMultilevel"/>
    <w:tmpl w:val="EB7A4D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FA481F"/>
    <w:multiLevelType w:val="hybridMultilevel"/>
    <w:tmpl w:val="3FA2B880"/>
    <w:lvl w:ilvl="0" w:tplc="08090001">
      <w:start w:val="1"/>
      <w:numFmt w:val="bullet"/>
      <w:lvlText w:val=""/>
      <w:lvlJc w:val="left"/>
      <w:pPr>
        <w:ind w:left="1286" w:hanging="360"/>
      </w:pPr>
      <w:rPr>
        <w:rFonts w:ascii="Symbol" w:hAnsi="Symbol" w:hint="default"/>
      </w:rPr>
    </w:lvl>
    <w:lvl w:ilvl="1" w:tplc="08090003" w:tentative="1">
      <w:start w:val="1"/>
      <w:numFmt w:val="bullet"/>
      <w:lvlText w:val="o"/>
      <w:lvlJc w:val="left"/>
      <w:pPr>
        <w:ind w:left="2006" w:hanging="360"/>
      </w:pPr>
      <w:rPr>
        <w:rFonts w:ascii="Courier New" w:hAnsi="Courier New" w:cs="Courier New" w:hint="default"/>
      </w:rPr>
    </w:lvl>
    <w:lvl w:ilvl="2" w:tplc="08090005" w:tentative="1">
      <w:start w:val="1"/>
      <w:numFmt w:val="bullet"/>
      <w:lvlText w:val=""/>
      <w:lvlJc w:val="left"/>
      <w:pPr>
        <w:ind w:left="2726" w:hanging="360"/>
      </w:pPr>
      <w:rPr>
        <w:rFonts w:ascii="Wingdings" w:hAnsi="Wingdings" w:hint="default"/>
      </w:rPr>
    </w:lvl>
    <w:lvl w:ilvl="3" w:tplc="08090001" w:tentative="1">
      <w:start w:val="1"/>
      <w:numFmt w:val="bullet"/>
      <w:lvlText w:val=""/>
      <w:lvlJc w:val="left"/>
      <w:pPr>
        <w:ind w:left="3446" w:hanging="360"/>
      </w:pPr>
      <w:rPr>
        <w:rFonts w:ascii="Symbol" w:hAnsi="Symbol" w:hint="default"/>
      </w:rPr>
    </w:lvl>
    <w:lvl w:ilvl="4" w:tplc="08090003" w:tentative="1">
      <w:start w:val="1"/>
      <w:numFmt w:val="bullet"/>
      <w:lvlText w:val="o"/>
      <w:lvlJc w:val="left"/>
      <w:pPr>
        <w:ind w:left="4166" w:hanging="360"/>
      </w:pPr>
      <w:rPr>
        <w:rFonts w:ascii="Courier New" w:hAnsi="Courier New" w:cs="Courier New" w:hint="default"/>
      </w:rPr>
    </w:lvl>
    <w:lvl w:ilvl="5" w:tplc="08090005" w:tentative="1">
      <w:start w:val="1"/>
      <w:numFmt w:val="bullet"/>
      <w:lvlText w:val=""/>
      <w:lvlJc w:val="left"/>
      <w:pPr>
        <w:ind w:left="4886" w:hanging="360"/>
      </w:pPr>
      <w:rPr>
        <w:rFonts w:ascii="Wingdings" w:hAnsi="Wingdings" w:hint="default"/>
      </w:rPr>
    </w:lvl>
    <w:lvl w:ilvl="6" w:tplc="08090001" w:tentative="1">
      <w:start w:val="1"/>
      <w:numFmt w:val="bullet"/>
      <w:lvlText w:val=""/>
      <w:lvlJc w:val="left"/>
      <w:pPr>
        <w:ind w:left="5606" w:hanging="360"/>
      </w:pPr>
      <w:rPr>
        <w:rFonts w:ascii="Symbol" w:hAnsi="Symbol" w:hint="default"/>
      </w:rPr>
    </w:lvl>
    <w:lvl w:ilvl="7" w:tplc="08090003" w:tentative="1">
      <w:start w:val="1"/>
      <w:numFmt w:val="bullet"/>
      <w:lvlText w:val="o"/>
      <w:lvlJc w:val="left"/>
      <w:pPr>
        <w:ind w:left="6326" w:hanging="360"/>
      </w:pPr>
      <w:rPr>
        <w:rFonts w:ascii="Courier New" w:hAnsi="Courier New" w:cs="Courier New" w:hint="default"/>
      </w:rPr>
    </w:lvl>
    <w:lvl w:ilvl="8" w:tplc="08090005" w:tentative="1">
      <w:start w:val="1"/>
      <w:numFmt w:val="bullet"/>
      <w:lvlText w:val=""/>
      <w:lvlJc w:val="left"/>
      <w:pPr>
        <w:ind w:left="7046" w:hanging="360"/>
      </w:pPr>
      <w:rPr>
        <w:rFonts w:ascii="Wingdings" w:hAnsi="Wingdings" w:hint="default"/>
      </w:rPr>
    </w:lvl>
  </w:abstractNum>
  <w:abstractNum w:abstractNumId="29" w15:restartNumberingAfterBreak="0">
    <w:nsid w:val="5AC74132"/>
    <w:multiLevelType w:val="hybridMultilevel"/>
    <w:tmpl w:val="B712AD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164F5C"/>
    <w:multiLevelType w:val="hybridMultilevel"/>
    <w:tmpl w:val="A4909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630884"/>
    <w:multiLevelType w:val="hybridMultilevel"/>
    <w:tmpl w:val="DB0C0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30870C5"/>
    <w:multiLevelType w:val="hybridMultilevel"/>
    <w:tmpl w:val="2E6C3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63284602"/>
    <w:multiLevelType w:val="hybridMultilevel"/>
    <w:tmpl w:val="D88ADB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3E21D48"/>
    <w:multiLevelType w:val="multilevel"/>
    <w:tmpl w:val="B066BD1E"/>
    <w:lvl w:ilvl="0">
      <w:start w:val="2"/>
      <w:numFmt w:val="decimal"/>
      <w:lvlText w:val="%1"/>
      <w:lvlJc w:val="left"/>
      <w:pPr>
        <w:ind w:left="644" w:hanging="360"/>
      </w:pPr>
      <w:rPr>
        <w:rFonts w:hint="default"/>
      </w:rPr>
    </w:lvl>
    <w:lvl w:ilvl="1">
      <w:start w:val="2"/>
      <w:numFmt w:val="decimal"/>
      <w:isLgl/>
      <w:lvlText w:val="%1.%2"/>
      <w:lvlJc w:val="left"/>
      <w:pPr>
        <w:ind w:left="786" w:hanging="360"/>
      </w:pPr>
      <w:rPr>
        <w:rFonts w:cs="Arial" w:hint="default"/>
      </w:rPr>
    </w:lvl>
    <w:lvl w:ilvl="2">
      <w:start w:val="1"/>
      <w:numFmt w:val="decimal"/>
      <w:isLgl/>
      <w:lvlText w:val="%1.%2.%3"/>
      <w:lvlJc w:val="left"/>
      <w:pPr>
        <w:ind w:left="1288" w:hanging="720"/>
      </w:pPr>
      <w:rPr>
        <w:rFonts w:cs="Arial" w:hint="default"/>
      </w:rPr>
    </w:lvl>
    <w:lvl w:ilvl="3">
      <w:start w:val="1"/>
      <w:numFmt w:val="decimal"/>
      <w:isLgl/>
      <w:lvlText w:val="%1.%2.%3.%4"/>
      <w:lvlJc w:val="left"/>
      <w:pPr>
        <w:ind w:left="1790" w:hanging="1080"/>
      </w:pPr>
      <w:rPr>
        <w:rFonts w:cs="Arial" w:hint="default"/>
      </w:rPr>
    </w:lvl>
    <w:lvl w:ilvl="4">
      <w:start w:val="1"/>
      <w:numFmt w:val="decimal"/>
      <w:isLgl/>
      <w:lvlText w:val="%1.%2.%3.%4.%5"/>
      <w:lvlJc w:val="left"/>
      <w:pPr>
        <w:ind w:left="1932" w:hanging="1080"/>
      </w:pPr>
      <w:rPr>
        <w:rFonts w:cs="Arial" w:hint="default"/>
      </w:rPr>
    </w:lvl>
    <w:lvl w:ilvl="5">
      <w:start w:val="1"/>
      <w:numFmt w:val="decimal"/>
      <w:isLgl/>
      <w:lvlText w:val="%1.%2.%3.%4.%5.%6"/>
      <w:lvlJc w:val="left"/>
      <w:pPr>
        <w:ind w:left="2434" w:hanging="1440"/>
      </w:pPr>
      <w:rPr>
        <w:rFonts w:cs="Arial" w:hint="default"/>
      </w:rPr>
    </w:lvl>
    <w:lvl w:ilvl="6">
      <w:start w:val="1"/>
      <w:numFmt w:val="decimal"/>
      <w:isLgl/>
      <w:lvlText w:val="%1.%2.%3.%4.%5.%6.%7"/>
      <w:lvlJc w:val="left"/>
      <w:pPr>
        <w:ind w:left="2576" w:hanging="1440"/>
      </w:pPr>
      <w:rPr>
        <w:rFonts w:cs="Arial" w:hint="default"/>
      </w:rPr>
    </w:lvl>
    <w:lvl w:ilvl="7">
      <w:start w:val="1"/>
      <w:numFmt w:val="decimal"/>
      <w:isLgl/>
      <w:lvlText w:val="%1.%2.%3.%4.%5.%6.%7.%8"/>
      <w:lvlJc w:val="left"/>
      <w:pPr>
        <w:ind w:left="3078" w:hanging="1800"/>
      </w:pPr>
      <w:rPr>
        <w:rFonts w:cs="Arial" w:hint="default"/>
      </w:rPr>
    </w:lvl>
    <w:lvl w:ilvl="8">
      <w:start w:val="1"/>
      <w:numFmt w:val="decimal"/>
      <w:isLgl/>
      <w:lvlText w:val="%1.%2.%3.%4.%5.%6.%7.%8.%9"/>
      <w:lvlJc w:val="left"/>
      <w:pPr>
        <w:ind w:left="3220" w:hanging="1800"/>
      </w:pPr>
      <w:rPr>
        <w:rFonts w:cs="Arial" w:hint="default"/>
      </w:rPr>
    </w:lvl>
  </w:abstractNum>
  <w:abstractNum w:abstractNumId="35" w15:restartNumberingAfterBreak="0">
    <w:nsid w:val="64F42508"/>
    <w:multiLevelType w:val="hybridMultilevel"/>
    <w:tmpl w:val="98CEBD9A"/>
    <w:lvl w:ilvl="0" w:tplc="713EC4CC">
      <w:start w:val="1"/>
      <w:numFmt w:val="bullet"/>
      <w:lvlText w:val=""/>
      <w:lvlJc w:val="left"/>
      <w:pPr>
        <w:tabs>
          <w:tab w:val="num" w:pos="734"/>
        </w:tabs>
        <w:ind w:left="734" w:hanging="360"/>
      </w:pPr>
      <w:rPr>
        <w:rFonts w:ascii="Symbol" w:hAnsi="Symbol" w:hint="default"/>
        <w:color w:val="auto"/>
        <w:sz w:val="24"/>
      </w:rPr>
    </w:lvl>
    <w:lvl w:ilvl="1" w:tplc="08090003" w:tentative="1">
      <w:start w:val="1"/>
      <w:numFmt w:val="bullet"/>
      <w:lvlText w:val="o"/>
      <w:lvlJc w:val="left"/>
      <w:pPr>
        <w:tabs>
          <w:tab w:val="num" w:pos="1814"/>
        </w:tabs>
        <w:ind w:left="1814" w:hanging="360"/>
      </w:pPr>
      <w:rPr>
        <w:rFonts w:ascii="Courier New" w:hAnsi="Courier New" w:hint="default"/>
      </w:rPr>
    </w:lvl>
    <w:lvl w:ilvl="2" w:tplc="08090005" w:tentative="1">
      <w:start w:val="1"/>
      <w:numFmt w:val="bullet"/>
      <w:lvlText w:val=""/>
      <w:lvlJc w:val="left"/>
      <w:pPr>
        <w:tabs>
          <w:tab w:val="num" w:pos="2534"/>
        </w:tabs>
        <w:ind w:left="2534" w:hanging="360"/>
      </w:pPr>
      <w:rPr>
        <w:rFonts w:ascii="Wingdings" w:hAnsi="Wingdings" w:hint="default"/>
      </w:rPr>
    </w:lvl>
    <w:lvl w:ilvl="3" w:tplc="08090001" w:tentative="1">
      <w:start w:val="1"/>
      <w:numFmt w:val="bullet"/>
      <w:lvlText w:val=""/>
      <w:lvlJc w:val="left"/>
      <w:pPr>
        <w:tabs>
          <w:tab w:val="num" w:pos="3254"/>
        </w:tabs>
        <w:ind w:left="3254" w:hanging="360"/>
      </w:pPr>
      <w:rPr>
        <w:rFonts w:ascii="Symbol" w:hAnsi="Symbol" w:hint="default"/>
      </w:rPr>
    </w:lvl>
    <w:lvl w:ilvl="4" w:tplc="08090003" w:tentative="1">
      <w:start w:val="1"/>
      <w:numFmt w:val="bullet"/>
      <w:lvlText w:val="o"/>
      <w:lvlJc w:val="left"/>
      <w:pPr>
        <w:tabs>
          <w:tab w:val="num" w:pos="3974"/>
        </w:tabs>
        <w:ind w:left="3974" w:hanging="360"/>
      </w:pPr>
      <w:rPr>
        <w:rFonts w:ascii="Courier New" w:hAnsi="Courier New" w:hint="default"/>
      </w:rPr>
    </w:lvl>
    <w:lvl w:ilvl="5" w:tplc="08090005" w:tentative="1">
      <w:start w:val="1"/>
      <w:numFmt w:val="bullet"/>
      <w:lvlText w:val=""/>
      <w:lvlJc w:val="left"/>
      <w:pPr>
        <w:tabs>
          <w:tab w:val="num" w:pos="4694"/>
        </w:tabs>
        <w:ind w:left="4694" w:hanging="360"/>
      </w:pPr>
      <w:rPr>
        <w:rFonts w:ascii="Wingdings" w:hAnsi="Wingdings" w:hint="default"/>
      </w:rPr>
    </w:lvl>
    <w:lvl w:ilvl="6" w:tplc="08090001" w:tentative="1">
      <w:start w:val="1"/>
      <w:numFmt w:val="bullet"/>
      <w:lvlText w:val=""/>
      <w:lvlJc w:val="left"/>
      <w:pPr>
        <w:tabs>
          <w:tab w:val="num" w:pos="5414"/>
        </w:tabs>
        <w:ind w:left="5414" w:hanging="360"/>
      </w:pPr>
      <w:rPr>
        <w:rFonts w:ascii="Symbol" w:hAnsi="Symbol" w:hint="default"/>
      </w:rPr>
    </w:lvl>
    <w:lvl w:ilvl="7" w:tplc="08090003" w:tentative="1">
      <w:start w:val="1"/>
      <w:numFmt w:val="bullet"/>
      <w:lvlText w:val="o"/>
      <w:lvlJc w:val="left"/>
      <w:pPr>
        <w:tabs>
          <w:tab w:val="num" w:pos="6134"/>
        </w:tabs>
        <w:ind w:left="6134" w:hanging="360"/>
      </w:pPr>
      <w:rPr>
        <w:rFonts w:ascii="Courier New" w:hAnsi="Courier New" w:hint="default"/>
      </w:rPr>
    </w:lvl>
    <w:lvl w:ilvl="8" w:tplc="08090005" w:tentative="1">
      <w:start w:val="1"/>
      <w:numFmt w:val="bullet"/>
      <w:lvlText w:val=""/>
      <w:lvlJc w:val="left"/>
      <w:pPr>
        <w:tabs>
          <w:tab w:val="num" w:pos="6854"/>
        </w:tabs>
        <w:ind w:left="6854" w:hanging="360"/>
      </w:pPr>
      <w:rPr>
        <w:rFonts w:ascii="Wingdings" w:hAnsi="Wingdings" w:hint="default"/>
      </w:rPr>
    </w:lvl>
  </w:abstractNum>
  <w:abstractNum w:abstractNumId="36" w15:restartNumberingAfterBreak="0">
    <w:nsid w:val="664E0E99"/>
    <w:multiLevelType w:val="hybridMultilevel"/>
    <w:tmpl w:val="56CAE22C"/>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37" w15:restartNumberingAfterBreak="0">
    <w:nsid w:val="67242776"/>
    <w:multiLevelType w:val="hybridMultilevel"/>
    <w:tmpl w:val="417818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87C213D"/>
    <w:multiLevelType w:val="hybridMultilevel"/>
    <w:tmpl w:val="C460130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6C88708D"/>
    <w:multiLevelType w:val="hybridMultilevel"/>
    <w:tmpl w:val="1D5A8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CAD0001"/>
    <w:multiLevelType w:val="hybridMultilevel"/>
    <w:tmpl w:val="B8F87222"/>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6EF32445"/>
    <w:multiLevelType w:val="hybridMultilevel"/>
    <w:tmpl w:val="214819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8B55D1"/>
    <w:multiLevelType w:val="hybridMultilevel"/>
    <w:tmpl w:val="1624A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BA711D"/>
    <w:multiLevelType w:val="hybridMultilevel"/>
    <w:tmpl w:val="3E2EC526"/>
    <w:lvl w:ilvl="0" w:tplc="FFFFFFFF">
      <w:start w:val="1"/>
      <w:numFmt w:val="bullet"/>
      <w:lvlText w:val=""/>
      <w:legacy w:legacy="1" w:legacySpace="0" w:legacyIndent="851"/>
      <w:lvlJc w:val="left"/>
      <w:pPr>
        <w:ind w:left="2269" w:hanging="851"/>
      </w:pPr>
      <w:rPr>
        <w:rFonts w:ascii="Symbol" w:hAnsi="Symbol" w:hint="default"/>
      </w:rPr>
    </w:lvl>
    <w:lvl w:ilvl="1" w:tplc="CE1C920A">
      <w:numFmt w:val="bullet"/>
      <w:lvlText w:val="-"/>
      <w:lvlJc w:val="left"/>
      <w:pPr>
        <w:tabs>
          <w:tab w:val="num" w:pos="2291"/>
        </w:tabs>
        <w:ind w:left="2291" w:hanging="360"/>
      </w:pPr>
      <w:rPr>
        <w:rFonts w:ascii="Arial" w:eastAsia="Times New Roman" w:hAnsi="Arial" w:cs="Arial"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cs="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cs="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44" w15:restartNumberingAfterBreak="0">
    <w:nsid w:val="71DE168B"/>
    <w:multiLevelType w:val="hybridMultilevel"/>
    <w:tmpl w:val="80CE0156"/>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71EA7091"/>
    <w:multiLevelType w:val="hybridMultilevel"/>
    <w:tmpl w:val="0F7E91C8"/>
    <w:lvl w:ilvl="0" w:tplc="713EC4CC">
      <w:start w:val="1"/>
      <w:numFmt w:val="bullet"/>
      <w:lvlText w:val=""/>
      <w:lvlJc w:val="left"/>
      <w:pPr>
        <w:tabs>
          <w:tab w:val="num" w:pos="1080"/>
        </w:tabs>
        <w:ind w:left="1080" w:hanging="360"/>
      </w:pPr>
      <w:rPr>
        <w:rFonts w:ascii="Symbol" w:hAnsi="Symbol" w:hint="default"/>
        <w:color w:val="auto"/>
        <w:sz w:val="24"/>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6" w15:restartNumberingAfterBreak="0">
    <w:nsid w:val="73C76D0B"/>
    <w:multiLevelType w:val="hybridMultilevel"/>
    <w:tmpl w:val="7D3E3A3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7453730F"/>
    <w:multiLevelType w:val="hybridMultilevel"/>
    <w:tmpl w:val="9AEA7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6613A0A"/>
    <w:multiLevelType w:val="hybridMultilevel"/>
    <w:tmpl w:val="78EA2716"/>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49" w15:restartNumberingAfterBreak="0">
    <w:nsid w:val="76CA63C5"/>
    <w:multiLevelType w:val="hybridMultilevel"/>
    <w:tmpl w:val="CB8EC098"/>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0" w15:restartNumberingAfterBreak="0">
    <w:nsid w:val="77485636"/>
    <w:multiLevelType w:val="hybridMultilevel"/>
    <w:tmpl w:val="8FE6DD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77CB05CE"/>
    <w:multiLevelType w:val="hybridMultilevel"/>
    <w:tmpl w:val="7B1A31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85809CD"/>
    <w:multiLevelType w:val="hybridMultilevel"/>
    <w:tmpl w:val="663A40C2"/>
    <w:lvl w:ilvl="0" w:tplc="713EC4CC">
      <w:start w:val="1"/>
      <w:numFmt w:val="bullet"/>
      <w:lvlText w:val=""/>
      <w:lvlJc w:val="left"/>
      <w:pPr>
        <w:tabs>
          <w:tab w:val="num" w:pos="-522"/>
        </w:tabs>
        <w:ind w:left="-522" w:hanging="360"/>
      </w:pPr>
      <w:rPr>
        <w:rFonts w:ascii="Symbol" w:hAnsi="Symbol" w:hint="default"/>
        <w:color w:val="auto"/>
        <w:sz w:val="24"/>
      </w:rPr>
    </w:lvl>
    <w:lvl w:ilvl="1" w:tplc="08090003" w:tentative="1">
      <w:start w:val="1"/>
      <w:numFmt w:val="bullet"/>
      <w:lvlText w:val="o"/>
      <w:lvlJc w:val="left"/>
      <w:pPr>
        <w:tabs>
          <w:tab w:val="num" w:pos="558"/>
        </w:tabs>
        <w:ind w:left="558" w:hanging="360"/>
      </w:pPr>
      <w:rPr>
        <w:rFonts w:ascii="Courier New" w:hAnsi="Courier New" w:hint="default"/>
      </w:rPr>
    </w:lvl>
    <w:lvl w:ilvl="2" w:tplc="08090005" w:tentative="1">
      <w:start w:val="1"/>
      <w:numFmt w:val="bullet"/>
      <w:lvlText w:val=""/>
      <w:lvlJc w:val="left"/>
      <w:pPr>
        <w:tabs>
          <w:tab w:val="num" w:pos="1278"/>
        </w:tabs>
        <w:ind w:left="1278" w:hanging="360"/>
      </w:pPr>
      <w:rPr>
        <w:rFonts w:ascii="Wingdings" w:hAnsi="Wingdings" w:hint="default"/>
      </w:rPr>
    </w:lvl>
    <w:lvl w:ilvl="3" w:tplc="08090001" w:tentative="1">
      <w:start w:val="1"/>
      <w:numFmt w:val="bullet"/>
      <w:lvlText w:val=""/>
      <w:lvlJc w:val="left"/>
      <w:pPr>
        <w:tabs>
          <w:tab w:val="num" w:pos="1998"/>
        </w:tabs>
        <w:ind w:left="1998" w:hanging="360"/>
      </w:pPr>
      <w:rPr>
        <w:rFonts w:ascii="Symbol" w:hAnsi="Symbol" w:hint="default"/>
      </w:rPr>
    </w:lvl>
    <w:lvl w:ilvl="4" w:tplc="08090003" w:tentative="1">
      <w:start w:val="1"/>
      <w:numFmt w:val="bullet"/>
      <w:lvlText w:val="o"/>
      <w:lvlJc w:val="left"/>
      <w:pPr>
        <w:tabs>
          <w:tab w:val="num" w:pos="2718"/>
        </w:tabs>
        <w:ind w:left="2718" w:hanging="360"/>
      </w:pPr>
      <w:rPr>
        <w:rFonts w:ascii="Courier New" w:hAnsi="Courier New" w:hint="default"/>
      </w:rPr>
    </w:lvl>
    <w:lvl w:ilvl="5" w:tplc="08090005" w:tentative="1">
      <w:start w:val="1"/>
      <w:numFmt w:val="bullet"/>
      <w:lvlText w:val=""/>
      <w:lvlJc w:val="left"/>
      <w:pPr>
        <w:tabs>
          <w:tab w:val="num" w:pos="3438"/>
        </w:tabs>
        <w:ind w:left="3438" w:hanging="360"/>
      </w:pPr>
      <w:rPr>
        <w:rFonts w:ascii="Wingdings" w:hAnsi="Wingdings" w:hint="default"/>
      </w:rPr>
    </w:lvl>
    <w:lvl w:ilvl="6" w:tplc="08090001" w:tentative="1">
      <w:start w:val="1"/>
      <w:numFmt w:val="bullet"/>
      <w:lvlText w:val=""/>
      <w:lvlJc w:val="left"/>
      <w:pPr>
        <w:tabs>
          <w:tab w:val="num" w:pos="4158"/>
        </w:tabs>
        <w:ind w:left="4158" w:hanging="360"/>
      </w:pPr>
      <w:rPr>
        <w:rFonts w:ascii="Symbol" w:hAnsi="Symbol" w:hint="default"/>
      </w:rPr>
    </w:lvl>
    <w:lvl w:ilvl="7" w:tplc="08090003" w:tentative="1">
      <w:start w:val="1"/>
      <w:numFmt w:val="bullet"/>
      <w:lvlText w:val="o"/>
      <w:lvlJc w:val="left"/>
      <w:pPr>
        <w:tabs>
          <w:tab w:val="num" w:pos="4878"/>
        </w:tabs>
        <w:ind w:left="4878" w:hanging="360"/>
      </w:pPr>
      <w:rPr>
        <w:rFonts w:ascii="Courier New" w:hAnsi="Courier New" w:hint="default"/>
      </w:rPr>
    </w:lvl>
    <w:lvl w:ilvl="8" w:tplc="08090005" w:tentative="1">
      <w:start w:val="1"/>
      <w:numFmt w:val="bullet"/>
      <w:lvlText w:val=""/>
      <w:lvlJc w:val="left"/>
      <w:pPr>
        <w:tabs>
          <w:tab w:val="num" w:pos="5598"/>
        </w:tabs>
        <w:ind w:left="5598" w:hanging="360"/>
      </w:pPr>
      <w:rPr>
        <w:rFonts w:ascii="Wingdings" w:hAnsi="Wingdings" w:hint="default"/>
      </w:rPr>
    </w:lvl>
  </w:abstractNum>
  <w:abstractNum w:abstractNumId="53" w15:restartNumberingAfterBreak="0">
    <w:nsid w:val="78E7168E"/>
    <w:multiLevelType w:val="multilevel"/>
    <w:tmpl w:val="F2322514"/>
    <w:lvl w:ilvl="0">
      <w:start w:val="2"/>
      <w:numFmt w:val="decimal"/>
      <w:lvlText w:val="%1"/>
      <w:lvlJc w:val="left"/>
      <w:pPr>
        <w:ind w:left="360" w:hanging="360"/>
      </w:pPr>
      <w:rPr>
        <w:rFonts w:cs="Arial" w:hint="default"/>
      </w:rPr>
    </w:lvl>
    <w:lvl w:ilvl="1">
      <w:start w:val="1"/>
      <w:numFmt w:val="decimal"/>
      <w:lvlText w:val="%1.%2"/>
      <w:lvlJc w:val="left"/>
      <w:pPr>
        <w:ind w:left="928" w:hanging="360"/>
      </w:pPr>
      <w:rPr>
        <w:rFonts w:cs="Arial" w:hint="default"/>
      </w:rPr>
    </w:lvl>
    <w:lvl w:ilvl="2">
      <w:start w:val="1"/>
      <w:numFmt w:val="decimal"/>
      <w:lvlText w:val="%1.%2.%3"/>
      <w:lvlJc w:val="left"/>
      <w:pPr>
        <w:ind w:left="1856" w:hanging="720"/>
      </w:pPr>
      <w:rPr>
        <w:rFonts w:cs="Arial" w:hint="default"/>
      </w:rPr>
    </w:lvl>
    <w:lvl w:ilvl="3">
      <w:start w:val="1"/>
      <w:numFmt w:val="decimal"/>
      <w:lvlText w:val="%1.%2.%3.%4"/>
      <w:lvlJc w:val="left"/>
      <w:pPr>
        <w:ind w:left="2784" w:hanging="1080"/>
      </w:pPr>
      <w:rPr>
        <w:rFonts w:cs="Arial" w:hint="default"/>
      </w:rPr>
    </w:lvl>
    <w:lvl w:ilvl="4">
      <w:start w:val="1"/>
      <w:numFmt w:val="decimal"/>
      <w:lvlText w:val="%1.%2.%3.%4.%5"/>
      <w:lvlJc w:val="left"/>
      <w:pPr>
        <w:ind w:left="3352" w:hanging="1080"/>
      </w:pPr>
      <w:rPr>
        <w:rFonts w:cs="Arial" w:hint="default"/>
      </w:rPr>
    </w:lvl>
    <w:lvl w:ilvl="5">
      <w:start w:val="1"/>
      <w:numFmt w:val="decimal"/>
      <w:lvlText w:val="%1.%2.%3.%4.%5.%6"/>
      <w:lvlJc w:val="left"/>
      <w:pPr>
        <w:ind w:left="4280" w:hanging="1440"/>
      </w:pPr>
      <w:rPr>
        <w:rFonts w:cs="Arial" w:hint="default"/>
      </w:rPr>
    </w:lvl>
    <w:lvl w:ilvl="6">
      <w:start w:val="1"/>
      <w:numFmt w:val="decimal"/>
      <w:lvlText w:val="%1.%2.%3.%4.%5.%6.%7"/>
      <w:lvlJc w:val="left"/>
      <w:pPr>
        <w:ind w:left="4848" w:hanging="1440"/>
      </w:pPr>
      <w:rPr>
        <w:rFonts w:cs="Arial" w:hint="default"/>
      </w:rPr>
    </w:lvl>
    <w:lvl w:ilvl="7">
      <w:start w:val="1"/>
      <w:numFmt w:val="decimal"/>
      <w:lvlText w:val="%1.%2.%3.%4.%5.%6.%7.%8"/>
      <w:lvlJc w:val="left"/>
      <w:pPr>
        <w:ind w:left="5776" w:hanging="1800"/>
      </w:pPr>
      <w:rPr>
        <w:rFonts w:cs="Arial" w:hint="default"/>
      </w:rPr>
    </w:lvl>
    <w:lvl w:ilvl="8">
      <w:start w:val="1"/>
      <w:numFmt w:val="decimal"/>
      <w:lvlText w:val="%1.%2.%3.%4.%5.%6.%7.%8.%9"/>
      <w:lvlJc w:val="left"/>
      <w:pPr>
        <w:ind w:left="6344" w:hanging="1800"/>
      </w:pPr>
      <w:rPr>
        <w:rFonts w:cs="Arial" w:hint="default"/>
      </w:rPr>
    </w:lvl>
  </w:abstractNum>
  <w:num w:numId="1" w16cid:durableId="68692610">
    <w:abstractNumId w:val="48"/>
  </w:num>
  <w:num w:numId="2" w16cid:durableId="417599251">
    <w:abstractNumId w:val="14"/>
  </w:num>
  <w:num w:numId="3" w16cid:durableId="221061540">
    <w:abstractNumId w:val="33"/>
  </w:num>
  <w:num w:numId="4" w16cid:durableId="265886787">
    <w:abstractNumId w:val="38"/>
  </w:num>
  <w:num w:numId="5" w16cid:durableId="1415204881">
    <w:abstractNumId w:val="6"/>
  </w:num>
  <w:num w:numId="6" w16cid:durableId="1795903660">
    <w:abstractNumId w:val="44"/>
  </w:num>
  <w:num w:numId="7" w16cid:durableId="280650999">
    <w:abstractNumId w:val="52"/>
  </w:num>
  <w:num w:numId="8" w16cid:durableId="1904639629">
    <w:abstractNumId w:val="15"/>
  </w:num>
  <w:num w:numId="9" w16cid:durableId="52698990">
    <w:abstractNumId w:val="21"/>
  </w:num>
  <w:num w:numId="10" w16cid:durableId="1748073323">
    <w:abstractNumId w:val="27"/>
  </w:num>
  <w:num w:numId="11" w16cid:durableId="181475808">
    <w:abstractNumId w:val="11"/>
  </w:num>
  <w:num w:numId="12" w16cid:durableId="2038307669">
    <w:abstractNumId w:val="29"/>
  </w:num>
  <w:num w:numId="13" w16cid:durableId="1961185520">
    <w:abstractNumId w:val="5"/>
  </w:num>
  <w:num w:numId="14" w16cid:durableId="1598708883">
    <w:abstractNumId w:val="45"/>
  </w:num>
  <w:num w:numId="15" w16cid:durableId="1324504091">
    <w:abstractNumId w:val="35"/>
  </w:num>
  <w:num w:numId="16" w16cid:durableId="913005533">
    <w:abstractNumId w:val="28"/>
  </w:num>
  <w:num w:numId="17" w16cid:durableId="1242107073">
    <w:abstractNumId w:val="7"/>
  </w:num>
  <w:num w:numId="18" w16cid:durableId="81339029">
    <w:abstractNumId w:val="10"/>
  </w:num>
  <w:num w:numId="19" w16cid:durableId="1763917658">
    <w:abstractNumId w:val="39"/>
  </w:num>
  <w:num w:numId="20" w16cid:durableId="206333064">
    <w:abstractNumId w:val="34"/>
  </w:num>
  <w:num w:numId="21" w16cid:durableId="136605561">
    <w:abstractNumId w:val="53"/>
  </w:num>
  <w:num w:numId="22" w16cid:durableId="638412919">
    <w:abstractNumId w:val="43"/>
  </w:num>
  <w:num w:numId="23" w16cid:durableId="357511232">
    <w:abstractNumId w:val="19"/>
  </w:num>
  <w:num w:numId="24" w16cid:durableId="1204438120">
    <w:abstractNumId w:val="30"/>
  </w:num>
  <w:num w:numId="25" w16cid:durableId="2023048559">
    <w:abstractNumId w:val="41"/>
  </w:num>
  <w:num w:numId="26" w16cid:durableId="448595103">
    <w:abstractNumId w:val="20"/>
  </w:num>
  <w:num w:numId="27" w16cid:durableId="1173688933">
    <w:abstractNumId w:val="25"/>
  </w:num>
  <w:num w:numId="28" w16cid:durableId="120996017">
    <w:abstractNumId w:val="23"/>
  </w:num>
  <w:num w:numId="29" w16cid:durableId="463352987">
    <w:abstractNumId w:val="17"/>
  </w:num>
  <w:num w:numId="30" w16cid:durableId="505947137">
    <w:abstractNumId w:val="31"/>
  </w:num>
  <w:num w:numId="31" w16cid:durableId="1017342649">
    <w:abstractNumId w:val="26"/>
  </w:num>
  <w:num w:numId="32" w16cid:durableId="1576745853">
    <w:abstractNumId w:val="51"/>
  </w:num>
  <w:num w:numId="33" w16cid:durableId="2084914356">
    <w:abstractNumId w:val="0"/>
  </w:num>
  <w:num w:numId="34" w16cid:durableId="338506800">
    <w:abstractNumId w:val="36"/>
  </w:num>
  <w:num w:numId="35" w16cid:durableId="833379724">
    <w:abstractNumId w:val="32"/>
  </w:num>
  <w:num w:numId="36" w16cid:durableId="1694108111">
    <w:abstractNumId w:val="40"/>
  </w:num>
  <w:num w:numId="37" w16cid:durableId="1054886200">
    <w:abstractNumId w:val="46"/>
  </w:num>
  <w:num w:numId="38" w16cid:durableId="2084907456">
    <w:abstractNumId w:val="50"/>
  </w:num>
  <w:num w:numId="39" w16cid:durableId="196745495">
    <w:abstractNumId w:val="12"/>
  </w:num>
  <w:num w:numId="40" w16cid:durableId="448427250">
    <w:abstractNumId w:val="13"/>
  </w:num>
  <w:num w:numId="41" w16cid:durableId="1888251630">
    <w:abstractNumId w:val="2"/>
  </w:num>
  <w:num w:numId="42" w16cid:durableId="485323773">
    <w:abstractNumId w:val="18"/>
  </w:num>
  <w:num w:numId="43" w16cid:durableId="1157261663">
    <w:abstractNumId w:val="22"/>
  </w:num>
  <w:num w:numId="44" w16cid:durableId="1181820359">
    <w:abstractNumId w:val="1"/>
  </w:num>
  <w:num w:numId="45" w16cid:durableId="1582909765">
    <w:abstractNumId w:val="49"/>
  </w:num>
  <w:num w:numId="46" w16cid:durableId="916668599">
    <w:abstractNumId w:val="16"/>
  </w:num>
  <w:num w:numId="47" w16cid:durableId="212036916">
    <w:abstractNumId w:val="3"/>
  </w:num>
  <w:num w:numId="48" w16cid:durableId="1184975334">
    <w:abstractNumId w:val="4"/>
  </w:num>
  <w:num w:numId="49" w16cid:durableId="166600718">
    <w:abstractNumId w:val="47"/>
  </w:num>
  <w:num w:numId="50" w16cid:durableId="2007006656">
    <w:abstractNumId w:val="37"/>
  </w:num>
  <w:num w:numId="51" w16cid:durableId="1795127117">
    <w:abstractNumId w:val="8"/>
  </w:num>
  <w:num w:numId="52" w16cid:durableId="444428162">
    <w:abstractNumId w:val="9"/>
  </w:num>
  <w:num w:numId="53" w16cid:durableId="1361856678">
    <w:abstractNumId w:val="24"/>
  </w:num>
  <w:num w:numId="54" w16cid:durableId="1298218123">
    <w:abstractNumId w:val="4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3tHva1tf1E7UyJTWw39wefKax/x2lkJtsmPR/crWUYD/mTgEMjSxqKIOfQsXXDlIxE2kzsUMS/9ZaGbuM+Lgyw==" w:salt="Xrmmv5mhXf+/QW4kTIhlU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18B"/>
    <w:rsid w:val="0001650A"/>
    <w:rsid w:val="00023F20"/>
    <w:rsid w:val="00024C76"/>
    <w:rsid w:val="000255EC"/>
    <w:rsid w:val="0004415F"/>
    <w:rsid w:val="00057B43"/>
    <w:rsid w:val="0007435F"/>
    <w:rsid w:val="00086573"/>
    <w:rsid w:val="00090442"/>
    <w:rsid w:val="0009320F"/>
    <w:rsid w:val="000A63F3"/>
    <w:rsid w:val="000B0CB0"/>
    <w:rsid w:val="000C50A7"/>
    <w:rsid w:val="000D3B59"/>
    <w:rsid w:val="000E7D7B"/>
    <w:rsid w:val="000F13F5"/>
    <w:rsid w:val="00101949"/>
    <w:rsid w:val="0010692A"/>
    <w:rsid w:val="00110C4E"/>
    <w:rsid w:val="00123170"/>
    <w:rsid w:val="001246FA"/>
    <w:rsid w:val="0012524F"/>
    <w:rsid w:val="00125AF7"/>
    <w:rsid w:val="00130BD1"/>
    <w:rsid w:val="00131181"/>
    <w:rsid w:val="001402CD"/>
    <w:rsid w:val="00141AEF"/>
    <w:rsid w:val="00145B5D"/>
    <w:rsid w:val="001869A3"/>
    <w:rsid w:val="00187238"/>
    <w:rsid w:val="00190A31"/>
    <w:rsid w:val="001915D9"/>
    <w:rsid w:val="00197D3E"/>
    <w:rsid w:val="001A1AA7"/>
    <w:rsid w:val="001A3E82"/>
    <w:rsid w:val="001A6F7E"/>
    <w:rsid w:val="001B65F7"/>
    <w:rsid w:val="001D5130"/>
    <w:rsid w:val="001F529A"/>
    <w:rsid w:val="001F52CB"/>
    <w:rsid w:val="001F7A83"/>
    <w:rsid w:val="002155C0"/>
    <w:rsid w:val="00221752"/>
    <w:rsid w:val="00231EA3"/>
    <w:rsid w:val="00246E2C"/>
    <w:rsid w:val="00252137"/>
    <w:rsid w:val="002728B7"/>
    <w:rsid w:val="00273E98"/>
    <w:rsid w:val="00286F4B"/>
    <w:rsid w:val="00292383"/>
    <w:rsid w:val="002C0477"/>
    <w:rsid w:val="002C07AF"/>
    <w:rsid w:val="002C343E"/>
    <w:rsid w:val="002C5E22"/>
    <w:rsid w:val="002D0F41"/>
    <w:rsid w:val="002E3F81"/>
    <w:rsid w:val="002E7F90"/>
    <w:rsid w:val="002F38D3"/>
    <w:rsid w:val="002F4565"/>
    <w:rsid w:val="00307CA3"/>
    <w:rsid w:val="003139BE"/>
    <w:rsid w:val="00321F9F"/>
    <w:rsid w:val="00323E33"/>
    <w:rsid w:val="00325EC1"/>
    <w:rsid w:val="00325F92"/>
    <w:rsid w:val="00330DE1"/>
    <w:rsid w:val="00330ED7"/>
    <w:rsid w:val="00336551"/>
    <w:rsid w:val="00337EE0"/>
    <w:rsid w:val="003413BC"/>
    <w:rsid w:val="003473CB"/>
    <w:rsid w:val="00347ED7"/>
    <w:rsid w:val="00370EDD"/>
    <w:rsid w:val="00373C74"/>
    <w:rsid w:val="00374964"/>
    <w:rsid w:val="00374966"/>
    <w:rsid w:val="003826B9"/>
    <w:rsid w:val="00386D2F"/>
    <w:rsid w:val="00396343"/>
    <w:rsid w:val="00396F98"/>
    <w:rsid w:val="003A3D02"/>
    <w:rsid w:val="003A4B07"/>
    <w:rsid w:val="003B1B7D"/>
    <w:rsid w:val="003C0D9C"/>
    <w:rsid w:val="00402AD8"/>
    <w:rsid w:val="00405707"/>
    <w:rsid w:val="00407455"/>
    <w:rsid w:val="00410CCC"/>
    <w:rsid w:val="00414F0B"/>
    <w:rsid w:val="00415BA2"/>
    <w:rsid w:val="00423D4C"/>
    <w:rsid w:val="00432B62"/>
    <w:rsid w:val="00434AE1"/>
    <w:rsid w:val="0043785C"/>
    <w:rsid w:val="004447F0"/>
    <w:rsid w:val="00444EC2"/>
    <w:rsid w:val="004506FB"/>
    <w:rsid w:val="0045485F"/>
    <w:rsid w:val="0046384C"/>
    <w:rsid w:val="00477BF1"/>
    <w:rsid w:val="00481F1F"/>
    <w:rsid w:val="0048455E"/>
    <w:rsid w:val="00484890"/>
    <w:rsid w:val="004A7C8A"/>
    <w:rsid w:val="004C5406"/>
    <w:rsid w:val="004D3709"/>
    <w:rsid w:val="004D54E4"/>
    <w:rsid w:val="004D7389"/>
    <w:rsid w:val="005170D9"/>
    <w:rsid w:val="00526D2F"/>
    <w:rsid w:val="005327EC"/>
    <w:rsid w:val="005367FD"/>
    <w:rsid w:val="00544895"/>
    <w:rsid w:val="005511B8"/>
    <w:rsid w:val="0057546B"/>
    <w:rsid w:val="005919B5"/>
    <w:rsid w:val="00592F9C"/>
    <w:rsid w:val="005A2B66"/>
    <w:rsid w:val="005A59F7"/>
    <w:rsid w:val="005B27D7"/>
    <w:rsid w:val="005B738A"/>
    <w:rsid w:val="005D1482"/>
    <w:rsid w:val="005D6E7E"/>
    <w:rsid w:val="005D7F27"/>
    <w:rsid w:val="005E1631"/>
    <w:rsid w:val="00600724"/>
    <w:rsid w:val="00602D08"/>
    <w:rsid w:val="0060708F"/>
    <w:rsid w:val="006100CD"/>
    <w:rsid w:val="00616F5B"/>
    <w:rsid w:val="00617143"/>
    <w:rsid w:val="006366C3"/>
    <w:rsid w:val="006417C5"/>
    <w:rsid w:val="00645FA5"/>
    <w:rsid w:val="0065198C"/>
    <w:rsid w:val="00664C1A"/>
    <w:rsid w:val="006653D5"/>
    <w:rsid w:val="00665ED3"/>
    <w:rsid w:val="006738ED"/>
    <w:rsid w:val="00675835"/>
    <w:rsid w:val="0068714A"/>
    <w:rsid w:val="00687AA5"/>
    <w:rsid w:val="00693425"/>
    <w:rsid w:val="0069459A"/>
    <w:rsid w:val="006A3592"/>
    <w:rsid w:val="006B0BE7"/>
    <w:rsid w:val="006C203B"/>
    <w:rsid w:val="006D0BE1"/>
    <w:rsid w:val="006D5327"/>
    <w:rsid w:val="006F090E"/>
    <w:rsid w:val="00706A4C"/>
    <w:rsid w:val="007115F2"/>
    <w:rsid w:val="007143AC"/>
    <w:rsid w:val="00715013"/>
    <w:rsid w:val="007150B5"/>
    <w:rsid w:val="00743A73"/>
    <w:rsid w:val="0075306D"/>
    <w:rsid w:val="00755727"/>
    <w:rsid w:val="00760F80"/>
    <w:rsid w:val="00761B71"/>
    <w:rsid w:val="0077222F"/>
    <w:rsid w:val="0077604D"/>
    <w:rsid w:val="00776597"/>
    <w:rsid w:val="007A458E"/>
    <w:rsid w:val="007A794D"/>
    <w:rsid w:val="007B1AF1"/>
    <w:rsid w:val="007B2613"/>
    <w:rsid w:val="007C0FBF"/>
    <w:rsid w:val="007D0AD9"/>
    <w:rsid w:val="007D7DB9"/>
    <w:rsid w:val="007E102C"/>
    <w:rsid w:val="007E10E8"/>
    <w:rsid w:val="007E7765"/>
    <w:rsid w:val="007F0451"/>
    <w:rsid w:val="007F3C89"/>
    <w:rsid w:val="00810236"/>
    <w:rsid w:val="00811A25"/>
    <w:rsid w:val="00814B7F"/>
    <w:rsid w:val="008167D3"/>
    <w:rsid w:val="008179B9"/>
    <w:rsid w:val="00820D53"/>
    <w:rsid w:val="00820F5D"/>
    <w:rsid w:val="0083348B"/>
    <w:rsid w:val="00852611"/>
    <w:rsid w:val="00853DA1"/>
    <w:rsid w:val="00872DDD"/>
    <w:rsid w:val="00874571"/>
    <w:rsid w:val="00874FD7"/>
    <w:rsid w:val="00881D54"/>
    <w:rsid w:val="00887376"/>
    <w:rsid w:val="00896D98"/>
    <w:rsid w:val="008B3A60"/>
    <w:rsid w:val="008B3B3F"/>
    <w:rsid w:val="008B7909"/>
    <w:rsid w:val="008C60C1"/>
    <w:rsid w:val="008D59B7"/>
    <w:rsid w:val="008F2CB7"/>
    <w:rsid w:val="008F2FB0"/>
    <w:rsid w:val="008F5D0C"/>
    <w:rsid w:val="008F7B65"/>
    <w:rsid w:val="00915F98"/>
    <w:rsid w:val="009209D2"/>
    <w:rsid w:val="0092731B"/>
    <w:rsid w:val="00932A74"/>
    <w:rsid w:val="00936FC8"/>
    <w:rsid w:val="0094076C"/>
    <w:rsid w:val="00940F6A"/>
    <w:rsid w:val="00941668"/>
    <w:rsid w:val="00946B04"/>
    <w:rsid w:val="00951D8A"/>
    <w:rsid w:val="0095632C"/>
    <w:rsid w:val="00987722"/>
    <w:rsid w:val="009951F6"/>
    <w:rsid w:val="009A0E29"/>
    <w:rsid w:val="009B4B08"/>
    <w:rsid w:val="009B6A1B"/>
    <w:rsid w:val="009C20A5"/>
    <w:rsid w:val="009C4BB5"/>
    <w:rsid w:val="009C7E77"/>
    <w:rsid w:val="009E48C7"/>
    <w:rsid w:val="009E6A9F"/>
    <w:rsid w:val="009F606B"/>
    <w:rsid w:val="009F6C0A"/>
    <w:rsid w:val="009F7960"/>
    <w:rsid w:val="00A04638"/>
    <w:rsid w:val="00A10EF9"/>
    <w:rsid w:val="00A1370A"/>
    <w:rsid w:val="00A13827"/>
    <w:rsid w:val="00A22B6F"/>
    <w:rsid w:val="00A42FCE"/>
    <w:rsid w:val="00A43A74"/>
    <w:rsid w:val="00A516C3"/>
    <w:rsid w:val="00A62553"/>
    <w:rsid w:val="00A666A6"/>
    <w:rsid w:val="00A7653E"/>
    <w:rsid w:val="00A856A3"/>
    <w:rsid w:val="00AA0480"/>
    <w:rsid w:val="00AA1F53"/>
    <w:rsid w:val="00AA60AE"/>
    <w:rsid w:val="00AA7C58"/>
    <w:rsid w:val="00AC705B"/>
    <w:rsid w:val="00AE352B"/>
    <w:rsid w:val="00AF418D"/>
    <w:rsid w:val="00B010BC"/>
    <w:rsid w:val="00B06D1F"/>
    <w:rsid w:val="00B17666"/>
    <w:rsid w:val="00B26D3A"/>
    <w:rsid w:val="00B34240"/>
    <w:rsid w:val="00B343A7"/>
    <w:rsid w:val="00B34774"/>
    <w:rsid w:val="00B35C1B"/>
    <w:rsid w:val="00B366CD"/>
    <w:rsid w:val="00B55741"/>
    <w:rsid w:val="00B646A0"/>
    <w:rsid w:val="00B66E86"/>
    <w:rsid w:val="00B67880"/>
    <w:rsid w:val="00B83761"/>
    <w:rsid w:val="00B95DB5"/>
    <w:rsid w:val="00BA3D4C"/>
    <w:rsid w:val="00BA59F6"/>
    <w:rsid w:val="00BB2644"/>
    <w:rsid w:val="00BB6037"/>
    <w:rsid w:val="00BD2325"/>
    <w:rsid w:val="00BE0C33"/>
    <w:rsid w:val="00BF3BF2"/>
    <w:rsid w:val="00C058FF"/>
    <w:rsid w:val="00C06632"/>
    <w:rsid w:val="00C14DF4"/>
    <w:rsid w:val="00C16AE3"/>
    <w:rsid w:val="00C17A8A"/>
    <w:rsid w:val="00C2118B"/>
    <w:rsid w:val="00C22730"/>
    <w:rsid w:val="00C25FB6"/>
    <w:rsid w:val="00C30B26"/>
    <w:rsid w:val="00C35C34"/>
    <w:rsid w:val="00C40A41"/>
    <w:rsid w:val="00C42307"/>
    <w:rsid w:val="00C4457E"/>
    <w:rsid w:val="00C466E9"/>
    <w:rsid w:val="00C52600"/>
    <w:rsid w:val="00C5476A"/>
    <w:rsid w:val="00C75AD6"/>
    <w:rsid w:val="00C84F5D"/>
    <w:rsid w:val="00C866D3"/>
    <w:rsid w:val="00C91F63"/>
    <w:rsid w:val="00C93045"/>
    <w:rsid w:val="00CA0EA8"/>
    <w:rsid w:val="00CA29EC"/>
    <w:rsid w:val="00CE1DBC"/>
    <w:rsid w:val="00CE32FB"/>
    <w:rsid w:val="00CF6811"/>
    <w:rsid w:val="00D00340"/>
    <w:rsid w:val="00D02F4E"/>
    <w:rsid w:val="00D246E7"/>
    <w:rsid w:val="00D25C6B"/>
    <w:rsid w:val="00D42E5F"/>
    <w:rsid w:val="00D454E7"/>
    <w:rsid w:val="00D46DD2"/>
    <w:rsid w:val="00D474C2"/>
    <w:rsid w:val="00D47DC4"/>
    <w:rsid w:val="00D522C4"/>
    <w:rsid w:val="00D543D4"/>
    <w:rsid w:val="00D76CCB"/>
    <w:rsid w:val="00D808AF"/>
    <w:rsid w:val="00D86426"/>
    <w:rsid w:val="00D921EF"/>
    <w:rsid w:val="00DB308F"/>
    <w:rsid w:val="00DE0999"/>
    <w:rsid w:val="00E031FB"/>
    <w:rsid w:val="00E040D3"/>
    <w:rsid w:val="00E23C7D"/>
    <w:rsid w:val="00E27106"/>
    <w:rsid w:val="00E455C9"/>
    <w:rsid w:val="00E529E0"/>
    <w:rsid w:val="00E53950"/>
    <w:rsid w:val="00E77B24"/>
    <w:rsid w:val="00E84241"/>
    <w:rsid w:val="00E9164A"/>
    <w:rsid w:val="00EA5AB7"/>
    <w:rsid w:val="00EB41CB"/>
    <w:rsid w:val="00EC1EEB"/>
    <w:rsid w:val="00EC2A09"/>
    <w:rsid w:val="00ED4DDB"/>
    <w:rsid w:val="00ED5F11"/>
    <w:rsid w:val="00ED7D81"/>
    <w:rsid w:val="00EE0E72"/>
    <w:rsid w:val="00EE21E3"/>
    <w:rsid w:val="00EE76E0"/>
    <w:rsid w:val="00EF28EE"/>
    <w:rsid w:val="00F05166"/>
    <w:rsid w:val="00F20788"/>
    <w:rsid w:val="00F265D3"/>
    <w:rsid w:val="00F328DF"/>
    <w:rsid w:val="00F334B2"/>
    <w:rsid w:val="00F3446D"/>
    <w:rsid w:val="00F373E9"/>
    <w:rsid w:val="00F40B88"/>
    <w:rsid w:val="00F40FA1"/>
    <w:rsid w:val="00F56422"/>
    <w:rsid w:val="00F61B6E"/>
    <w:rsid w:val="00F73438"/>
    <w:rsid w:val="00F75BFC"/>
    <w:rsid w:val="00F82707"/>
    <w:rsid w:val="00F90EE0"/>
    <w:rsid w:val="00F9146F"/>
    <w:rsid w:val="00F94B99"/>
    <w:rsid w:val="00FD085F"/>
    <w:rsid w:val="00FD3997"/>
    <w:rsid w:val="00FD7268"/>
    <w:rsid w:val="00FE21B2"/>
    <w:rsid w:val="00FE6A25"/>
    <w:rsid w:val="00FF0A26"/>
    <w:rsid w:val="00FF40AC"/>
    <w:rsid w:val="00FF4E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14E43F"/>
  <w15:docId w15:val="{EFDA3F95-F5AF-4BC9-894E-859D868D5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118B"/>
  </w:style>
  <w:style w:type="paragraph" w:styleId="Heading1">
    <w:name w:val="heading 1"/>
    <w:basedOn w:val="Normal"/>
    <w:next w:val="Normal"/>
    <w:link w:val="Heading1Char"/>
    <w:qFormat/>
    <w:rsid w:val="00D921EF"/>
    <w:pPr>
      <w:keepNext/>
      <w:outlineLvl w:val="0"/>
    </w:pPr>
    <w:rPr>
      <w:rFonts w:ascii="Arial" w:hAnsi="Arial"/>
      <w:b/>
      <w:bCs/>
      <w:color w:val="800000"/>
      <w:sz w:val="22"/>
      <w:u w:val="single"/>
      <w:lang w:eastAsia="en-US"/>
    </w:rPr>
  </w:style>
  <w:style w:type="paragraph" w:styleId="Heading2">
    <w:name w:val="heading 2"/>
    <w:basedOn w:val="Normal"/>
    <w:next w:val="Normal"/>
    <w:link w:val="Heading2Char"/>
    <w:unhideWhenUsed/>
    <w:qFormat/>
    <w:rsid w:val="007115F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qFormat/>
    <w:rsid w:val="00D921EF"/>
    <w:pPr>
      <w:keepNext/>
      <w:jc w:val="both"/>
      <w:outlineLvl w:val="4"/>
    </w:pPr>
    <w:rPr>
      <w:rFonts w:ascii="Arial" w:hAnsi="Arial"/>
      <w:b/>
      <w:bCs/>
      <w:color w:val="800000"/>
      <w:sz w:val="24"/>
      <w:u w:val="single"/>
      <w:lang w:eastAsia="en-US"/>
    </w:rPr>
  </w:style>
  <w:style w:type="paragraph" w:styleId="Heading6">
    <w:name w:val="heading 6"/>
    <w:basedOn w:val="Normal"/>
    <w:next w:val="Normal"/>
    <w:link w:val="Heading6Char"/>
    <w:qFormat/>
    <w:rsid w:val="00D921EF"/>
    <w:pPr>
      <w:keepNext/>
      <w:jc w:val="both"/>
      <w:outlineLvl w:val="5"/>
    </w:pPr>
    <w:rPr>
      <w:rFonts w:ascii="Arial" w:hAnsi="Arial"/>
      <w:b/>
      <w:sz w:val="22"/>
      <w:u w:val="single"/>
      <w:lang w:eastAsia="en-US"/>
    </w:rPr>
  </w:style>
  <w:style w:type="paragraph" w:styleId="Heading8">
    <w:name w:val="heading 8"/>
    <w:basedOn w:val="Normal"/>
    <w:next w:val="Normal"/>
    <w:link w:val="Heading8Char"/>
    <w:qFormat/>
    <w:rsid w:val="00D921EF"/>
    <w:pPr>
      <w:keepNext/>
      <w:ind w:left="720" w:hanging="720"/>
      <w:jc w:val="both"/>
      <w:outlineLvl w:val="7"/>
    </w:pPr>
    <w:rPr>
      <w:rFonts w:ascii="Arial" w:hAnsi="Arial"/>
      <w:b/>
      <w:sz w:val="22"/>
      <w:u w:val="single"/>
      <w:lang w:eastAsia="en-US"/>
    </w:rPr>
  </w:style>
  <w:style w:type="paragraph" w:styleId="Heading9">
    <w:name w:val="heading 9"/>
    <w:basedOn w:val="Normal"/>
    <w:next w:val="Normal"/>
    <w:link w:val="Heading9Char"/>
    <w:qFormat/>
    <w:rsid w:val="00D921EF"/>
    <w:pPr>
      <w:keepNext/>
      <w:outlineLvl w:val="8"/>
    </w:pPr>
    <w:rPr>
      <w:rFonts w:ascii="Verdana" w:hAnsi="Verdana"/>
      <w:b/>
      <w:bCs/>
      <w:color w:val="FF000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2118B"/>
    <w:pPr>
      <w:tabs>
        <w:tab w:val="center" w:pos="4153"/>
        <w:tab w:val="right" w:pos="8306"/>
      </w:tabs>
    </w:pPr>
  </w:style>
  <w:style w:type="paragraph" w:styleId="Footer">
    <w:name w:val="footer"/>
    <w:basedOn w:val="Normal"/>
    <w:rsid w:val="00C2118B"/>
    <w:pPr>
      <w:tabs>
        <w:tab w:val="center" w:pos="4153"/>
        <w:tab w:val="right" w:pos="8306"/>
      </w:tabs>
    </w:pPr>
  </w:style>
  <w:style w:type="character" w:styleId="PageNumber">
    <w:name w:val="page number"/>
    <w:basedOn w:val="DefaultParagraphFont"/>
    <w:rsid w:val="00C2118B"/>
  </w:style>
  <w:style w:type="paragraph" w:styleId="BalloonText">
    <w:name w:val="Balloon Text"/>
    <w:basedOn w:val="Normal"/>
    <w:semiHidden/>
    <w:rsid w:val="00C2118B"/>
    <w:rPr>
      <w:rFonts w:ascii="Tahoma" w:hAnsi="Tahoma" w:cs="Tahoma"/>
      <w:sz w:val="16"/>
      <w:szCs w:val="16"/>
    </w:rPr>
  </w:style>
  <w:style w:type="character" w:customStyle="1" w:styleId="Heading1Char">
    <w:name w:val="Heading 1 Char"/>
    <w:link w:val="Heading1"/>
    <w:rsid w:val="00D921EF"/>
    <w:rPr>
      <w:rFonts w:ascii="Arial" w:hAnsi="Arial"/>
      <w:b/>
      <w:bCs/>
      <w:color w:val="800000"/>
      <w:sz w:val="22"/>
      <w:u w:val="single"/>
      <w:lang w:eastAsia="en-US"/>
    </w:rPr>
  </w:style>
  <w:style w:type="character" w:customStyle="1" w:styleId="Heading5Char">
    <w:name w:val="Heading 5 Char"/>
    <w:link w:val="Heading5"/>
    <w:rsid w:val="00D921EF"/>
    <w:rPr>
      <w:rFonts w:ascii="Arial" w:hAnsi="Arial"/>
      <w:b/>
      <w:bCs/>
      <w:color w:val="800000"/>
      <w:sz w:val="24"/>
      <w:u w:val="single"/>
      <w:lang w:eastAsia="en-US"/>
    </w:rPr>
  </w:style>
  <w:style w:type="character" w:customStyle="1" w:styleId="Heading6Char">
    <w:name w:val="Heading 6 Char"/>
    <w:link w:val="Heading6"/>
    <w:rsid w:val="00D921EF"/>
    <w:rPr>
      <w:rFonts w:ascii="Arial" w:hAnsi="Arial"/>
      <w:b/>
      <w:sz w:val="22"/>
      <w:u w:val="single"/>
      <w:lang w:eastAsia="en-US"/>
    </w:rPr>
  </w:style>
  <w:style w:type="character" w:customStyle="1" w:styleId="Heading8Char">
    <w:name w:val="Heading 8 Char"/>
    <w:link w:val="Heading8"/>
    <w:rsid w:val="00D921EF"/>
    <w:rPr>
      <w:rFonts w:ascii="Arial" w:hAnsi="Arial"/>
      <w:b/>
      <w:sz w:val="22"/>
      <w:u w:val="single"/>
      <w:lang w:eastAsia="en-US"/>
    </w:rPr>
  </w:style>
  <w:style w:type="character" w:customStyle="1" w:styleId="Heading9Char">
    <w:name w:val="Heading 9 Char"/>
    <w:link w:val="Heading9"/>
    <w:rsid w:val="00D921EF"/>
    <w:rPr>
      <w:rFonts w:ascii="Verdana" w:hAnsi="Verdana"/>
      <w:b/>
      <w:bCs/>
      <w:color w:val="FF0000"/>
      <w:sz w:val="22"/>
      <w:lang w:eastAsia="en-US"/>
    </w:rPr>
  </w:style>
  <w:style w:type="paragraph" w:styleId="BodyText2">
    <w:name w:val="Body Text 2"/>
    <w:basedOn w:val="Normal"/>
    <w:link w:val="BodyText2Char"/>
    <w:rsid w:val="00D921EF"/>
    <w:pPr>
      <w:jc w:val="both"/>
    </w:pPr>
    <w:rPr>
      <w:rFonts w:ascii="Arial" w:hAnsi="Arial"/>
      <w:color w:val="800000"/>
      <w:sz w:val="24"/>
      <w:lang w:eastAsia="en-US"/>
    </w:rPr>
  </w:style>
  <w:style w:type="character" w:customStyle="1" w:styleId="BodyText2Char">
    <w:name w:val="Body Text 2 Char"/>
    <w:link w:val="BodyText2"/>
    <w:rsid w:val="00D921EF"/>
    <w:rPr>
      <w:rFonts w:ascii="Arial" w:hAnsi="Arial"/>
      <w:color w:val="800000"/>
      <w:sz w:val="24"/>
      <w:lang w:eastAsia="en-US"/>
    </w:rPr>
  </w:style>
  <w:style w:type="paragraph" w:styleId="BodyText3">
    <w:name w:val="Body Text 3"/>
    <w:basedOn w:val="Normal"/>
    <w:link w:val="BodyText3Char"/>
    <w:rsid w:val="00D921EF"/>
    <w:pPr>
      <w:jc w:val="both"/>
    </w:pPr>
    <w:rPr>
      <w:rFonts w:ascii="Arial" w:hAnsi="Arial"/>
      <w:sz w:val="22"/>
      <w:lang w:eastAsia="en-US"/>
    </w:rPr>
  </w:style>
  <w:style w:type="character" w:customStyle="1" w:styleId="BodyText3Char">
    <w:name w:val="Body Text 3 Char"/>
    <w:link w:val="BodyText3"/>
    <w:rsid w:val="00D921EF"/>
    <w:rPr>
      <w:rFonts w:ascii="Arial" w:hAnsi="Arial"/>
      <w:sz w:val="22"/>
      <w:lang w:eastAsia="en-US"/>
    </w:rPr>
  </w:style>
  <w:style w:type="paragraph" w:styleId="BodyTextIndent3">
    <w:name w:val="Body Text Indent 3"/>
    <w:basedOn w:val="Normal"/>
    <w:link w:val="BodyTextIndent3Char"/>
    <w:rsid w:val="00D921EF"/>
    <w:pPr>
      <w:ind w:left="770" w:hanging="770"/>
      <w:jc w:val="both"/>
    </w:pPr>
    <w:rPr>
      <w:rFonts w:ascii="Arial" w:hAnsi="Arial"/>
      <w:color w:val="800000"/>
      <w:sz w:val="24"/>
      <w:lang w:eastAsia="en-US"/>
    </w:rPr>
  </w:style>
  <w:style w:type="character" w:customStyle="1" w:styleId="BodyTextIndent3Char">
    <w:name w:val="Body Text Indent 3 Char"/>
    <w:link w:val="BodyTextIndent3"/>
    <w:rsid w:val="00D921EF"/>
    <w:rPr>
      <w:rFonts w:ascii="Arial" w:hAnsi="Arial"/>
      <w:color w:val="800000"/>
      <w:sz w:val="24"/>
      <w:lang w:eastAsia="en-US"/>
    </w:rPr>
  </w:style>
  <w:style w:type="character" w:styleId="CommentReference">
    <w:name w:val="annotation reference"/>
    <w:rsid w:val="00F3446D"/>
    <w:rPr>
      <w:sz w:val="16"/>
      <w:szCs w:val="16"/>
    </w:rPr>
  </w:style>
  <w:style w:type="paragraph" w:styleId="CommentText">
    <w:name w:val="annotation text"/>
    <w:basedOn w:val="Normal"/>
    <w:link w:val="CommentTextChar"/>
    <w:rsid w:val="00F3446D"/>
  </w:style>
  <w:style w:type="character" w:customStyle="1" w:styleId="CommentTextChar">
    <w:name w:val="Comment Text Char"/>
    <w:basedOn w:val="DefaultParagraphFont"/>
    <w:link w:val="CommentText"/>
    <w:rsid w:val="00F3446D"/>
  </w:style>
  <w:style w:type="paragraph" w:styleId="CommentSubject">
    <w:name w:val="annotation subject"/>
    <w:basedOn w:val="CommentText"/>
    <w:next w:val="CommentText"/>
    <w:link w:val="CommentSubjectChar"/>
    <w:rsid w:val="00F3446D"/>
    <w:rPr>
      <w:b/>
      <w:bCs/>
    </w:rPr>
  </w:style>
  <w:style w:type="character" w:customStyle="1" w:styleId="CommentSubjectChar">
    <w:name w:val="Comment Subject Char"/>
    <w:link w:val="CommentSubject"/>
    <w:rsid w:val="00F3446D"/>
    <w:rPr>
      <w:b/>
      <w:bCs/>
    </w:rPr>
  </w:style>
  <w:style w:type="paragraph" w:styleId="ListParagraph">
    <w:name w:val="List Paragraph"/>
    <w:basedOn w:val="Normal"/>
    <w:uiPriority w:val="34"/>
    <w:qFormat/>
    <w:rsid w:val="006D0BE1"/>
    <w:pPr>
      <w:ind w:left="720"/>
      <w:contextualSpacing/>
    </w:pPr>
  </w:style>
  <w:style w:type="character" w:styleId="Hyperlink">
    <w:name w:val="Hyperlink"/>
    <w:uiPriority w:val="99"/>
    <w:rsid w:val="00EC2A09"/>
    <w:rPr>
      <w:rFonts w:ascii="Arial" w:hAnsi="Arial" w:cs="Arial"/>
      <w:color w:val="0000FF"/>
      <w:sz w:val="18"/>
      <w:szCs w:val="18"/>
      <w:u w:val="single"/>
    </w:rPr>
  </w:style>
  <w:style w:type="paragraph" w:styleId="NormalWeb">
    <w:name w:val="Normal (Web)"/>
    <w:basedOn w:val="Normal"/>
    <w:uiPriority w:val="99"/>
    <w:rsid w:val="00EC2A09"/>
    <w:pPr>
      <w:spacing w:before="100" w:beforeAutospacing="1" w:after="100" w:afterAutospacing="1"/>
    </w:pPr>
    <w:rPr>
      <w:sz w:val="24"/>
      <w:szCs w:val="24"/>
    </w:rPr>
  </w:style>
  <w:style w:type="character" w:styleId="FollowedHyperlink">
    <w:name w:val="FollowedHyperlink"/>
    <w:rsid w:val="00415BA2"/>
    <w:rPr>
      <w:color w:val="800080"/>
      <w:u w:val="single"/>
    </w:rPr>
  </w:style>
  <w:style w:type="paragraph" w:styleId="Revision">
    <w:name w:val="Revision"/>
    <w:hidden/>
    <w:uiPriority w:val="99"/>
    <w:semiHidden/>
    <w:rsid w:val="00A856A3"/>
  </w:style>
  <w:style w:type="table" w:styleId="TableGrid">
    <w:name w:val="Table Grid"/>
    <w:basedOn w:val="TableNormal"/>
    <w:rsid w:val="00687A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9209D2"/>
  </w:style>
  <w:style w:type="paragraph" w:customStyle="1" w:styleId="Default">
    <w:name w:val="Default"/>
    <w:rsid w:val="00C84F5D"/>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B646A0"/>
    <w:rPr>
      <w:color w:val="605E5C"/>
      <w:shd w:val="clear" w:color="auto" w:fill="E1DFDD"/>
    </w:rPr>
  </w:style>
  <w:style w:type="character" w:customStyle="1" w:styleId="Heading2Char">
    <w:name w:val="Heading 2 Char"/>
    <w:basedOn w:val="DefaultParagraphFont"/>
    <w:link w:val="Heading2"/>
    <w:rsid w:val="007115F2"/>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190A31"/>
    <w:pPr>
      <w:keepLines/>
      <w:spacing w:before="240" w:line="259" w:lineRule="auto"/>
      <w:outlineLvl w:val="9"/>
    </w:pPr>
    <w:rPr>
      <w:rFonts w:asciiTheme="majorHAnsi" w:eastAsiaTheme="majorEastAsia" w:hAnsiTheme="majorHAnsi" w:cstheme="majorBidi"/>
      <w:b w:val="0"/>
      <w:bCs w:val="0"/>
      <w:color w:val="365F91" w:themeColor="accent1" w:themeShade="BF"/>
      <w:sz w:val="32"/>
      <w:szCs w:val="32"/>
      <w:u w:val="none"/>
      <w:lang w:val="en-US"/>
    </w:rPr>
  </w:style>
  <w:style w:type="paragraph" w:styleId="TOC1">
    <w:name w:val="toc 1"/>
    <w:basedOn w:val="Normal"/>
    <w:next w:val="Normal"/>
    <w:autoRedefine/>
    <w:uiPriority w:val="39"/>
    <w:unhideWhenUsed/>
    <w:rsid w:val="00190A3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689823">
      <w:bodyDiv w:val="1"/>
      <w:marLeft w:val="0"/>
      <w:marRight w:val="0"/>
      <w:marTop w:val="0"/>
      <w:marBottom w:val="0"/>
      <w:divBdr>
        <w:top w:val="none" w:sz="0" w:space="0" w:color="auto"/>
        <w:left w:val="none" w:sz="0" w:space="0" w:color="auto"/>
        <w:bottom w:val="none" w:sz="0" w:space="0" w:color="auto"/>
        <w:right w:val="none" w:sz="0" w:space="0" w:color="auto"/>
      </w:divBdr>
    </w:div>
    <w:div w:id="1195192565">
      <w:bodyDiv w:val="1"/>
      <w:marLeft w:val="0"/>
      <w:marRight w:val="0"/>
      <w:marTop w:val="0"/>
      <w:marBottom w:val="0"/>
      <w:divBdr>
        <w:top w:val="none" w:sz="0" w:space="0" w:color="auto"/>
        <w:left w:val="none" w:sz="0" w:space="0" w:color="auto"/>
        <w:bottom w:val="none" w:sz="0" w:space="0" w:color="auto"/>
        <w:right w:val="none" w:sz="0" w:space="0" w:color="auto"/>
      </w:divBdr>
    </w:div>
    <w:div w:id="1243836430">
      <w:bodyDiv w:val="1"/>
      <w:marLeft w:val="0"/>
      <w:marRight w:val="0"/>
      <w:marTop w:val="0"/>
      <w:marBottom w:val="0"/>
      <w:divBdr>
        <w:top w:val="none" w:sz="0" w:space="0" w:color="auto"/>
        <w:left w:val="none" w:sz="0" w:space="0" w:color="auto"/>
        <w:bottom w:val="none" w:sz="0" w:space="0" w:color="auto"/>
        <w:right w:val="none" w:sz="0" w:space="0" w:color="auto"/>
      </w:divBdr>
    </w:div>
    <w:div w:id="137326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cotborders.gov.uk/downloads/file/8006/employees_code_of_conduct" TargetMode="External"/><Relationship Id="rId18" Type="http://schemas.openxmlformats.org/officeDocument/2006/relationships/hyperlink" Target="https://www.scotborders.gov.uk/downloads/download/921/grievance_policy" TargetMode="External"/><Relationship Id="rId26" Type="http://schemas.openxmlformats.org/officeDocument/2006/relationships/hyperlink" Target="mailto:https://scotborders.sharepoint.com/sites/intranet/IntranetContent/Managing%20Customer%20Engagement%20Policy%20-%20FINAL.pdf%23search=customer%20engagement" TargetMode="External"/><Relationship Id="rId3" Type="http://schemas.openxmlformats.org/officeDocument/2006/relationships/customXml" Target="../customXml/item3.xml"/><Relationship Id="rId21" Type="http://schemas.openxmlformats.org/officeDocument/2006/relationships/hyperlink" Target="mailto:MHFirstAiders@scotborders.gov.uk"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askhr@scotborders.gov.uk" TargetMode="External"/><Relationship Id="rId17" Type="http://schemas.openxmlformats.org/officeDocument/2006/relationships/hyperlink" Target="https://www.scotborders.gov.uk/downloads/download/897/family_friendly_policy" TargetMode="External"/><Relationship Id="rId25" Type="http://schemas.openxmlformats.org/officeDocument/2006/relationships/hyperlink" Target="https://www.scotborders.gov.uk/downloads/file/12275/disciplinary_procedure_for_misconduct"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cotborders.gov.uk/downloads/file/8012/equality_diversity_and_human_rights_policy" TargetMode="External"/><Relationship Id="rId20" Type="http://schemas.openxmlformats.org/officeDocument/2006/relationships/hyperlink" Target="mailto:askhr@scotborders.gov.u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https://scotborders.sharepoint.com/sites/intranet/IntranetContent/Managing%20Customer%20Engagement%20Policy%20-%20FINAL.pdf%23search=customer%20engagement"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scotborders.gov.uk/downloads/file/12275/disciplinary_procedure_for_misconduct" TargetMode="External"/><Relationship Id="rId23" Type="http://schemas.openxmlformats.org/officeDocument/2006/relationships/hyperlink" Target="https://www.scotborders.gov.uk/downloads/file/8006/employees_code_of_conduct" TargetMode="Externa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ww.scotborders.gov.uk/downloads/download/893/attendance_management"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scot/binaries/content/documents/govscot/publications/regulation-directive-order/2021/12/code-conduct-councillors-2/documents/code-conduct-councillors/code-conduct-councillors/govscot%3Adocument/code-conduct-councillors.pdf?forceDownload=true" TargetMode="External"/><Relationship Id="rId22" Type="http://schemas.openxmlformats.org/officeDocument/2006/relationships/hyperlink" Target="https://www.scotborders.gov.uk/downloads/file/11834/staff_wellbeing_handbook" TargetMode="External"/><Relationship Id="rId27" Type="http://schemas.openxmlformats.org/officeDocument/2006/relationships/header" Target="header1.xml"/><Relationship Id="rId30"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627F0E7F297CC4D9EFD9DCA8FF138FC" ma:contentTypeVersion="8" ma:contentTypeDescription="Create a new document." ma:contentTypeScope="" ma:versionID="0a74184a9e21efb1cbf4246d792df9cc">
  <xsd:schema xmlns:xsd="http://www.w3.org/2001/XMLSchema" xmlns:xs="http://www.w3.org/2001/XMLSchema" xmlns:p="http://schemas.microsoft.com/office/2006/metadata/properties" xmlns:ns2="7cf0b5cd-530a-4945-8e08-47b0af84e079" targetNamespace="http://schemas.microsoft.com/office/2006/metadata/properties" ma:root="true" ma:fieldsID="ec1a67ef9821b82e9d0c868761900829" ns2:_="">
    <xsd:import namespace="7cf0b5cd-530a-4945-8e08-47b0af84e0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f0b5cd-530a-4945-8e08-47b0af84e0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BD587-BCF0-4CEE-9451-D6CF73460A59}">
  <ds:schemaRefs>
    <ds:schemaRef ds:uri="http://schemas.openxmlformats.org/officeDocument/2006/bibliography"/>
  </ds:schemaRefs>
</ds:datastoreItem>
</file>

<file path=customXml/itemProps2.xml><?xml version="1.0" encoding="utf-8"?>
<ds:datastoreItem xmlns:ds="http://schemas.openxmlformats.org/officeDocument/2006/customXml" ds:itemID="{29D189B5-482B-40F1-8AC9-A8B1B0281C97}">
  <ds:schemaRefs>
    <ds:schemaRef ds:uri="http://schemas.microsoft.com/office/2006/metadata/longProperties"/>
  </ds:schemaRefs>
</ds:datastoreItem>
</file>

<file path=customXml/itemProps3.xml><?xml version="1.0" encoding="utf-8"?>
<ds:datastoreItem xmlns:ds="http://schemas.openxmlformats.org/officeDocument/2006/customXml" ds:itemID="{74DD5128-9073-4D9C-98F9-167DD336EFB3}">
  <ds:schemaRefs>
    <ds:schemaRef ds:uri="http://schemas.microsoft.com/sharepoint/v3/contenttype/forms"/>
  </ds:schemaRefs>
</ds:datastoreItem>
</file>

<file path=customXml/itemProps4.xml><?xml version="1.0" encoding="utf-8"?>
<ds:datastoreItem xmlns:ds="http://schemas.openxmlformats.org/officeDocument/2006/customXml" ds:itemID="{7EA16D61-F76E-499C-9827-633A773C59C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02484DF-36B1-403C-A481-B9EFC5FF8C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f0b5cd-530a-4945-8e08-47b0af84e0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6707</Words>
  <Characters>36352</Characters>
  <Application>Microsoft Office Word</Application>
  <DocSecurity>8</DocSecurity>
  <Lines>1009</Lines>
  <Paragraphs>430</Paragraphs>
  <ScaleCrop>false</ScaleCrop>
  <HeadingPairs>
    <vt:vector size="2" baseType="variant">
      <vt:variant>
        <vt:lpstr>Title</vt:lpstr>
      </vt:variant>
      <vt:variant>
        <vt:i4>1</vt:i4>
      </vt:variant>
    </vt:vector>
  </HeadingPairs>
  <TitlesOfParts>
    <vt:vector size="1" baseType="lpstr">
      <vt:lpstr>Policy on Dignity and Respect in the Workplace</vt:lpstr>
    </vt:vector>
  </TitlesOfParts>
  <Company>Scottish Borders Council</Company>
  <LinksUpToDate>false</LinksUpToDate>
  <CharactersWithSpaces>42629</CharactersWithSpaces>
  <SharedDoc>false</SharedDoc>
  <HLinks>
    <vt:vector size="90" baseType="variant">
      <vt:variant>
        <vt:i4>8257636</vt:i4>
      </vt:variant>
      <vt:variant>
        <vt:i4>42</vt:i4>
      </vt:variant>
      <vt:variant>
        <vt:i4>0</vt:i4>
      </vt:variant>
      <vt:variant>
        <vt:i4>5</vt:i4>
      </vt:variant>
      <vt:variant>
        <vt:lpwstr>http://www.pamassist.co.uk/</vt:lpwstr>
      </vt:variant>
      <vt:variant>
        <vt:lpwstr/>
      </vt:variant>
      <vt:variant>
        <vt:i4>6553616</vt:i4>
      </vt:variant>
      <vt:variant>
        <vt:i4>39</vt:i4>
      </vt:variant>
      <vt:variant>
        <vt:i4>0</vt:i4>
      </vt:variant>
      <vt:variant>
        <vt:i4>5</vt:i4>
      </vt:variant>
      <vt:variant>
        <vt:lpwstr>mailto:askhr@scotborders.gov.uk</vt:lpwstr>
      </vt:variant>
      <vt:variant>
        <vt:lpwstr/>
      </vt:variant>
      <vt:variant>
        <vt:i4>4784214</vt:i4>
      </vt:variant>
      <vt:variant>
        <vt:i4>36</vt:i4>
      </vt:variant>
      <vt:variant>
        <vt:i4>0</vt:i4>
      </vt:variant>
      <vt:variant>
        <vt:i4>5</vt:i4>
      </vt:variant>
      <vt:variant>
        <vt:lpwstr/>
      </vt:variant>
      <vt:variant>
        <vt:lpwstr>_Appendix_A</vt:lpwstr>
      </vt:variant>
      <vt:variant>
        <vt:i4>786484</vt:i4>
      </vt:variant>
      <vt:variant>
        <vt:i4>33</vt:i4>
      </vt:variant>
      <vt:variant>
        <vt:i4>0</vt:i4>
      </vt:variant>
      <vt:variant>
        <vt:i4>5</vt:i4>
      </vt:variant>
      <vt:variant>
        <vt:lpwstr/>
      </vt:variant>
      <vt:variant>
        <vt:lpwstr>_11_Monitoring_and</vt:lpwstr>
      </vt:variant>
      <vt:variant>
        <vt:i4>5570682</vt:i4>
      </vt:variant>
      <vt:variant>
        <vt:i4>30</vt:i4>
      </vt:variant>
      <vt:variant>
        <vt:i4>0</vt:i4>
      </vt:variant>
      <vt:variant>
        <vt:i4>5</vt:i4>
      </vt:variant>
      <vt:variant>
        <vt:lpwstr/>
      </vt:variant>
      <vt:variant>
        <vt:lpwstr>_10_Raising_Awareness</vt:lpwstr>
      </vt:variant>
      <vt:variant>
        <vt:i4>2687086</vt:i4>
      </vt:variant>
      <vt:variant>
        <vt:i4>27</vt:i4>
      </vt:variant>
      <vt:variant>
        <vt:i4>0</vt:i4>
      </vt:variant>
      <vt:variant>
        <vt:i4>5</vt:i4>
      </vt:variant>
      <vt:variant>
        <vt:lpwstr/>
      </vt:variant>
      <vt:variant>
        <vt:lpwstr>_9_Records</vt:lpwstr>
      </vt:variant>
      <vt:variant>
        <vt:i4>3997766</vt:i4>
      </vt:variant>
      <vt:variant>
        <vt:i4>24</vt:i4>
      </vt:variant>
      <vt:variant>
        <vt:i4>0</vt:i4>
      </vt:variant>
      <vt:variant>
        <vt:i4>5</vt:i4>
      </vt:variant>
      <vt:variant>
        <vt:lpwstr/>
      </vt:variant>
      <vt:variant>
        <vt:lpwstr>_8_Bulling_and</vt:lpwstr>
      </vt:variant>
      <vt:variant>
        <vt:i4>6225979</vt:i4>
      </vt:variant>
      <vt:variant>
        <vt:i4>21</vt:i4>
      </vt:variant>
      <vt:variant>
        <vt:i4>0</vt:i4>
      </vt:variant>
      <vt:variant>
        <vt:i4>5</vt:i4>
      </vt:variant>
      <vt:variant>
        <vt:lpwstr/>
      </vt:variant>
      <vt:variant>
        <vt:lpwstr>_7_Roles_and</vt:lpwstr>
      </vt:variant>
      <vt:variant>
        <vt:i4>6946822</vt:i4>
      </vt:variant>
      <vt:variant>
        <vt:i4>18</vt:i4>
      </vt:variant>
      <vt:variant>
        <vt:i4>0</vt:i4>
      </vt:variant>
      <vt:variant>
        <vt:i4>5</vt:i4>
      </vt:variant>
      <vt:variant>
        <vt:lpwstr/>
      </vt:variant>
      <vt:variant>
        <vt:lpwstr>_6_Action_by</vt:lpwstr>
      </vt:variant>
      <vt:variant>
        <vt:i4>3211362</vt:i4>
      </vt:variant>
      <vt:variant>
        <vt:i4>15</vt:i4>
      </vt:variant>
      <vt:variant>
        <vt:i4>0</vt:i4>
      </vt:variant>
      <vt:variant>
        <vt:i4>5</vt:i4>
      </vt:variant>
      <vt:variant>
        <vt:lpwstr/>
      </vt:variant>
      <vt:variant>
        <vt:lpwstr>_5_Definitions</vt:lpwstr>
      </vt:variant>
      <vt:variant>
        <vt:i4>4784163</vt:i4>
      </vt:variant>
      <vt:variant>
        <vt:i4>12</vt:i4>
      </vt:variant>
      <vt:variant>
        <vt:i4>0</vt:i4>
      </vt:variant>
      <vt:variant>
        <vt:i4>5</vt:i4>
      </vt:variant>
      <vt:variant>
        <vt:lpwstr/>
      </vt:variant>
      <vt:variant>
        <vt:lpwstr>_4_Key_Principles</vt:lpwstr>
      </vt:variant>
      <vt:variant>
        <vt:i4>3342396</vt:i4>
      </vt:variant>
      <vt:variant>
        <vt:i4>9</vt:i4>
      </vt:variant>
      <vt:variant>
        <vt:i4>0</vt:i4>
      </vt:variant>
      <vt:variant>
        <vt:i4>5</vt:i4>
      </vt:variant>
      <vt:variant>
        <vt:lpwstr/>
      </vt:variant>
      <vt:variant>
        <vt:lpwstr>_Policy_Scope</vt:lpwstr>
      </vt:variant>
      <vt:variant>
        <vt:i4>2293810</vt:i4>
      </vt:variant>
      <vt:variant>
        <vt:i4>6</vt:i4>
      </vt:variant>
      <vt:variant>
        <vt:i4>0</vt:i4>
      </vt:variant>
      <vt:variant>
        <vt:i4>5</vt:i4>
      </vt:variant>
      <vt:variant>
        <vt:lpwstr/>
      </vt:variant>
      <vt:variant>
        <vt:lpwstr>_Policy_Statement</vt:lpwstr>
      </vt:variant>
      <vt:variant>
        <vt:i4>1835053</vt:i4>
      </vt:variant>
      <vt:variant>
        <vt:i4>3</vt:i4>
      </vt:variant>
      <vt:variant>
        <vt:i4>0</vt:i4>
      </vt:variant>
      <vt:variant>
        <vt:i4>5</vt:i4>
      </vt:variant>
      <vt:variant>
        <vt:lpwstr/>
      </vt:variant>
      <vt:variant>
        <vt:lpwstr>_Introduction</vt:lpwstr>
      </vt:variant>
      <vt:variant>
        <vt:i4>6553616</vt:i4>
      </vt:variant>
      <vt:variant>
        <vt:i4>0</vt:i4>
      </vt:variant>
      <vt:variant>
        <vt:i4>0</vt:i4>
      </vt:variant>
      <vt:variant>
        <vt:i4>5</vt:i4>
      </vt:variant>
      <vt:variant>
        <vt:lpwstr>mailto:askhr@scotborders.gov.uk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on Dignity and Respect in the Workplace</dc:title>
  <dc:subject/>
  <dc:creator>Simone doyl</dc:creator>
  <cp:keywords/>
  <dc:description/>
  <cp:lastModifiedBy>Smedley, Ivana</cp:lastModifiedBy>
  <cp:revision>3</cp:revision>
  <cp:lastPrinted>2017-08-02T16:28:00Z</cp:lastPrinted>
  <dcterms:created xsi:type="dcterms:W3CDTF">2026-02-20T09:50:00Z</dcterms:created>
  <dcterms:modified xsi:type="dcterms:W3CDTF">2026-02-20T11:13:00Z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4ER2CAANMMFD-16-2456</vt:lpwstr>
  </property>
  <property fmtid="{D5CDD505-2E9C-101B-9397-08002B2CF9AE}" pid="3" name="_dlc_DocIdItemGuid">
    <vt:lpwstr>79e3fac8-196c-4484-ad18-b3927523476a</vt:lpwstr>
  </property>
  <property fmtid="{D5CDD505-2E9C-101B-9397-08002B2CF9AE}" pid="4" name="_dlc_DocIdUrl">
    <vt:lpwstr>http://intranet.scotborders.gov.uk/_layouts/DocIdRedir.aspx?ID=4ER2CAANMMFD-16-2456, 4ER2CAANMMFD-16-2456</vt:lpwstr>
  </property>
  <property fmtid="{D5CDD505-2E9C-101B-9397-08002B2CF9AE}" pid="5" name="Departments">
    <vt:lpwstr>3;#Human Resources|104be985-6d9e-440d-b392-faae8c10acc4</vt:lpwstr>
  </property>
  <property fmtid="{D5CDD505-2E9C-101B-9397-08002B2CF9AE}" pid="6" name="Document Type">
    <vt:lpwstr>131;#Dignity and respect in the workplace|8938f1db-80e3-44dd-814f-1282ba5423c0</vt:lpwstr>
  </property>
  <property fmtid="{D5CDD505-2E9C-101B-9397-08002B2CF9AE}" pid="7" name="TaxCatchAll">
    <vt:lpwstr>131;#;#3;#</vt:lpwstr>
  </property>
  <property fmtid="{D5CDD505-2E9C-101B-9397-08002B2CF9AE}" pid="8" name="l3c5f7dd90eb48bd944478702fa135c5">
    <vt:lpwstr/>
  </property>
  <property fmtid="{D5CDD505-2E9C-101B-9397-08002B2CF9AE}" pid="9" name="c6af4a388b60405fb14fb98ad2bb6631">
    <vt:lpwstr/>
  </property>
  <property fmtid="{D5CDD505-2E9C-101B-9397-08002B2CF9AE}" pid="10" name="MSIP_Label_9fedad31-c0c2-44e8-b26c-75143ee7ed65_Enabled">
    <vt:lpwstr>true</vt:lpwstr>
  </property>
  <property fmtid="{D5CDD505-2E9C-101B-9397-08002B2CF9AE}" pid="11" name="MSIP_Label_9fedad31-c0c2-44e8-b26c-75143ee7ed65_SetDate">
    <vt:lpwstr>2021-10-29T07:31:45Z</vt:lpwstr>
  </property>
  <property fmtid="{D5CDD505-2E9C-101B-9397-08002B2CF9AE}" pid="12" name="MSIP_Label_9fedad31-c0c2-44e8-b26c-75143ee7ed65_Method">
    <vt:lpwstr>Standard</vt:lpwstr>
  </property>
  <property fmtid="{D5CDD505-2E9C-101B-9397-08002B2CF9AE}" pid="13" name="MSIP_Label_9fedad31-c0c2-44e8-b26c-75143ee7ed65_Name">
    <vt:lpwstr>OFFICIAL</vt:lpwstr>
  </property>
  <property fmtid="{D5CDD505-2E9C-101B-9397-08002B2CF9AE}" pid="14" name="MSIP_Label_9fedad31-c0c2-44e8-b26c-75143ee7ed65_SiteId">
    <vt:lpwstr>89ed32a2-9b6b-41db-bb6f-376ec8fcd11d</vt:lpwstr>
  </property>
  <property fmtid="{D5CDD505-2E9C-101B-9397-08002B2CF9AE}" pid="15" name="MSIP_Label_9fedad31-c0c2-44e8-b26c-75143ee7ed65_ActionId">
    <vt:lpwstr>5ad91c4e-daf5-4e06-8fd7-d508dd167a54</vt:lpwstr>
  </property>
  <property fmtid="{D5CDD505-2E9C-101B-9397-08002B2CF9AE}" pid="16" name="MSIP_Label_9fedad31-c0c2-44e8-b26c-75143ee7ed65_ContentBits">
    <vt:lpwstr>0</vt:lpwstr>
  </property>
  <property fmtid="{D5CDD505-2E9C-101B-9397-08002B2CF9AE}" pid="17" name="ContentTypeId">
    <vt:lpwstr>0x0101005627F0E7F297CC4D9EFD9DCA8FF138FC</vt:lpwstr>
  </property>
  <property fmtid="{D5CDD505-2E9C-101B-9397-08002B2CF9AE}" pid="18" name="MediaServiceImageTags">
    <vt:lpwstr/>
  </property>
</Properties>
</file>