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customXml/item4.xml" ContentType="application/xml"/>
  <Override PartName="/customXml/itemProps4.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header.xml" ContentType="application/vnd.openxmlformats-officedocument.wordprocessingml.head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39A7" w:rsidR="00923EFA" w:rsidP="006F5C85" w:rsidRDefault="006E4D21" w14:paraId="425B8E83" w14:textId="15AFDF18">
      <w:pPr>
        <w:pStyle w:val="Heading1"/>
        <w:rPr>
          <w:rFonts w:ascii="Arial" w:hAnsi="Arial" w:cs="Arial"/>
          <w:color w:val="auto"/>
        </w:rPr>
      </w:pPr>
      <w:r w:rsidRPr="001C39A7">
        <w:rPr>
          <w:rFonts w:ascii="Arial" w:hAnsi="Arial" w:cs="Arial"/>
          <w:color w:val="auto"/>
        </w:rPr>
        <w:t xml:space="preserve">Stage </w:t>
      </w:r>
      <w:r w:rsidRPr="001C39A7" w:rsidR="00923EFA">
        <w:rPr>
          <w:rFonts w:ascii="Arial" w:hAnsi="Arial" w:cs="Arial"/>
          <w:color w:val="auto"/>
        </w:rPr>
        <w:t xml:space="preserve">2 </w:t>
      </w:r>
      <w:r w:rsidRPr="001C39A7" w:rsidR="005C47E0">
        <w:rPr>
          <w:rFonts w:ascii="Arial" w:hAnsi="Arial" w:cs="Arial"/>
          <w:color w:val="auto"/>
        </w:rPr>
        <w:t>Evidence Gathering and Consultation</w:t>
      </w:r>
    </w:p>
    <w:p w:rsidRPr="001C39A7" w:rsidR="006F5C85" w:rsidP="006F5C85" w:rsidRDefault="006F5C85" w14:paraId="4CD97174" w14:textId="77777777">
      <w:pPr>
        <w:rPr>
          <w:rFonts w:ascii="Arial" w:hAnsi="Arial" w:cs="Arial"/>
        </w:rPr>
      </w:pPr>
    </w:p>
    <w:p w:rsidRPr="001C39A7" w:rsidR="006F5C85" w:rsidP="006F5C85" w:rsidRDefault="006F5C85" w14:paraId="13E8F0AC" w14:textId="5CEACA7C">
      <w:pPr>
        <w:spacing w:line="240" w:lineRule="auto"/>
        <w:contextualSpacing/>
        <w:rPr>
          <w:rFonts w:ascii="Arial" w:hAnsi="Arial" w:cs="Arial"/>
          <w:b/>
        </w:rPr>
      </w:pPr>
      <w:r w:rsidRPr="001C39A7">
        <w:rPr>
          <w:rFonts w:ascii="Arial" w:hAnsi="Arial" w:cs="Arial"/>
          <w:b/>
        </w:rPr>
        <w:t>Title of Proposal:</w:t>
      </w:r>
      <w:r w:rsidRPr="001C39A7">
        <w:rPr>
          <w:rFonts w:ascii="Arial" w:hAnsi="Arial" w:cs="Arial"/>
          <w:b/>
        </w:rPr>
        <w:t xml:space="preserve"> </w:t>
      </w:r>
      <w:sdt>
        <w:sdtPr>
          <w:rPr>
            <w:rFonts w:ascii="Arial" w:hAnsi="Arial" w:cs="Arial"/>
            <w:bCs/>
          </w:rPr>
          <w:id w:val="-1291742604"/>
          <w:placeholder>
            <w:docPart w:val="DefaultPlaceholder_-1854013440"/>
          </w:placeholder>
          <w:text/>
        </w:sdtPr>
        <w:sdtContent>
          <w:r w:rsidRPr="001C39A7" w:rsidR="00481FF8">
            <w:rPr>
              <w:rFonts w:ascii="Arial" w:hAnsi="Arial" w:cs="Arial"/>
              <w:bCs/>
            </w:rPr>
            <w:t>ASN Transport Protocol for children and young people with Additional Support Needs</w:t>
          </w:r>
        </w:sdtContent>
      </w:sdt>
    </w:p>
    <w:p w:rsidRPr="001C39A7" w:rsidR="006F5C85" w:rsidP="006F5C85" w:rsidRDefault="006F5C85" w14:paraId="6DD3CE79" w14:textId="77777777">
      <w:pPr>
        <w:spacing w:line="240" w:lineRule="auto"/>
        <w:contextualSpacing/>
        <w:rPr>
          <w:rFonts w:ascii="Arial" w:hAnsi="Arial" w:cs="Arial"/>
          <w:b/>
        </w:rPr>
      </w:pPr>
    </w:p>
    <w:p w:rsidRPr="001C39A7" w:rsidR="006F5C85" w:rsidP="006F5C85" w:rsidRDefault="006F5C85" w14:paraId="6BB1267E" w14:textId="2D1F9520">
      <w:pPr>
        <w:spacing w:before="120" w:line="240" w:lineRule="auto"/>
        <w:contextualSpacing/>
        <w:rPr>
          <w:rFonts w:ascii="Arial" w:hAnsi="Arial" w:cs="Arial"/>
          <w:b/>
        </w:rPr>
      </w:pPr>
      <w:r w:rsidRPr="001C39A7">
        <w:rPr>
          <w:rFonts w:ascii="Arial" w:hAnsi="Arial" w:cs="Arial"/>
          <w:b/>
        </w:rPr>
        <w:t>Service Area:</w:t>
      </w:r>
      <w:r w:rsidRPr="001C39A7">
        <w:rPr>
          <w:rFonts w:ascii="Arial" w:hAnsi="Arial" w:cs="Arial"/>
          <w:b/>
        </w:rPr>
        <w:t xml:space="preserve"> </w:t>
      </w:r>
      <w:sdt>
        <w:sdtPr>
          <w:rPr>
            <w:rFonts w:ascii="Arial" w:hAnsi="Arial" w:cs="Arial"/>
            <w:bCs/>
          </w:rPr>
          <w:id w:val="-1368058330"/>
          <w:placeholder>
            <w:docPart w:val="DefaultPlaceholder_-1854013440"/>
          </w:placeholder>
          <w:text/>
        </w:sdtPr>
        <w:sdtContent>
          <w:r w:rsidRPr="001C39A7" w:rsidR="00481FF8">
            <w:rPr>
              <w:rFonts w:ascii="Arial" w:hAnsi="Arial" w:cs="Arial"/>
              <w:bCs/>
            </w:rPr>
            <w:t>Education</w:t>
          </w:r>
          <w:proofErr w:type="spellStart"/>
          <w:proofErr w:type="spellEnd"/>
        </w:sdtContent>
      </w:sdt>
    </w:p>
    <w:p w:rsidRPr="001C39A7" w:rsidR="006F5C85" w:rsidP="006F5C85" w:rsidRDefault="006F5C85" w14:paraId="5D393806" w14:textId="77777777">
      <w:pPr>
        <w:spacing w:before="120" w:line="240" w:lineRule="auto"/>
        <w:contextualSpacing/>
        <w:rPr>
          <w:rFonts w:ascii="Arial" w:hAnsi="Arial" w:cs="Arial"/>
          <w:b/>
        </w:rPr>
      </w:pPr>
    </w:p>
    <w:p w:rsidRPr="001C39A7" w:rsidR="006F5C85" w:rsidP="006F5C85" w:rsidRDefault="006F5C85" w14:paraId="061E911C" w14:textId="3D5A4644">
      <w:pPr>
        <w:spacing w:line="240" w:lineRule="auto"/>
        <w:contextualSpacing/>
        <w:rPr>
          <w:rFonts w:ascii="Arial" w:hAnsi="Arial" w:cs="Arial"/>
          <w:b/>
        </w:rPr>
      </w:pPr>
      <w:r w:rsidRPr="001C39A7">
        <w:rPr>
          <w:rFonts w:ascii="Arial" w:hAnsi="Arial" w:cs="Arial"/>
          <w:b/>
        </w:rPr>
        <w:t>Department:</w:t>
      </w:r>
      <w:r w:rsidRPr="001C39A7">
        <w:rPr>
          <w:rFonts w:ascii="Arial" w:hAnsi="Arial" w:cs="Arial"/>
          <w:b/>
        </w:rPr>
        <w:t xml:space="preserve"> </w:t>
      </w:r>
      <w:sdt>
        <w:sdtPr>
          <w:rPr>
            <w:rFonts w:ascii="Arial" w:hAnsi="Arial" w:cs="Arial"/>
            <w:bCs/>
          </w:rPr>
          <w:id w:val="1178620956"/>
          <w:placeholder>
            <w:docPart w:val="DefaultPlaceholder_-1854013440"/>
          </w:placeholder>
          <w:text/>
        </w:sdtPr>
        <w:sdtContent>
          <w:r w:rsidRPr="001C39A7" w:rsidR="00481FF8">
            <w:rPr>
              <w:rFonts w:ascii="Arial" w:hAnsi="Arial" w:cs="Arial"/>
              <w:bCs/>
            </w:rPr>
            <w:t>Education and Lifelong Learning</w:t>
          </w:r>
        </w:sdtContent>
      </w:sdt>
    </w:p>
    <w:p w:rsidRPr="001C39A7" w:rsidR="006F5C85" w:rsidP="006F5C85" w:rsidRDefault="006F5C85" w14:paraId="34F62547" w14:textId="77777777">
      <w:pPr>
        <w:spacing w:line="240" w:lineRule="auto"/>
        <w:contextualSpacing/>
        <w:rPr>
          <w:rFonts w:ascii="Arial" w:hAnsi="Arial" w:cs="Arial"/>
          <w:b/>
        </w:rPr>
      </w:pPr>
    </w:p>
    <w:p w:rsidRPr="001C39A7" w:rsidR="006F5C85" w:rsidP="006F5C85" w:rsidRDefault="006F5C85" w14:paraId="58511436" w14:textId="03BFA473">
      <w:pPr>
        <w:spacing w:before="120" w:line="240" w:lineRule="auto"/>
        <w:contextualSpacing/>
        <w:rPr>
          <w:rFonts w:ascii="Arial" w:hAnsi="Arial" w:cs="Arial"/>
          <w:b/>
        </w:rPr>
      </w:pPr>
      <w:r w:rsidRPr="001C39A7">
        <w:rPr>
          <w:rFonts w:ascii="Arial" w:hAnsi="Arial" w:cs="Arial"/>
          <w:b/>
        </w:rPr>
        <w:t>Lead Officer:</w:t>
      </w:r>
      <w:r w:rsidRPr="001C39A7">
        <w:rPr>
          <w:rFonts w:ascii="Arial" w:hAnsi="Arial" w:cs="Arial"/>
          <w:b/>
        </w:rPr>
        <w:t xml:space="preserve"> </w:t>
      </w:r>
      <w:sdt>
        <w:sdtPr>
          <w:rPr>
            <w:rFonts w:ascii="Arial" w:hAnsi="Arial" w:cs="Arial"/>
            <w:bCs/>
          </w:rPr>
          <w:id w:val="1456055577"/>
          <w:placeholder>
            <w:docPart w:val="DefaultPlaceholder_-1854013440"/>
          </w:placeholder>
          <w:text/>
        </w:sdtPr>
        <w:sdtContent>
          <w:r w:rsidRPr="001C39A7" w:rsidR="00481FF8">
            <w:rPr>
              <w:rFonts w:ascii="Arial" w:hAnsi="Arial" w:cs="Arial"/>
              <w:bCs/>
            </w:rPr>
            <w:t>Robertson, Christian</w:t>
          </w:r>
          <w:proofErr w:type="spellStart"/>
          <w:proofErr w:type="spellEnd"/>
        </w:sdtContent>
      </w:sdt>
      <w:r w:rsidRPr="001C39A7" w:rsidR="00481FF8">
        <w:rPr>
          <w:rFonts w:ascii="Arial" w:hAnsi="Arial" w:cs="Arial"/>
          <w:bCs/>
        </w:rPr>
        <w:t xml:space="preserve"> </w:t>
      </w:r>
      <w:sdt>
        <w:sdtPr>
          <w:rPr>
            <w:rFonts w:ascii="Arial" w:hAnsi="Arial" w:cs="Arial"/>
            <w:bCs/>
          </w:rPr>
          <w:id w:val="1275678975"/>
          <w:placeholder>
            <w:docPart w:val="C7C6EBAA40094B5997230CBC90A3AF8C"/>
          </w:placeholder>
          <w:text/>
        </w:sdtPr>
        <w:sdtContent>
          <w:r w:rsidRPr="001C39A7" w:rsidR="00481FF8">
            <w:rPr>
              <w:rFonts w:ascii="Arial" w:hAnsi="Arial" w:cs="Arial"/>
              <w:bCs/>
            </w:rPr>
            <w:t>Quality Improvement Manager</w:t>
          </w:r>
          <w:proofErr w:type="spellStart"/>
          <w:proofErr w:type="spellEnd"/>
        </w:sdtContent>
      </w:sdt>
    </w:p>
    <w:p w:rsidRPr="001C39A7" w:rsidR="006F5C85" w:rsidP="006F5C85" w:rsidRDefault="006F5C85" w14:paraId="346F0880" w14:textId="77777777">
      <w:pPr>
        <w:spacing w:line="240" w:lineRule="auto"/>
        <w:contextualSpacing/>
        <w:rPr>
          <w:rFonts w:ascii="Arial" w:hAnsi="Arial" w:cs="Arial"/>
        </w:rPr>
      </w:pPr>
      <w:r w:rsidRPr="001C39A7">
        <w:rPr>
          <w:rFonts w:ascii="Arial" w:hAnsi="Arial" w:cs="Arial"/>
          <w:b/>
        </w:rPr>
        <w:t>(</w:t>
      </w:r>
      <w:r w:rsidRPr="001C39A7">
        <w:rPr>
          <w:rFonts w:ascii="Arial" w:hAnsi="Arial" w:cs="Arial"/>
        </w:rPr>
        <w:t>Name and job title)</w:t>
      </w:r>
    </w:p>
    <w:p w:rsidRPr="001C39A7" w:rsidR="006F5C85" w:rsidP="006F5C85" w:rsidRDefault="006F5C85" w14:paraId="34B54AB9" w14:textId="77777777">
      <w:pPr>
        <w:spacing w:line="240" w:lineRule="auto"/>
        <w:contextualSpacing/>
        <w:rPr>
          <w:rFonts w:ascii="Arial" w:hAnsi="Arial" w:cs="Arial"/>
        </w:rPr>
      </w:pPr>
    </w:p>
    <w:p w:rsidRPr="001C39A7" w:rsidR="006F5C85" w:rsidP="006F5C85" w:rsidRDefault="006F5C85" w14:paraId="4ABC709A" w14:textId="2DC954A5">
      <w:pPr>
        <w:spacing w:before="120" w:line="240" w:lineRule="auto"/>
        <w:contextualSpacing/>
        <w:rPr>
          <w:rFonts w:ascii="Arial" w:hAnsi="Arial" w:cs="Arial"/>
          <w:b/>
        </w:rPr>
      </w:pPr>
      <w:r w:rsidRPr="001C39A7">
        <w:rPr>
          <w:rFonts w:ascii="Arial" w:hAnsi="Arial" w:cs="Arial"/>
          <w:b/>
        </w:rPr>
        <w:t>Other Officers/Partners involved:</w:t>
      </w:r>
      <w:r w:rsidRPr="001C39A7">
        <w:rPr>
          <w:rFonts w:ascii="Arial" w:hAnsi="Arial" w:cs="Arial"/>
          <w:b/>
        </w:rPr>
        <w:t xml:space="preserve"> </w:t>
      </w:r>
    </w:p>
    <w:p w:rsidRPr="001C39A7" w:rsidR="006F5C85" w:rsidP="006F5C85" w:rsidRDefault="006F5C85" w14:paraId="3A38B0AB" w14:textId="77777777">
      <w:pPr>
        <w:contextualSpacing/>
        <w:rPr>
          <w:rFonts w:ascii="Arial" w:hAnsi="Arial" w:cs="Arial"/>
        </w:rPr>
      </w:pPr>
      <w:r w:rsidRPr="001C39A7">
        <w:rPr>
          <w:rFonts w:ascii="Arial" w:hAnsi="Arial" w:cs="Arial"/>
        </w:rPr>
        <w:t>(List names, job titles</w:t>
      </w:r>
      <w:r w:rsidRPr="001C39A7">
        <w:rPr>
          <w:rFonts w:ascii="Arial" w:hAnsi="Arial" w:cs="Arial"/>
          <w:b/>
        </w:rPr>
        <w:t xml:space="preserve"> </w:t>
      </w:r>
      <w:r w:rsidRPr="001C39A7">
        <w:rPr>
          <w:rFonts w:ascii="Arial" w:hAnsi="Arial" w:cs="Arial"/>
        </w:rPr>
        <w:t>and organisations)</w:t>
      </w:r>
    </w:p>
    <w:p w:rsidRPr="001C39A7" w:rsidR="00481FF8" w:rsidP="006F5C85" w:rsidRDefault="00481FF8" w14:paraId="4C66F497" w14:textId="77777777">
      <w:pPr>
        <w:contextualSpacing/>
        <w:rPr>
          <w:rFonts w:ascii="Arial" w:hAnsi="Arial" w:cs="Arial"/>
        </w:rPr>
      </w:pPr>
    </w:p>
    <w:p w:rsidRPr="001C39A7" w:rsidR="00481FF8" w:rsidP="006F5C85" w:rsidRDefault="00481FF8" w14:paraId="31CD713C" w14:textId="1145BFF7">
      <w:pPr>
        <w:spacing w:line="240" w:lineRule="auto"/>
        <w:contextualSpacing/>
        <w:rPr>
          <w:rFonts w:ascii="Arial" w:hAnsi="Arial" w:cs="Arial"/>
        </w:rPr>
      </w:pPr>
      <w:sdt>
        <w:sdtPr>
          <w:rPr>
            <w:rFonts w:ascii="Arial" w:hAnsi="Arial" w:cs="Arial"/>
            <w:bCs/>
          </w:rPr>
          <w:id w:val="1660651826"/>
          <w:placeholder>
            <w:docPart w:val="5E341502A9E1478FA68F7BD1DBFD6C53"/>
          </w:placeholder>
          <w:text/>
        </w:sdtPr>
        <w:sdtContent>
          <w:r w:rsidRPr="001C39A7">
            <w:rPr>
              <w:rFonts w:ascii="Arial" w:hAnsi="Arial" w:cs="Arial"/>
              <w:bCs/>
            </w:rPr>
            <w:t>Passenger Transport / Transport Services, Education Duty Officers, Schools and specialist provisions, Passenger Assistants, Health and Safety colleagues, Equalities advice as required, Parents and carers through consultation and feedback</w:t>
          </w:r>
          <w:proofErr w:type="spellStart"/>
          <w:proofErr w:type="spellEnd"/>
        </w:sdtContent>
      </w:sdt>
    </w:p>
    <w:p w:rsidRPr="001C39A7" w:rsidR="006F5C85" w:rsidP="006F5C85" w:rsidRDefault="006F5C85" w14:paraId="6A66EF44" w14:textId="77777777">
      <w:pPr>
        <w:spacing w:line="240" w:lineRule="auto"/>
        <w:contextualSpacing/>
        <w:rPr>
          <w:rFonts w:ascii="Arial" w:hAnsi="Arial" w:cs="Arial"/>
        </w:rPr>
      </w:pPr>
    </w:p>
    <w:p w:rsidRPr="001C39A7" w:rsidR="006F5C85" w:rsidP="1BF4F2C9" w:rsidRDefault="006F5C85" w14:paraId="25EBE279" w14:textId="6EBBDD15">
      <w:pPr>
        <w:spacing w:line="240" w:lineRule="auto"/>
        <w:contextualSpacing/>
        <w:rPr>
          <w:rFonts w:ascii="Arial" w:hAnsi="Arial" w:cs="Arial"/>
        </w:rPr>
      </w:pPr>
      <w:r w:rsidRPr="1BF4F2C9" w:rsidR="006F5C85">
        <w:rPr>
          <w:rFonts w:ascii="Arial" w:hAnsi="Arial" w:cs="Arial"/>
          <w:b w:val="1"/>
          <w:bCs w:val="1"/>
        </w:rPr>
        <w:t>Date(s) IIA completed:</w:t>
      </w:r>
      <w:r w:rsidRPr="1BF4F2C9" w:rsidR="006F5C85">
        <w:rPr>
          <w:rFonts w:ascii="Arial" w:hAnsi="Arial" w:cs="Arial"/>
          <w:b w:val="1"/>
          <w:bCs w:val="1"/>
        </w:rPr>
        <w:t xml:space="preserve"> </w:t>
      </w:r>
      <w:sdt>
        <w:sdtPr>
          <w:id w:val="2120865883"/>
          <w:text/>
          <w:placeholder>
            <w:docPart w:val="DefaultPlaceholder_-1854013440"/>
          </w:placeholder>
          <w:rPr>
            <w:rFonts w:ascii="Arial" w:hAnsi="Arial" w:cs="Arial"/>
          </w:rPr>
        </w:sdtPr>
        <w:sdtContent>
          <w:r w:rsidRPr="1BF4F2C9" w:rsidR="00481FF8">
            <w:rPr>
              <w:rFonts w:ascii="Arial" w:hAnsi="Arial" w:cs="Arial"/>
            </w:rPr>
            <w:t>08/06/2026</w:t>
          </w:r>
        </w:sdtContent>
        <w:sdtEndPr>
          <w:rPr>
            <w:rFonts w:ascii="Arial" w:hAnsi="Arial" w:cs="Arial"/>
          </w:rPr>
        </w:sdtEndPr>
      </w:sdt>
      <w:proofErr w:type="spellStart"/>
      <w:proofErr w:type="spellEnd"/>
    </w:p>
    <w:p w:rsidRPr="001C39A7" w:rsidR="006F5C85" w:rsidRDefault="006F5C85" w14:paraId="3FE5026C" w14:textId="77777777">
      <w:pPr>
        <w:rPr>
          <w:rFonts w:ascii="Arial" w:hAnsi="Arial" w:cs="Arial"/>
          <w:b/>
          <w:sz w:val="28"/>
          <w:szCs w:val="28"/>
        </w:rPr>
      </w:pPr>
      <w:r w:rsidRPr="001C39A7">
        <w:rPr>
          <w:rFonts w:ascii="Arial" w:hAnsi="Arial" w:cs="Arial"/>
          <w:b/>
          <w:sz w:val="28"/>
          <w:szCs w:val="28"/>
        </w:rPr>
        <w:br w:type="page"/>
      </w:r>
    </w:p>
    <w:p w:rsidRPr="001C39A7" w:rsidR="006F5C85" w:rsidP="006F5C85" w:rsidRDefault="006F5C85" w14:paraId="7CCC9562" w14:textId="77777777">
      <w:pPr>
        <w:spacing w:line="240" w:lineRule="auto"/>
        <w:contextualSpacing/>
        <w:rPr>
          <w:rFonts w:ascii="Arial" w:hAnsi="Arial" w:cs="Arial"/>
          <w:b/>
          <w:sz w:val="28"/>
          <w:szCs w:val="28"/>
        </w:rPr>
      </w:pPr>
    </w:p>
    <w:p w:rsidRPr="001C39A7" w:rsidR="002B6CBC" w:rsidP="006F5C85" w:rsidRDefault="00E4575B" w14:paraId="4D76FEEC" w14:textId="27F610B6">
      <w:pPr>
        <w:pStyle w:val="Heading2"/>
        <w:rPr>
          <w:rFonts w:ascii="Arial" w:hAnsi="Arial" w:cs="Arial"/>
          <w:color w:val="auto"/>
        </w:rPr>
      </w:pPr>
      <w:r w:rsidRPr="001C39A7">
        <w:rPr>
          <w:rFonts w:ascii="Arial" w:hAnsi="Arial" w:cs="Arial"/>
          <w:color w:val="auto"/>
        </w:rPr>
        <w:t>Section 1</w:t>
      </w:r>
      <w:r w:rsidRPr="001C39A7" w:rsidR="00D3476F">
        <w:rPr>
          <w:rFonts w:ascii="Arial" w:hAnsi="Arial" w:cs="Arial"/>
          <w:color w:val="auto"/>
        </w:rPr>
        <w:tab/>
      </w:r>
      <w:r w:rsidRPr="001C39A7" w:rsidR="00923EFA">
        <w:rPr>
          <w:rFonts w:ascii="Arial" w:hAnsi="Arial" w:cs="Arial"/>
          <w:color w:val="auto"/>
        </w:rPr>
        <w:t xml:space="preserve">Data and </w:t>
      </w:r>
      <w:r w:rsidRPr="001C39A7" w:rsidR="00895E81">
        <w:rPr>
          <w:rFonts w:ascii="Arial" w:hAnsi="Arial" w:cs="Arial"/>
          <w:color w:val="auto"/>
        </w:rPr>
        <w:t>I</w:t>
      </w:r>
      <w:r w:rsidRPr="001C39A7" w:rsidR="00923EFA">
        <w:rPr>
          <w:rFonts w:ascii="Arial" w:hAnsi="Arial" w:cs="Arial"/>
          <w:color w:val="auto"/>
        </w:rPr>
        <w:t>nformation</w:t>
      </w:r>
    </w:p>
    <w:p w:rsidRPr="001C39A7" w:rsidR="006F5C85" w:rsidP="006F5C85" w:rsidRDefault="006F5C85" w14:paraId="7667364D" w14:textId="77777777">
      <w:pPr>
        <w:rPr>
          <w:rFonts w:ascii="Arial" w:hAnsi="Arial" w:cs="Arial"/>
        </w:rPr>
      </w:pPr>
    </w:p>
    <w:p w:rsidRPr="001C39A7" w:rsidR="00923EFA" w:rsidP="00D3476F" w:rsidRDefault="00923EFA" w14:paraId="691E7A93" w14:textId="7289B505">
      <w:pPr>
        <w:spacing w:after="0" w:line="240" w:lineRule="auto"/>
        <w:rPr>
          <w:rFonts w:ascii="Arial" w:hAnsi="Arial" w:cs="Arial"/>
          <w:b/>
          <w:bCs/>
        </w:rPr>
      </w:pPr>
      <w:r w:rsidRPr="001C39A7">
        <w:rPr>
          <w:rFonts w:ascii="Arial" w:hAnsi="Arial" w:cs="Arial"/>
          <w:b/>
          <w:bCs/>
        </w:rPr>
        <w:t xml:space="preserve">What evidence has been used to inform this </w:t>
      </w:r>
      <w:r w:rsidRPr="001C39A7" w:rsidR="000B5016">
        <w:rPr>
          <w:rFonts w:ascii="Arial" w:hAnsi="Arial" w:cs="Arial"/>
          <w:b/>
          <w:bCs/>
        </w:rPr>
        <w:t>proposal</w:t>
      </w:r>
      <w:r w:rsidRPr="001C39A7">
        <w:rPr>
          <w:rFonts w:ascii="Arial" w:hAnsi="Arial" w:cs="Arial"/>
          <w:b/>
          <w:bCs/>
        </w:rPr>
        <w:t>?</w:t>
      </w:r>
    </w:p>
    <w:p w:rsidRPr="001C39A7" w:rsidR="00923EFA" w:rsidP="00D3476F" w:rsidRDefault="00923EFA" w14:paraId="5151473F" w14:textId="77777777">
      <w:pPr>
        <w:spacing w:after="0" w:line="240" w:lineRule="auto"/>
        <w:rPr>
          <w:rFonts w:ascii="Arial" w:hAnsi="Arial" w:cs="Arial"/>
          <w:bCs/>
        </w:rPr>
      </w:pPr>
      <w:r w:rsidRPr="001C39A7">
        <w:rPr>
          <w:rFonts w:ascii="Arial" w:hAnsi="Arial" w:cs="Arial"/>
          <w:bCs/>
        </w:rPr>
        <w:t>(Information can include, for example, surveys, databases, focus groups, in-depth interviews, pilot projects, reviews of complaints made, user feedback, academ</w:t>
      </w:r>
      <w:r w:rsidRPr="001C39A7" w:rsidR="002E6BA0">
        <w:rPr>
          <w:rFonts w:ascii="Arial" w:hAnsi="Arial" w:cs="Arial"/>
          <w:bCs/>
        </w:rPr>
        <w:t>ic publications and consultants’</w:t>
      </w:r>
      <w:r w:rsidRPr="001C39A7">
        <w:rPr>
          <w:rFonts w:ascii="Arial" w:hAnsi="Arial" w:cs="Arial"/>
          <w:bCs/>
        </w:rPr>
        <w:t xml:space="preserve"> reports).</w:t>
      </w:r>
    </w:p>
    <w:p w:rsidRPr="001C39A7" w:rsidR="006F5C85" w:rsidP="008B0908" w:rsidRDefault="006F5C85" w14:paraId="49A501C9" w14:textId="77777777">
      <w:pPr>
        <w:pStyle w:val="ListParagraph"/>
        <w:ind w:left="0"/>
        <w:rPr>
          <w:rFonts w:ascii="Arial" w:hAnsi="Arial" w:cs="Arial"/>
          <w:b/>
          <w:bCs/>
        </w:rPr>
      </w:pPr>
    </w:p>
    <w:p w:rsidRPr="001C39A7" w:rsidR="006F5C85" w:rsidP="008B0908" w:rsidRDefault="00481FF8" w14:paraId="22F12214" w14:textId="32893957">
      <w:pPr>
        <w:pStyle w:val="ListParagraph"/>
        <w:ind w:left="0"/>
        <w:rPr>
          <w:rFonts w:ascii="Arial" w:hAnsi="Arial" w:cs="Arial"/>
          <w:b/>
          <w:bCs/>
        </w:rPr>
      </w:pPr>
      <w:sdt>
        <w:sdtPr>
          <w:rPr>
            <w:rFonts w:ascii="Arial" w:hAnsi="Arial" w:cs="Arial"/>
            <w:bCs/>
          </w:rPr>
          <w:id w:val="551126041"/>
          <w:placeholder>
            <w:docPart w:val="21839EC5C58D401F8206851C773B5600"/>
          </w:placeholder>
          <w:text/>
        </w:sdtPr>
        <w:sdtContent>
          <w:r w:rsidRPr="001C39A7">
            <w:rPr>
              <w:rFonts w:ascii="Arial" w:hAnsi="Arial" w:cs="Arial"/>
              <w:bCs/>
            </w:rPr>
            <w:t>The following evidence has informed the proposal:
the Draft ASN Transport Protocol itself, including sections on access to education, individual assessment, travel plans, risk assessment, passenger assistants, incident recording, safety incidents, review, complaints and roles and responsibilities
the Scottish Government School Transport Guidance 2025, particularly the sections on additional support needs, disabilities and healthcare needs, accessibility, pick up and drop off points, parental responsibilities, the Young Persons’ Free Bus Travel Scheme, supervision, behaviour, PVG requirements and suitable vehicles
existing local operational experience and casework relating to transport difficulties, distressed presentation on transport, staff safety concerns, communication with families, and continuity of education when transport arrangements have had to be reviewed
review of the Council’s developing local approach to travel plans, risk assessment, incident recording through Assure, and rapid review arrangements in response to significant safety concerns, as reflected in the protocol text
feedback from officers and parents on earlier drafts, which led to the protocol being streamlined, written in plainer English and made clearer on roles, communication and decision making
benchmarking against other local authority practice where helpful in strengthening process clarity, while retaining a stronger inclusive and safety focused approach for Scottish Borders.</w:t>
          </w:r>
          <w:proofErr w:type="spellStart"/>
          <w:proofErr w:type="spellEnd"/>
        </w:sdtContent>
      </w:sdt>
    </w:p>
    <w:p w:rsidRPr="001C39A7" w:rsidR="006F5C85" w:rsidP="008B0908" w:rsidRDefault="006F5C85" w14:paraId="1C00CC4C" w14:textId="77777777">
      <w:pPr>
        <w:pStyle w:val="ListParagraph"/>
        <w:ind w:left="0"/>
        <w:rPr>
          <w:rFonts w:ascii="Arial" w:hAnsi="Arial" w:cs="Arial"/>
          <w:b/>
          <w:bCs/>
        </w:rPr>
      </w:pPr>
    </w:p>
    <w:p w:rsidRPr="001C39A7" w:rsidR="002D3137" w:rsidP="006F5C85" w:rsidRDefault="00E4575B" w14:paraId="728073FD" w14:textId="248322D6">
      <w:pPr>
        <w:pStyle w:val="ListParagraph"/>
        <w:ind w:left="0"/>
        <w:rPr>
          <w:rFonts w:ascii="Arial" w:hAnsi="Arial" w:cs="Arial"/>
          <w:bCs/>
        </w:rPr>
      </w:pPr>
      <w:r w:rsidRPr="001C39A7">
        <w:rPr>
          <w:rFonts w:ascii="Arial" w:hAnsi="Arial" w:cs="Arial"/>
          <w:b/>
          <w:bCs/>
        </w:rPr>
        <w:t xml:space="preserve">B. </w:t>
      </w:r>
      <w:r w:rsidRPr="001C39A7" w:rsidR="00443ECC">
        <w:rPr>
          <w:rFonts w:ascii="Arial" w:hAnsi="Arial" w:cs="Arial"/>
          <w:b/>
          <w:bCs/>
        </w:rPr>
        <w:t xml:space="preserve">Describe any gaps in the available </w:t>
      </w:r>
      <w:r w:rsidRPr="001C39A7" w:rsidR="00690F9F">
        <w:rPr>
          <w:rFonts w:ascii="Arial" w:hAnsi="Arial" w:cs="Arial"/>
          <w:b/>
          <w:bCs/>
        </w:rPr>
        <w:t>evidence</w:t>
      </w:r>
      <w:r w:rsidRPr="001C39A7" w:rsidR="002E6BA0">
        <w:rPr>
          <w:rFonts w:ascii="Arial" w:hAnsi="Arial" w:cs="Arial"/>
          <w:b/>
          <w:bCs/>
        </w:rPr>
        <w:t>,</w:t>
      </w:r>
      <w:r w:rsidRPr="001C39A7" w:rsidR="00C15C71">
        <w:rPr>
          <w:rFonts w:ascii="Arial" w:hAnsi="Arial" w:cs="Arial"/>
          <w:b/>
          <w:bCs/>
          <w:strike/>
        </w:rPr>
        <w:t xml:space="preserve"> </w:t>
      </w:r>
      <w:r w:rsidRPr="001C39A7" w:rsidR="002E6BA0">
        <w:rPr>
          <w:rFonts w:ascii="Arial" w:hAnsi="Arial" w:cs="Arial"/>
          <w:b/>
          <w:bCs/>
        </w:rPr>
        <w:t>then</w:t>
      </w:r>
      <w:r w:rsidRPr="001C39A7" w:rsidR="00443ECC">
        <w:rPr>
          <w:rFonts w:ascii="Arial" w:hAnsi="Arial" w:cs="Arial"/>
          <w:b/>
          <w:bCs/>
        </w:rPr>
        <w:t xml:space="preserve"> record this within the improvement plan together with </w:t>
      </w:r>
      <w:proofErr w:type="gramStart"/>
      <w:r w:rsidRPr="001C39A7" w:rsidR="00443ECC">
        <w:rPr>
          <w:rFonts w:ascii="Arial" w:hAnsi="Arial" w:cs="Arial"/>
          <w:b/>
          <w:bCs/>
        </w:rPr>
        <w:t>all of</w:t>
      </w:r>
      <w:proofErr w:type="gramEnd"/>
      <w:r w:rsidRPr="001C39A7" w:rsidR="00443ECC">
        <w:rPr>
          <w:rFonts w:ascii="Arial" w:hAnsi="Arial" w:cs="Arial"/>
          <w:b/>
          <w:bCs/>
        </w:rPr>
        <w:t xml:space="preserve"> the action</w:t>
      </w:r>
      <w:r w:rsidRPr="001C39A7" w:rsidR="002E6BA0">
        <w:rPr>
          <w:rFonts w:ascii="Arial" w:hAnsi="Arial" w:cs="Arial"/>
          <w:b/>
          <w:bCs/>
        </w:rPr>
        <w:t>s</w:t>
      </w:r>
      <w:r w:rsidRPr="001C39A7" w:rsidR="00443ECC">
        <w:rPr>
          <w:rFonts w:ascii="Arial" w:hAnsi="Arial" w:cs="Arial"/>
          <w:b/>
          <w:bCs/>
        </w:rPr>
        <w:t xml:space="preserve"> you are taking in relation to this</w:t>
      </w:r>
      <w:r w:rsidRPr="001C39A7" w:rsidR="00443ECC">
        <w:rPr>
          <w:rFonts w:ascii="Arial" w:hAnsi="Arial" w:cs="Arial"/>
          <w:bCs/>
        </w:rPr>
        <w:t xml:space="preserve"> (e.g. new research, further analysis, and when this is planned</w:t>
      </w:r>
      <w:r w:rsidRPr="001C39A7" w:rsidR="008B0908">
        <w:rPr>
          <w:rFonts w:ascii="Arial" w:hAnsi="Arial" w:cs="Arial"/>
          <w:bCs/>
        </w:rPr>
        <w:t>)</w:t>
      </w:r>
    </w:p>
    <w:p w:rsidRPr="001C39A7" w:rsidR="006F5C85" w:rsidP="006F5C85" w:rsidRDefault="006F5C85" w14:paraId="7C834C86" w14:textId="77777777">
      <w:pPr>
        <w:pStyle w:val="ListParagraph"/>
        <w:ind w:left="0"/>
        <w:rPr>
          <w:rFonts w:ascii="Arial" w:hAnsi="Arial" w:cs="Arial"/>
          <w:bCs/>
        </w:rPr>
      </w:pPr>
    </w:p>
    <w:p w:rsidRPr="001C39A7" w:rsidR="006F5C85" w:rsidP="006F5C85" w:rsidRDefault="00481FF8" w14:paraId="28D24D8E" w14:textId="7B859409">
      <w:pPr>
        <w:pStyle w:val="ListParagraph"/>
        <w:ind w:left="0"/>
        <w:rPr>
          <w:rFonts w:ascii="Arial" w:hAnsi="Arial" w:cs="Arial"/>
          <w:bCs/>
        </w:rPr>
      </w:pPr>
      <w:sdt>
        <w:sdtPr>
          <w:rPr>
            <w:rFonts w:ascii="Arial" w:hAnsi="Arial" w:cs="Arial"/>
            <w:bCs/>
          </w:rPr>
          <w:id w:val="-1429037434"/>
          <w:placeholder>
            <w:docPart w:val="EF64F6C7956C47DCA5F28897C2252B05"/>
          </w:placeholder>
          <w:text/>
        </w:sdtPr>
        <w:sdtContent>
          <w:r w:rsidRPr="001C39A7">
            <w:rPr>
              <w:rFonts w:ascii="Arial" w:hAnsi="Arial" w:cs="Arial"/>
              <w:bCs/>
            </w:rPr>
            <w:t>There are still some evidence gaps:
limited quantitative analysis by protected characteristic of current ASN transport users, requests, refusals, complaints and incidents
limited direct evidence from children and young people with ASN about their experience of school transport and transport related distress
limited formal equality evidence from parents and carers across protected characteristics
rural proofing and more detailed evidence on how geography, sparse transport capacity and longer journey times may affect equality of outcome
climate change and UN Sustainable Development Goals still to be completed separately, as planned
limited workforce evidence on the equality impact of arrangements on Passenger Assistants and drivers beyond operational feedback.
These gaps should be recorded in the improvement / action plan. Planned actions include further consultation with parents, carers and children and young people where appropriate; collation of transport request, incident and complaint data; and completion of rural proofing and other outstanding assessments. The IIA guidance expects evidence gaps and planned actions to be recorded in Stage 2 and carried into the action plan.</w:t>
          </w:r>
          <w:proofErr w:type="spellStart"/>
          <w:proofErr w:type="spellEnd"/>
        </w:sdtContent>
      </w:sdt>
    </w:p>
    <w:p w:rsidRPr="001C39A7" w:rsidR="006F5C85" w:rsidP="006F5C85" w:rsidRDefault="006F5C85" w14:paraId="7DF9C211" w14:textId="77777777">
      <w:pPr>
        <w:pStyle w:val="ListParagraph"/>
        <w:ind w:left="0"/>
        <w:rPr>
          <w:rFonts w:ascii="Arial" w:hAnsi="Arial" w:cs="Arial"/>
          <w:bCs/>
        </w:rPr>
      </w:pPr>
    </w:p>
    <w:p w:rsidRPr="001C39A7" w:rsidR="006F5C85" w:rsidP="006F5C85" w:rsidRDefault="006F5C85" w14:paraId="4BF610E0" w14:textId="5D286C2C">
      <w:pPr>
        <w:pStyle w:val="ListParagraph"/>
        <w:ind w:left="0"/>
        <w:rPr>
          <w:rFonts w:ascii="Arial" w:hAnsi="Arial" w:cs="Arial"/>
          <w:b/>
        </w:rPr>
      </w:pPr>
      <w:r w:rsidRPr="001C39A7">
        <w:rPr>
          <w:rFonts w:ascii="Arial" w:hAnsi="Arial" w:cs="Arial"/>
          <w:b/>
        </w:rPr>
        <w:t>Was UNCRC Engaged in Stage 1?</w:t>
      </w:r>
    </w:p>
    <w:p w:rsidRPr="001C39A7" w:rsidR="006F5C85" w:rsidP="006F5C85" w:rsidRDefault="006F5C85" w14:paraId="660237BC" w14:textId="443DDC6A">
      <w:pPr>
        <w:pStyle w:val="ListParagraph"/>
        <w:ind w:left="0"/>
        <w:rPr>
          <w:rFonts w:ascii="Arial" w:hAnsi="Arial" w:cs="Arial"/>
          <w:bCs/>
        </w:rPr>
      </w:pPr>
      <w:r w:rsidRPr="001C39A7">
        <w:rPr>
          <w:rFonts w:ascii="Arial" w:hAnsi="Arial" w:cs="Arial"/>
          <w:bCs/>
        </w:rPr>
        <w:t xml:space="preserve">(This arises where a proposal is covered by an Act of the Scottish Parliament. Regulations made under an Act of the Scottish Parliament or a common law </w:t>
      </w:r>
      <w:proofErr w:type="gramStart"/>
      <w:r w:rsidRPr="001C39A7">
        <w:rPr>
          <w:rFonts w:ascii="Arial" w:hAnsi="Arial" w:cs="Arial"/>
          <w:bCs/>
        </w:rPr>
        <w:t>duty</w:t>
      </w:r>
      <w:proofErr w:type="gramEnd"/>
      <w:r w:rsidRPr="001C39A7">
        <w:rPr>
          <w:rFonts w:ascii="Arial" w:hAnsi="Arial" w:cs="Arial"/>
          <w:bCs/>
        </w:rPr>
        <w:t xml:space="preserve"> and you have identified there is or may be an impact on children.)</w:t>
      </w:r>
    </w:p>
    <w:p w:rsidRPr="001C39A7" w:rsidR="006F5C85" w:rsidP="006F5C85" w:rsidRDefault="006F5C85" w14:paraId="1EB7CCC2" w14:textId="77777777">
      <w:pPr>
        <w:pStyle w:val="ListParagraph"/>
        <w:ind w:left="0"/>
        <w:rPr>
          <w:rFonts w:ascii="Arial" w:hAnsi="Arial" w:cs="Arial"/>
          <w:b/>
        </w:rPr>
      </w:pPr>
    </w:p>
    <w:p w:rsidRPr="001C39A7" w:rsidR="00481FF8" w:rsidP="006F5C85" w:rsidRDefault="00481FF8" w14:paraId="16DE7AA3" w14:textId="0B9FE7E8">
      <w:pPr>
        <w:pStyle w:val="ListParagraph"/>
        <w:ind w:left="0"/>
        <w:rPr>
          <w:rFonts w:ascii="Arial" w:hAnsi="Arial" w:cs="Arial"/>
          <w:b/>
        </w:rPr>
      </w:pPr>
      <w:sdt>
        <w:sdtPr>
          <w:rPr>
            <w:rFonts w:ascii="Arial" w:hAnsi="Arial" w:cs="Arial"/>
            <w:bCs/>
          </w:rPr>
          <w:id w:val="1181778416"/>
          <w:placeholder>
            <w:docPart w:val="4B406C19085B470A8BB76CFCCBE35029"/>
          </w:placeholder>
          <w:text/>
        </w:sdtPr>
        <w:sdtContent>
          <w:r w:rsidRPr="001C39A7">
            <w:rPr>
              <w:rFonts w:ascii="Arial" w:hAnsi="Arial" w:cs="Arial"/>
              <w:bCs/>
            </w:rPr>
            <w:t>Yes</w:t>
          </w:r>
          <w:proofErr w:type="spellStart"/>
          <w:proofErr w:type="spellEnd"/>
        </w:sdtContent>
      </w:sdt>
    </w:p>
    <w:p w:rsidRPr="001C39A7" w:rsidR="006F5C85" w:rsidP="006F5C85" w:rsidRDefault="006F5C85" w14:paraId="555F3C31" w14:textId="77777777">
      <w:pPr>
        <w:pStyle w:val="ListParagraph"/>
        <w:ind w:left="0"/>
        <w:rPr>
          <w:rFonts w:ascii="Arial" w:hAnsi="Arial" w:cs="Arial"/>
          <w:b/>
        </w:rPr>
      </w:pPr>
    </w:p>
    <w:p w:rsidRPr="001C39A7" w:rsidR="006F5C85" w:rsidP="006F5C85" w:rsidRDefault="006F5C85" w14:paraId="3036A2EF" w14:textId="189A3A8F">
      <w:pPr>
        <w:pStyle w:val="ListParagraph"/>
        <w:ind w:left="0"/>
        <w:rPr>
          <w:rFonts w:ascii="Arial" w:hAnsi="Arial" w:cs="Arial"/>
          <w:b/>
        </w:rPr>
      </w:pPr>
      <w:r w:rsidRPr="001C39A7">
        <w:rPr>
          <w:rFonts w:ascii="Arial" w:hAnsi="Arial" w:cs="Arial"/>
          <w:b/>
        </w:rPr>
        <w:t>If yes, has this flagged any concerns or gaps in evidence which require to be</w:t>
      </w:r>
      <w:r w:rsidRPr="001C39A7">
        <w:rPr>
          <w:rFonts w:ascii="Arial" w:hAnsi="Arial" w:cs="Arial"/>
          <w:b/>
        </w:rPr>
        <w:t xml:space="preserve"> addressed?</w:t>
      </w:r>
    </w:p>
    <w:p w:rsidRPr="001C39A7" w:rsidR="006F5C85" w:rsidP="006F5C85" w:rsidRDefault="006F5C85" w14:paraId="7D273930" w14:textId="77777777">
      <w:pPr>
        <w:pStyle w:val="ListParagraph"/>
        <w:ind w:left="0"/>
        <w:rPr>
          <w:rFonts w:ascii="Arial" w:hAnsi="Arial" w:cs="Arial"/>
          <w:b/>
        </w:rPr>
      </w:pPr>
    </w:p>
    <w:p w:rsidRPr="001C39A7" w:rsidR="006F5C85" w:rsidRDefault="00481FF8" w14:paraId="3EF229C3" w14:textId="21D80557">
      <w:pPr>
        <w:rPr>
          <w:rFonts w:ascii="Arial" w:hAnsi="Arial" w:cs="Arial"/>
          <w:b/>
        </w:rPr>
      </w:pPr>
      <w:sdt>
        <w:sdtPr>
          <w:rPr>
            <w:rFonts w:ascii="Arial" w:hAnsi="Arial" w:cs="Arial"/>
            <w:bCs/>
          </w:rPr>
          <w:id w:val="555753226"/>
          <w:placeholder>
            <w:docPart w:val="6E620790E9B64FA884D5C87F95364D2D"/>
          </w:placeholder>
          <w:text/>
        </w:sdtPr>
        <w:sdtContent>
          <w:r w:rsidRPr="001C39A7">
            <w:rPr>
              <w:rFonts w:ascii="Arial" w:hAnsi="Arial" w:cs="Arial"/>
              <w:bCs/>
            </w:rPr>
            <w:t>Stage 1 identified gaps in direct evidence from children and young people with ASN, limited equality and socio-economic evidence from families, and the need for further consultation before final implementation. These gaps will be addressed through planned consultation, improved data gathering, and ongoing monitoring and review.</w:t>
          </w:r>
          <w:proofErr w:type="spellStart"/>
          <w:proofErr w:type="spellEnd"/>
        </w:sdtContent>
      </w:sdt>
      <w:r w:rsidRPr="001C39A7">
        <w:rPr>
          <w:rFonts w:ascii="Arial" w:hAnsi="Arial" w:cs="Arial"/>
          <w:b/>
        </w:rPr>
        <w:t xml:space="preserve"> </w:t>
      </w:r>
      <w:r w:rsidRPr="001C39A7" w:rsidR="006F5C85">
        <w:rPr>
          <w:rFonts w:ascii="Arial" w:hAnsi="Arial" w:cs="Arial"/>
          <w:b/>
        </w:rPr>
        <w:br w:type="page"/>
      </w:r>
    </w:p>
    <w:p w:rsidRPr="001C39A7" w:rsidR="006F5C85" w:rsidP="006F5C85" w:rsidRDefault="006F5C85" w14:paraId="03AEA20B" w14:textId="77777777">
      <w:pPr>
        <w:pStyle w:val="ListParagraph"/>
        <w:ind w:left="0"/>
        <w:rPr>
          <w:rFonts w:ascii="Arial" w:hAnsi="Arial" w:cs="Arial"/>
          <w:b/>
        </w:rPr>
      </w:pPr>
    </w:p>
    <w:p w:rsidRPr="001C39A7" w:rsidR="006F5C85" w:rsidP="006F5C85" w:rsidRDefault="006F5C85" w14:paraId="0FE99F2E" w14:textId="77777777">
      <w:pPr>
        <w:pStyle w:val="ListParagraph"/>
        <w:ind w:left="0"/>
        <w:rPr>
          <w:rFonts w:ascii="Arial" w:hAnsi="Arial" w:cs="Arial"/>
          <w:b/>
        </w:rPr>
      </w:pPr>
    </w:p>
    <w:p w:rsidRPr="001C39A7" w:rsidR="006F5C85" w:rsidP="006F5C85" w:rsidRDefault="00E4575B" w14:paraId="277160DB" w14:textId="77777777">
      <w:pPr>
        <w:pStyle w:val="Heading2"/>
        <w:rPr>
          <w:rFonts w:ascii="Arial" w:hAnsi="Arial" w:cs="Arial"/>
          <w:color w:val="auto"/>
        </w:rPr>
      </w:pPr>
      <w:r w:rsidRPr="001C39A7">
        <w:rPr>
          <w:rFonts w:ascii="Arial" w:hAnsi="Arial" w:cs="Arial"/>
          <w:color w:val="auto"/>
        </w:rPr>
        <w:t xml:space="preserve">Section 2 </w:t>
      </w:r>
      <w:r w:rsidRPr="001C39A7" w:rsidR="00C13E37">
        <w:rPr>
          <w:rFonts w:ascii="Arial" w:hAnsi="Arial" w:cs="Arial"/>
          <w:color w:val="auto"/>
        </w:rPr>
        <w:tab/>
      </w:r>
      <w:r w:rsidRPr="001C39A7" w:rsidR="008B0908">
        <w:rPr>
          <w:rFonts w:ascii="Arial" w:hAnsi="Arial" w:cs="Arial"/>
          <w:color w:val="auto"/>
        </w:rPr>
        <w:t>C</w:t>
      </w:r>
      <w:r w:rsidRPr="001C39A7" w:rsidR="00443ECC">
        <w:rPr>
          <w:rFonts w:ascii="Arial" w:hAnsi="Arial" w:cs="Arial"/>
          <w:color w:val="auto"/>
        </w:rPr>
        <w:t xml:space="preserve">onsultation and </w:t>
      </w:r>
      <w:r w:rsidRPr="001C39A7" w:rsidR="00895E81">
        <w:rPr>
          <w:rFonts w:ascii="Arial" w:hAnsi="Arial" w:cs="Arial"/>
          <w:color w:val="auto"/>
        </w:rPr>
        <w:t>I</w:t>
      </w:r>
      <w:r w:rsidRPr="001C39A7" w:rsidR="00443ECC">
        <w:rPr>
          <w:rFonts w:ascii="Arial" w:hAnsi="Arial" w:cs="Arial"/>
          <w:color w:val="auto"/>
        </w:rPr>
        <w:t>nvolvement</w:t>
      </w:r>
    </w:p>
    <w:p w:rsidRPr="001C39A7" w:rsidR="006F5C85" w:rsidP="00C13E37" w:rsidRDefault="006F5C85" w14:paraId="76D87B7B" w14:textId="77777777">
      <w:pPr>
        <w:rPr>
          <w:rFonts w:ascii="Arial" w:hAnsi="Arial" w:cs="Arial"/>
          <w:b/>
          <w:bCs/>
        </w:rPr>
      </w:pPr>
    </w:p>
    <w:p w:rsidRPr="001C39A7" w:rsidR="00C13E37" w:rsidP="00C13E37" w:rsidRDefault="00C13E37" w14:paraId="6186D7C6" w14:textId="35A0DA03">
      <w:pPr>
        <w:rPr>
          <w:rFonts w:ascii="Arial" w:hAnsi="Arial" w:cs="Arial"/>
          <w:b/>
          <w:bCs/>
          <w:sz w:val="28"/>
          <w:szCs w:val="28"/>
        </w:rPr>
      </w:pPr>
      <w:r w:rsidRPr="001C39A7">
        <w:rPr>
          <w:rFonts w:ascii="Arial" w:hAnsi="Arial" w:cs="Arial"/>
          <w:b/>
          <w:bCs/>
        </w:rPr>
        <w:t>Which groups are involved in this process and describe their involvement</w:t>
      </w:r>
    </w:p>
    <w:p w:rsidRPr="001C39A7" w:rsidR="006F5C85" w:rsidP="006F5C85" w:rsidRDefault="00460BA1" w14:paraId="06B6FF76" w14:textId="514DED55">
      <w:pPr>
        <w:rPr>
          <w:rFonts w:ascii="Arial" w:hAnsi="Arial" w:cs="Arial"/>
          <w:bCs/>
        </w:rPr>
      </w:pPr>
      <w:sdt>
        <w:sdtPr>
          <w:rPr>
            <w:rFonts w:ascii="Arial" w:hAnsi="Arial" w:cs="Arial"/>
            <w:bCs/>
          </w:rPr>
          <w:id w:val="-291363662"/>
          <w:placeholder>
            <w:docPart w:val="FBA01ECA448F48E29BD19812363A74DE"/>
          </w:placeholder>
          <w:text/>
        </w:sdtPr>
        <w:sdtContent>
          <w:r w:rsidRPr="001C39A7">
            <w:rPr>
              <w:rFonts w:ascii="Arial" w:hAnsi="Arial" w:cs="Arial"/>
              <w:bCs/>
            </w:rPr>
            <w:t>The groups involved so far are:
Education officers and Education Duty Officers, who have helped shape the policy intent, approval route, review arrangements and alignment with educational access and inclusion
Passenger Transport / Transport Services, who have contributed operational input on transport options, processes, procurement, passenger assistants, safety, and incident recording
schools and specialist provisions, who are central to transport requests, travel planning, communication with families and continuity of education
Passenger Assistants and operational staff, whose experience has informed sections on supervision, incidents, staff safety and rapid review
parents and carers, whose feedback on clarity, tone, transparency, school communication and the practical use of travel plans has influenced the later drafts
wider policy guidance and benchmarking, including the Scottish Government School Transport Guidance 2025, which has strengthened the protocol on accessibility, YPS, PVG, healthcare needs and vehicle suitability.</w:t>
          </w:r>
          <w:proofErr w:type="spellStart"/>
          <w:proofErr w:type="spellEnd"/>
        </w:sdtContent>
      </w:sdt>
    </w:p>
    <w:p w:rsidRPr="001C39A7" w:rsidR="00C13E37" w:rsidP="006F5C85" w:rsidRDefault="00C13E37" w14:paraId="35B907F7" w14:textId="0D0B548B">
      <w:pPr>
        <w:rPr>
          <w:rFonts w:ascii="Arial" w:hAnsi="Arial" w:cs="Arial"/>
          <w:b/>
          <w:bCs/>
        </w:rPr>
      </w:pPr>
      <w:r w:rsidRPr="001C39A7">
        <w:rPr>
          <w:rFonts w:ascii="Arial" w:hAnsi="Arial" w:cs="Arial"/>
          <w:b/>
          <w:bCs/>
        </w:rPr>
        <w:t>Describe any planned involvement saying when this will take place and who is responsible for managing the process</w:t>
      </w:r>
    </w:p>
    <w:p w:rsidRPr="001C39A7" w:rsidR="006F5C85" w:rsidP="006F5C85" w:rsidRDefault="00460BA1" w14:paraId="378677F6" w14:textId="2F4C6521">
      <w:pPr>
        <w:rPr>
          <w:rFonts w:ascii="Arial" w:hAnsi="Arial" w:cs="Arial"/>
          <w:b/>
          <w:bCs/>
        </w:rPr>
      </w:pPr>
      <w:sdt>
        <w:sdtPr>
          <w:rPr>
            <w:rFonts w:ascii="Arial" w:hAnsi="Arial" w:cs="Arial"/>
            <w:bCs/>
          </w:rPr>
          <w:id w:val="1798170586"/>
          <w:placeholder>
            <w:docPart w:val="EB2F3A4B0C2444ADAC1CD797FB1BFE08"/>
          </w:placeholder>
          <w:text/>
        </w:sdtPr>
        <w:sdtContent>
          <w:r w:rsidRPr="001C39A7">
            <w:rPr>
              <w:rFonts w:ascii="Arial" w:hAnsi="Arial" w:cs="Arial"/>
              <w:bCs/>
            </w:rPr>
            <w:t>Further consultation is planned before final sign off and implementation. This should include:
parents and carers of children and young people with ASN
children and young people with ASN, using accessible approaches where appropriate
schools and specialist provisions
Passenger Assistants and Transport Services
where helpful, advocacy or representative groups with experience of ASN, disability and children’s rights.
This consultation should test the clarity, accessibility and practical effect of the protocol, particularly around travel plans, communication, review, complaints, safety incidents, continuity of education and the balance between inclusion and staff safety. The lead officer should manage this process, working with relevant Education and Transport colleagues. The IIA guidance emphasises that engagement should be planned, proportionate and accessible, and that further consultation can be built into the action plan where needed.</w:t>
          </w:r>
          <w:proofErr w:type="spellStart"/>
          <w:proofErr w:type="spellEnd"/>
        </w:sdtContent>
      </w:sdt>
    </w:p>
    <w:p w:rsidRPr="001C39A7" w:rsidR="00443ECC" w:rsidP="006F5C85" w:rsidRDefault="00443ECC" w14:paraId="633CF5BE" w14:textId="653632CC">
      <w:pPr>
        <w:rPr>
          <w:rFonts w:ascii="Arial" w:hAnsi="Arial" w:cs="Arial"/>
          <w:b/>
          <w:bCs/>
        </w:rPr>
      </w:pPr>
      <w:r w:rsidRPr="001C39A7">
        <w:rPr>
          <w:rFonts w:ascii="Arial" w:hAnsi="Arial" w:cs="Arial"/>
          <w:b/>
          <w:bCs/>
        </w:rPr>
        <w:t xml:space="preserve">Describe the results of </w:t>
      </w:r>
      <w:r w:rsidRPr="001C39A7" w:rsidR="002E6BA0">
        <w:rPr>
          <w:rFonts w:ascii="Arial" w:hAnsi="Arial" w:cs="Arial"/>
          <w:b/>
          <w:bCs/>
        </w:rPr>
        <w:t xml:space="preserve">any </w:t>
      </w:r>
      <w:r w:rsidRPr="001C39A7">
        <w:rPr>
          <w:rFonts w:ascii="Arial" w:hAnsi="Arial" w:cs="Arial"/>
          <w:b/>
          <w:bCs/>
        </w:rPr>
        <w:t>involvement and how you have taken this into account.</w:t>
      </w:r>
    </w:p>
    <w:p w:rsidRPr="001C39A7" w:rsidR="006F5C85" w:rsidP="006F5C85" w:rsidRDefault="00460BA1" w14:paraId="06439B57" w14:textId="0B0A59DC">
      <w:pPr>
        <w:rPr>
          <w:rFonts w:ascii="Arial" w:hAnsi="Arial" w:cs="Arial"/>
          <w:b/>
          <w:bCs/>
        </w:rPr>
      </w:pPr>
      <w:sdt>
        <w:sdtPr>
          <w:rPr>
            <w:rFonts w:ascii="Arial" w:hAnsi="Arial" w:cs="Arial"/>
            <w:bCs/>
          </w:rPr>
          <w:id w:val="1101064925"/>
          <w:placeholder>
            <w:docPart w:val="CBA834992AAC4D2E864036619430380F"/>
          </w:placeholder>
          <w:text/>
        </w:sdtPr>
        <w:sdtContent>
          <w:r w:rsidRPr="001C39A7">
            <w:rPr>
              <w:rFonts w:ascii="Arial" w:hAnsi="Arial" w:cs="Arial"/>
              <w:bCs/>
            </w:rPr>
            <w:t>Feedback from the consultation event highlighted the importance of having a protocol that is clear, transparent and accessible for families and staff. The main themes raised were the need for greater clarity around how ASN transport requests are made and decided, greater transparency around the role of cost in decision making, and a document that is easier to read and follow. These views have been taken into account in the development of later drafts of the protocol by streamlining the wording, reducing repetition, improving the structure, clarifying the request and decision making process, and making clearer that while cost is a relevant consideration in the use of public resources, cost alone will not determine whether transport is provided where it is needed to secure access to education or to meet equality duties. The revised draft also gives clearer information on roles, review, communication with families and complaints routes</w:t>
          </w:r>
          <w:proofErr w:type="spellStart"/>
          <w:proofErr w:type="spellEnd"/>
        </w:sdtContent>
      </w:sdt>
    </w:p>
    <w:p w:rsidRPr="001C39A7" w:rsidR="00C15C71" w:rsidP="66BBCAC3" w:rsidRDefault="00C15C71" w14:paraId="33C0CEF8" w14:textId="61C07C65">
      <w:pPr>
        <w:spacing w:after="0" w:line="240" w:lineRule="auto"/>
        <w:rPr>
          <w:rFonts w:ascii="Arial" w:hAnsi="Arial" w:cs="Arial"/>
          <w:b w:val="1"/>
          <w:bCs w:val="1"/>
        </w:rPr>
      </w:pPr>
    </w:p>
    <w:p w:rsidRPr="001C39A7" w:rsidR="00C15C71" w:rsidP="00C15C71" w:rsidRDefault="00C15C71" w14:paraId="6CFEC27E" w14:textId="269013B4">
      <w:pPr>
        <w:spacing w:after="0" w:line="240" w:lineRule="auto"/>
      </w:pPr>
      <w:r>
        <w:br w:type="page"/>
      </w:r>
    </w:p>
    <w:p w:rsidRPr="001C39A7" w:rsidR="00C15C71" w:rsidP="47822DAE" w:rsidRDefault="00C15C71" w14:paraId="49B33EA5" w14:textId="3502DF07">
      <w:pPr>
        <w:pStyle w:val="Normal"/>
        <w:spacing w:after="0" w:line="240" w:lineRule="auto"/>
        <w:rPr>
          <w:rFonts w:ascii="Arial" w:hAnsi="Arial" w:cs="Arial"/>
          <w:b w:val="1"/>
          <w:bCs w:val="1"/>
        </w:rPr>
      </w:pPr>
      <w:r w:rsidRPr="47822DAE" w:rsidR="71E782D9">
        <w:rPr>
          <w:rFonts w:ascii="Arial" w:hAnsi="Arial" w:cs="Arial"/>
          <w:b w:val="1"/>
          <w:bCs w:val="1"/>
        </w:rPr>
        <w:t>Events:</w:t>
      </w:r>
    </w:p>
    <w:p w:rsidRPr="001C39A7" w:rsidR="00C15C71" w:rsidP="47822DAE" w:rsidRDefault="00C15C71" w14:paraId="01E9BA6F" w14:textId="3801F7AB">
      <w:pPr>
        <w:pStyle w:val="Normal"/>
        <w:spacing w:after="0" w:line="240" w:lineRule="auto"/>
        <w:rPr>
          <w:rFonts w:ascii="Arial" w:hAnsi="Arial" w:cs="Arial"/>
          <w:b w:val="1"/>
          <w:bCs w:val="1"/>
        </w:rPr>
      </w:pPr>
    </w:p>
    <w:p w:rsidRPr="001C39A7" w:rsidR="00C15C71" w:rsidP="66BBCAC3" w:rsidRDefault="00C15C71" w14:paraId="53D82E40" w14:textId="6189D680">
      <w:pPr>
        <w:pStyle w:val="Normal"/>
        <w:spacing w:after="0" w:line="240" w:lineRule="auto"/>
        <w:rPr>
          <w:rFonts w:ascii="Arial" w:hAnsi="Arial" w:cs="Arial"/>
          <w:b w:val="1"/>
          <w:bCs w:val="1"/>
        </w:rPr>
      </w:pPr>
      <w:r w:rsidRPr="47822DAE" w:rsidR="00C15C71">
        <w:rPr>
          <w:rFonts w:ascii="Arial" w:hAnsi="Arial" w:cs="Arial"/>
          <w:b w:val="1"/>
          <w:bCs w:val="1"/>
        </w:rPr>
        <w:t>Describe any events held and views obtained (if applicable). Add or remove as needed.</w:t>
      </w:r>
    </w:p>
    <w:p w:rsidR="47822DAE" w:rsidP="47822DAE" w:rsidRDefault="47822DAE" w14:paraId="5923A32E" w14:textId="2DCBB5F7">
      <w:pPr>
        <w:pStyle w:val="Normal"/>
        <w:spacing w:after="0" w:line="240" w:lineRule="auto"/>
        <w:rPr>
          <w:rFonts w:ascii="Arial" w:hAnsi="Arial" w:cs="Arial"/>
          <w:b w:val="1"/>
          <w:bCs w:val="1"/>
        </w:rPr>
      </w:pPr>
    </w:p>
    <w:p w:rsidRPr="001C39A7" w:rsidR="006F5C85" w:rsidP="47822DAE" w:rsidRDefault="006F5C85" w14:paraId="4128FA36" w14:textId="4F11A05E">
      <w:pPr>
        <w:spacing w:after="0" w:line="240" w:lineRule="auto"/>
        <w:rPr>
          <w:rFonts w:ascii="Arial" w:hAnsi="Arial" w:cs="Arial"/>
          <w:b w:val="1"/>
          <w:bCs w:val="1"/>
        </w:rPr>
      </w:pPr>
    </w:p>
    <w:p w:rsidRPr="001C39A7" w:rsidR="00C15C71" w:rsidP="47822DAE" w:rsidRDefault="00C15C71" w14:paraId="2CBF0CF6" w14:textId="7DCE5DE4">
      <w:pPr>
        <w:pStyle w:val="Normal"/>
        <w:spacing w:after="0" w:line="240" w:lineRule="auto"/>
        <w:rPr>
          <w:rFonts w:ascii="Arial" w:hAnsi="Arial" w:cs="Arial"/>
          <w:b w:val="1"/>
          <w:bCs w:val="1"/>
        </w:rPr>
      </w:pPr>
      <w:sdt>
        <w:sdtPr>
          <w:id w:val="256482514"/>
          <w:text/>
          <w:placeholder>
            <w:docPart w:val="360AF08F56E940B895E1010E7453746A"/>
          </w:placeholder>
          <w:rPr>
            <w:rFonts w:ascii="Arial" w:hAnsi="Arial" w:cs="Arial"/>
          </w:rPr>
        </w:sdtPr>
        <w:sdtContent>
          <w:r w:rsidRPr="47822DAE" w:rsidR="31C676B7">
            <w:rPr>
              <w:rFonts w:ascii="Arial" w:hAnsi="Arial" w:cs="Arial"/>
            </w:rPr>
            <w:t>30th March 2026. 6 people in attendance HQ/Online Hybrid .2 Parents of children with complex ASN represented 1 Passenger Assistant, PT of Enhanced Provision in attendance, Quality Improvement Manager, Equity &amp; Inclusion Lead Officer, Transport Officer.
Views Expressed: Participants highlighted the need for greater clarity around ASN transport requests, including how requests are initiated, assessed and decided. There was a strong view that the protocol should be transparent about the role of cost in transport decision making. Participants also said that the document needed to be more accessible, easier to read and easier for families and staff to follow in practice.
Officer Response: These views have informed the subsequent revision of the protocol. Later drafts were streamlined, repetition was reduced, and the document was rewritten in plainer English with a clearer structure. The sections on access to education, eligibility, requests, transport options, communication and complaints were clarified. The protocol also now explains more clearly that cost is a legitimate consideration in the efficient use of public resources, but that cost alone will not determine whether transport is provided where this is needed to secure access to education or meet equality duties.</w:t>
          </w:r>
        </w:sdtContent>
        <w:sdtEndPr>
          <w:rPr>
            <w:rFonts w:ascii="Arial" w:hAnsi="Arial" w:cs="Arial"/>
          </w:rPr>
        </w:sdtEndPr>
      </w:sdt>
    </w:p>
    <w:p w:rsidRPr="001C39A7" w:rsidR="00910F20" w:rsidRDefault="00910F20" w14:paraId="79104766" w14:textId="77777777">
      <w:pPr>
        <w:rPr>
          <w:rFonts w:ascii="Arial" w:hAnsi="Arial" w:cs="Arial"/>
          <w:b/>
          <w:bCs/>
          <w:sz w:val="28"/>
          <w:szCs w:val="28"/>
        </w:rPr>
      </w:pPr>
      <w:r w:rsidRPr="001C39A7">
        <w:rPr>
          <w:rFonts w:ascii="Arial" w:hAnsi="Arial" w:cs="Arial"/>
          <w:b/>
          <w:bCs/>
          <w:sz w:val="28"/>
          <w:szCs w:val="28"/>
        </w:rPr>
        <w:br w:type="page"/>
      </w:r>
    </w:p>
    <w:p w:rsidRPr="001C39A7" w:rsidR="00CF6558" w:rsidP="00210F40" w:rsidRDefault="00CF6558" w14:paraId="4A61B1F0" w14:textId="41912A4B">
      <w:pPr>
        <w:pStyle w:val="Heading1"/>
        <w:rPr>
          <w:rFonts w:ascii="Arial" w:hAnsi="Arial" w:cs="Arial"/>
          <w:color w:val="auto"/>
        </w:rPr>
      </w:pPr>
      <w:r w:rsidRPr="001C39A7">
        <w:rPr>
          <w:rFonts w:ascii="Arial" w:hAnsi="Arial" w:cs="Arial"/>
          <w:color w:val="auto"/>
        </w:rPr>
        <w:lastRenderedPageBreak/>
        <w:t>Stage 3 Summary and Next Steps</w:t>
      </w:r>
    </w:p>
    <w:p w:rsidRPr="001C39A7" w:rsidR="00E55331" w:rsidP="00210F40" w:rsidRDefault="005C47E0" w14:paraId="104D5914" w14:textId="66DDD04B">
      <w:pPr>
        <w:pStyle w:val="Heading2"/>
        <w:rPr>
          <w:rFonts w:ascii="Arial" w:hAnsi="Arial" w:cs="Arial"/>
          <w:color w:val="auto"/>
        </w:rPr>
      </w:pPr>
      <w:r w:rsidRPr="001C39A7">
        <w:rPr>
          <w:rFonts w:ascii="Arial" w:hAnsi="Arial" w:cs="Arial"/>
          <w:color w:val="auto"/>
        </w:rPr>
        <w:t>Section 1</w:t>
      </w:r>
      <w:r w:rsidRPr="001C39A7">
        <w:rPr>
          <w:rFonts w:ascii="Arial" w:hAnsi="Arial" w:cs="Arial"/>
          <w:color w:val="auto"/>
        </w:rPr>
        <w:tab/>
      </w:r>
      <w:r w:rsidRPr="001C39A7" w:rsidR="00E55331">
        <w:rPr>
          <w:rFonts w:ascii="Arial" w:hAnsi="Arial" w:cs="Arial"/>
          <w:color w:val="auto"/>
        </w:rPr>
        <w:t>Summary</w:t>
      </w:r>
    </w:p>
    <w:p w:rsidRPr="001C39A7" w:rsidR="00210F40" w:rsidP="00210F40" w:rsidRDefault="00210F40" w14:paraId="130BCA03" w14:textId="77777777">
      <w:pPr>
        <w:rPr>
          <w:rFonts w:ascii="Arial" w:hAnsi="Arial" w:cs="Arial"/>
        </w:rPr>
      </w:pPr>
    </w:p>
    <w:p w:rsidRPr="001C39A7" w:rsidR="00CF6558" w:rsidP="00910F20" w:rsidRDefault="00CF6558" w14:paraId="20F414BD" w14:textId="6CC18B42">
      <w:pPr>
        <w:spacing w:after="0" w:line="240" w:lineRule="auto"/>
        <w:rPr>
          <w:rFonts w:ascii="Arial" w:hAnsi="Arial" w:cs="Arial"/>
          <w:b/>
        </w:rPr>
      </w:pPr>
      <w:r w:rsidRPr="001C39A7">
        <w:rPr>
          <w:rFonts w:ascii="Arial" w:hAnsi="Arial" w:cs="Arial"/>
          <w:b/>
        </w:rPr>
        <w:t>Summari</w:t>
      </w:r>
      <w:r w:rsidRPr="001C39A7" w:rsidR="00BC1160">
        <w:rPr>
          <w:rFonts w:ascii="Arial" w:hAnsi="Arial" w:cs="Arial"/>
          <w:b/>
        </w:rPr>
        <w:t>s</w:t>
      </w:r>
      <w:r w:rsidRPr="001C39A7">
        <w:rPr>
          <w:rFonts w:ascii="Arial" w:hAnsi="Arial" w:cs="Arial"/>
          <w:b/>
        </w:rPr>
        <w:t>e what you have learned then develop this fu</w:t>
      </w:r>
      <w:r w:rsidRPr="001C39A7" w:rsidR="00C15C71">
        <w:rPr>
          <w:rFonts w:ascii="Arial" w:hAnsi="Arial" w:cs="Arial"/>
          <w:b/>
        </w:rPr>
        <w:t>rther</w:t>
      </w:r>
      <w:r w:rsidRPr="001C39A7">
        <w:rPr>
          <w:rFonts w:ascii="Arial" w:hAnsi="Arial" w:cs="Arial"/>
          <w:b/>
        </w:rPr>
        <w:t>.</w:t>
      </w:r>
    </w:p>
    <w:p w:rsidRPr="001C39A7" w:rsidR="00CF6558" w:rsidP="00CF6558" w:rsidRDefault="00CF6558" w14:paraId="4ECC5440" w14:textId="0EC2F5ED">
      <w:pPr>
        <w:spacing w:after="0" w:line="240" w:lineRule="auto"/>
        <w:rPr>
          <w:rFonts w:ascii="Arial" w:hAnsi="Arial" w:cs="Arial"/>
          <w:bCs/>
        </w:rPr>
      </w:pPr>
      <w:r w:rsidRPr="001C39A7">
        <w:rPr>
          <w:rFonts w:ascii="Arial" w:hAnsi="Arial" w:cs="Arial"/>
          <w:bCs/>
        </w:rPr>
        <w:t>(Describe the conclusion(s) you have reached from the evidence, and state where the information can be found.)</w:t>
      </w:r>
    </w:p>
    <w:p w:rsidRPr="001C39A7" w:rsidR="00910F20" w:rsidP="00CF6558" w:rsidRDefault="00910F20" w14:paraId="4A69D66C" w14:textId="76DA82A5">
      <w:pPr>
        <w:spacing w:after="0" w:line="240" w:lineRule="auto"/>
        <w:rPr>
          <w:rFonts w:ascii="Arial" w:hAnsi="Arial" w:cs="Arial"/>
          <w:bCs/>
        </w:rPr>
      </w:pPr>
    </w:p>
    <w:p w:rsidRPr="001C39A7" w:rsidR="00910F20" w:rsidP="00910F20" w:rsidRDefault="00910F20" w14:paraId="5EC86690" w14:textId="41348201">
      <w:pPr>
        <w:spacing w:after="0" w:line="240" w:lineRule="auto"/>
        <w:rPr>
          <w:rFonts w:ascii="Arial" w:hAnsi="Arial" w:cs="Arial"/>
          <w:b/>
        </w:rPr>
      </w:pPr>
      <w:r w:rsidRPr="001C39A7">
        <w:rPr>
          <w:rFonts w:ascii="Arial" w:hAnsi="Arial" w:cs="Arial"/>
          <w:b/>
        </w:rPr>
        <w:t>Please consider the following:</w:t>
      </w:r>
    </w:p>
    <w:p w:rsidRPr="001C39A7" w:rsidR="00210F40" w:rsidP="00910F20" w:rsidRDefault="00210F40" w14:paraId="1B4694CA" w14:textId="77777777">
      <w:pPr>
        <w:spacing w:after="0" w:line="240" w:lineRule="auto"/>
        <w:rPr>
          <w:rFonts w:ascii="Arial" w:hAnsi="Arial" w:cs="Arial"/>
          <w:b/>
        </w:rPr>
      </w:pPr>
    </w:p>
    <w:p w:rsidRPr="001C39A7" w:rsidR="00910F20" w:rsidP="00910F20" w:rsidRDefault="00910F20" w14:paraId="491381FF" w14:textId="77777777">
      <w:pPr>
        <w:spacing w:after="0" w:line="240" w:lineRule="auto"/>
        <w:rPr>
          <w:rFonts w:ascii="Arial" w:hAnsi="Arial" w:cs="Arial"/>
          <w:b/>
        </w:rPr>
      </w:pPr>
      <w:r w:rsidRPr="001C39A7">
        <w:rPr>
          <w:rFonts w:ascii="Arial" w:hAnsi="Arial" w:cs="Arial"/>
          <w:b/>
        </w:rPr>
        <w:t xml:space="preserve">What have you learned from the evidence you </w:t>
      </w:r>
      <w:proofErr w:type="gramStart"/>
      <w:r w:rsidRPr="001C39A7">
        <w:rPr>
          <w:rFonts w:ascii="Arial" w:hAnsi="Arial" w:cs="Arial"/>
          <w:b/>
        </w:rPr>
        <w:t>have</w:t>
      </w:r>
      <w:proofErr w:type="gramEnd"/>
      <w:r w:rsidRPr="001C39A7">
        <w:rPr>
          <w:rFonts w:ascii="Arial" w:hAnsi="Arial" w:cs="Arial"/>
          <w:b/>
        </w:rPr>
        <w:t xml:space="preserve"> and the involvement undertaken?  Does the initial assessment remain valid? What new (if any) impacts have become evident? </w:t>
      </w:r>
    </w:p>
    <w:p w:rsidRPr="001C39A7" w:rsidR="00984EF2" w:rsidP="00210F40" w:rsidRDefault="00910F20" w14:paraId="6DCE11EF" w14:textId="2633CCC1">
      <w:pPr>
        <w:spacing w:after="0" w:line="240" w:lineRule="auto"/>
        <w:rPr>
          <w:rFonts w:ascii="Arial" w:hAnsi="Arial" w:cs="Arial"/>
          <w:b/>
        </w:rPr>
      </w:pPr>
      <w:r w:rsidRPr="001C39A7">
        <w:rPr>
          <w:rFonts w:ascii="Arial" w:hAnsi="Arial" w:cs="Arial"/>
          <w:b/>
        </w:rPr>
        <w:t>Is the proposal not to proceed because of a disproportionate impact on equality or Fairer Scotland characteristics?</w:t>
      </w:r>
    </w:p>
    <w:p w:rsidRPr="001C39A7" w:rsidR="00460BA1" w:rsidP="00210F40" w:rsidRDefault="00460BA1" w14:paraId="15238571" w14:textId="77777777">
      <w:pPr>
        <w:spacing w:after="0" w:line="240" w:lineRule="auto"/>
        <w:rPr>
          <w:rFonts w:ascii="Arial" w:hAnsi="Arial" w:cs="Arial"/>
          <w:b/>
        </w:rPr>
      </w:pPr>
    </w:p>
    <w:sdt>
      <w:sdtPr>
        <w:id w:val="1462384893"/>
        <w:placeholder>
          <w:docPart w:val="8D26BF5445724666AEE5BBDBCC9FBB6E"/>
        </w:placeholder>
        <w:text/>
        <w:rPr>
          <w:rFonts w:ascii="Arial" w:hAnsi="Arial" w:cs="Arial"/>
        </w:rPr>
      </w:sdtPr>
      <w:sdtContent>
        <w:p w:rsidRPr="001C39A7" w:rsidR="00460BA1" w:rsidP="00460BA1" w:rsidRDefault="00460BA1" w14:paraId="3BD01F8C" w14:textId="77777777">
          <w:pPr>
            <w:spacing w:after="0" w:line="240" w:lineRule="auto"/>
            <w:rPr>
              <w:rFonts w:ascii="Arial" w:hAnsi="Arial" w:cs="Arial"/>
              <w:bCs/>
            </w:rPr>
          </w:pPr>
          <w:r w:rsidRPr="001C39A7">
            <w:rPr>
              <w:rFonts w:ascii="Arial" w:hAnsi="Arial" w:cs="Arial"/>
              <w:bCs/>
            </w:rPr>
            <w:t>The evidence gathered to date supports the initial Stage 1 assessment and the proposal remains relevant to the Equality Duty, the Fairer Scotland Duty, Consumer Duty and the UNCRC Duty. The revised ASN Transport Protocol is a strategic policy that affects how children and young people with Additional Support Needs access education and agreed provision, how transport support is assessed and reviewed, and how the Council balances inclusion, accessibility, safety and the effective use of resources. The draft protocol been strengthened in a number of important areas, including clearer eligibility and assessment criteria, improved transparency around requests and decisions, more explicit transport options, stronger requirements for travel plans and risk assessments, clearer arrangements for incident recording and urgent review, and more robust continuity of education measures where transport arrangements need to be paused or changed. It also strengthens roles and responsibilities, review arrangements and complaints routes.
The evidence and involvement undertaken so far suggest that the proposal is likely to have an overall positive impact for children and young people with ASN, particularly in relation to disability, age, access to education, and inequalities of outcome linked to socio-economic disadvantage. The protocol should improve consistency and transparency for families and staff and reduce the risk that children and young people experience unnecessary barriers to attendance, participation and support because of unclear transport arrangements. The consultation event held on 30 March 2026 reinforced the importance of clarity around ASN transport requests, transparency around costs, and having an accessible document that is easier to read and follow. These views have been taken into account through the streamlining of the protocol, clearer wording on decision making and costs, and improved structure and readability in later drafts.
The initial assessment therefore remains valid. No new disproportionate negative impacts have become evident that would suggest the proposal should not proceed. However, some evidence gaps remain. In particular, there is still limited direct evidence from children and young people with ASN about their lived experience of transport and how their views should be captured in transport requests, travel plans, reviews and changes to arrangements. There is also limited quantitative evidence broken down by protected characteristic and socio-economic factors, and further consultation is planned. Potential risks remain where transport arrangements need to be paused or changed because of significant safety concerns, or where some parents and carers may find transport processes or travel plan requirements difficult to navigate without support. These risks are partly mitigated within the protocol through individual assessment, recorded reasons for decisions, urgent review, continuity of education arrangements, support from schools, and complaints and review routes, but they should continue to be monitored and addressed through implementation and the improvement plan.
Taking the available evidence together, the proposal should proceed. At this stage there is no evidence that the ASN Transport Protocol should not proceed because of a disproportionate impact on equality groups or Fairer Scotland Duty characteristics. Instead, the evidence indicates that the proposal is intended to reduce disadvantage, improve access and strengthen lawful, inclusive and transparent transport arrangements for children and young people with ASN. Further consultation, data gathering and ongoing monitoring should now be used to test how effectively the protocol works in practice and to inform any further refinement before and after implementation.</w:t>
          </w:r>
        </w:p>
      </w:sdtContent>
      <w:sdtEndPr>
        <w:rPr>
          <w:rFonts w:ascii="Arial" w:hAnsi="Arial" w:cs="Arial"/>
        </w:rPr>
      </w:sdtEndPr>
    </w:sdt>
    <w:p w:rsidRPr="001C39A7" w:rsidR="006F2299" w:rsidP="006F2299" w:rsidRDefault="006F2299" w14:paraId="4463BA30" w14:textId="6FFEBB4E">
      <w:pPr>
        <w:spacing w:after="0" w:line="240" w:lineRule="auto"/>
        <w:rPr>
          <w:rFonts w:ascii="Arial" w:hAnsi="Arial" w:cs="Arial"/>
          <w:b/>
          <w:bCs/>
          <w:sz w:val="28"/>
        </w:rPr>
      </w:pPr>
    </w:p>
    <w:p w:rsidRPr="001C39A7" w:rsidR="00910F20" w:rsidP="00210F40" w:rsidRDefault="00910F20" w14:paraId="7B4DD0FC" w14:textId="51E86774">
      <w:pPr>
        <w:spacing w:after="0" w:line="240" w:lineRule="auto"/>
        <w:rPr>
          <w:rFonts w:ascii="Arial" w:hAnsi="Arial" w:cs="Arial"/>
          <w:b/>
          <w:bCs/>
        </w:rPr>
      </w:pPr>
      <w:r w:rsidRPr="001C39A7">
        <w:rPr>
          <w:rFonts w:ascii="Arial" w:hAnsi="Arial" w:cs="Arial"/>
          <w:b/>
          <w:bCs/>
        </w:rPr>
        <w:t xml:space="preserve">Please indicate if the proposal will proceed </w:t>
      </w:r>
    </w:p>
    <w:p w:rsidRPr="001C39A7" w:rsidR="00910F20" w:rsidP="00910F20" w:rsidRDefault="00910F20" w14:paraId="73573F97" w14:textId="77777777">
      <w:pPr>
        <w:spacing w:after="0" w:line="240" w:lineRule="auto"/>
        <w:rPr>
          <w:rFonts w:ascii="Arial" w:hAnsi="Arial" w:cs="Arial"/>
          <w:bCs/>
        </w:rPr>
      </w:pPr>
    </w:p>
    <w:p w:rsidRPr="001C39A7" w:rsidR="00910F20" w:rsidP="00910F20" w:rsidRDefault="00FA197A" w14:paraId="752F815C" w14:textId="40114D2A">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910F20">
        <w:rPr>
          <w:rFonts w:ascii="Arial" w:hAnsi="Arial" w:cs="Arial"/>
          <w:bCs/>
        </w:rPr>
        <w:t>Yes</w:t>
      </w:r>
      <w:proofErr w:type="gramEnd"/>
      <w:r w:rsidRPr="001C39A7">
        <w:rPr>
          <w:rFonts w:ascii="Arial" w:hAnsi="Arial" w:cs="Arial"/>
          <w:bCs/>
        </w:rPr>
        <w:t xml:space="preserve"> is selected</w:t>
      </w:r>
      <w:r w:rsidRPr="001C39A7" w:rsidR="00910F20">
        <w:rPr>
          <w:rFonts w:ascii="Arial" w:hAnsi="Arial" w:cs="Arial"/>
          <w:bCs/>
        </w:rPr>
        <w:t xml:space="preserve">, please see </w:t>
      </w:r>
      <w:r w:rsidRPr="001C39A7" w:rsidR="004D3949">
        <w:rPr>
          <w:rFonts w:ascii="Arial" w:hAnsi="Arial" w:cs="Arial"/>
          <w:bCs/>
        </w:rPr>
        <w:t>below</w:t>
      </w:r>
      <w:r w:rsidRPr="001C39A7" w:rsidR="00910F20">
        <w:rPr>
          <w:rFonts w:ascii="Arial" w:hAnsi="Arial" w:cs="Arial"/>
          <w:bCs/>
        </w:rPr>
        <w:t xml:space="preserve"> section 3 for next steps</w:t>
      </w:r>
    </w:p>
    <w:p w:rsidRPr="001C39A7" w:rsidR="00910F20" w:rsidP="00910F20" w:rsidRDefault="00FA197A" w14:paraId="3A8289DA" w14:textId="47CF6463">
      <w:pPr>
        <w:tabs>
          <w:tab w:val="left" w:pos="1335"/>
        </w:tabs>
        <w:spacing w:after="0" w:line="240" w:lineRule="auto"/>
        <w:rPr>
          <w:rFonts w:ascii="Arial" w:hAnsi="Arial" w:cs="Arial"/>
          <w:bCs/>
        </w:rPr>
      </w:pPr>
      <w:r w:rsidRPr="001C39A7">
        <w:rPr>
          <w:rFonts w:ascii="Arial" w:hAnsi="Arial" w:cs="Arial"/>
          <w:bCs/>
        </w:rPr>
        <w:t xml:space="preserve">If </w:t>
      </w:r>
      <w:r w:rsidRPr="001C39A7" w:rsidR="00910F20">
        <w:rPr>
          <w:rFonts w:ascii="Arial" w:hAnsi="Arial" w:cs="Arial"/>
          <w:bCs/>
        </w:rPr>
        <w:t>No</w:t>
      </w:r>
      <w:r w:rsidRPr="001C39A7">
        <w:rPr>
          <w:rFonts w:ascii="Arial" w:hAnsi="Arial" w:cs="Arial"/>
          <w:bCs/>
        </w:rPr>
        <w:t xml:space="preserve"> is selected</w:t>
      </w:r>
      <w:r w:rsidRPr="001C39A7" w:rsidR="00910F20">
        <w:rPr>
          <w:rFonts w:ascii="Arial" w:hAnsi="Arial" w:cs="Arial"/>
          <w:bCs/>
        </w:rPr>
        <w:t>, the proposal will not proceed based on disproportionate impact on equality or Fairer Scotland characteristics</w:t>
      </w:r>
    </w:p>
    <w:p w:rsidRPr="001C39A7" w:rsidR="00210F40" w:rsidP="00910F20" w:rsidRDefault="00210F40" w14:paraId="2C0BA465" w14:textId="77777777">
      <w:pPr>
        <w:tabs>
          <w:tab w:val="left" w:pos="1335"/>
        </w:tabs>
        <w:spacing w:after="0" w:line="240" w:lineRule="auto"/>
        <w:rPr>
          <w:rFonts w:ascii="Arial" w:hAnsi="Arial" w:cs="Arial"/>
          <w:bCs/>
        </w:rPr>
      </w:pPr>
    </w:p>
    <w:p w:rsidRPr="001C39A7" w:rsidR="00460BA1" w:rsidP="00460BA1" w:rsidRDefault="00210F40" w14:paraId="640C7BB9" w14:textId="11DCD9CC">
      <w:pPr>
        <w:spacing w:after="0" w:line="240" w:lineRule="auto"/>
        <w:rPr>
          <w:rFonts w:ascii="Arial" w:hAnsi="Arial" w:cs="Arial"/>
          <w:bCs/>
        </w:rPr>
      </w:pPr>
      <w:r w:rsidRPr="001C39A7">
        <w:rPr>
          <w:rFonts w:ascii="Arial" w:hAnsi="Arial" w:cs="Arial"/>
          <w:bCs/>
        </w:rPr>
        <w:t xml:space="preserve">Answer: </w:t>
      </w:r>
      <w:sdt>
        <w:sdtPr>
          <w:rPr>
            <w:rFonts w:ascii="Arial" w:hAnsi="Arial" w:cs="Arial"/>
            <w:bCs/>
          </w:rPr>
          <w:id w:val="-792596372"/>
          <w:placeholder>
            <w:docPart w:val="E53B470D8CBD45549ECBF3140BD52899"/>
          </w:placeholder>
          <w:text/>
        </w:sdtPr>
        <w:sdtContent>
          <w:r w:rsidRPr="001C39A7" w:rsidR="00460BA1">
            <w:rPr>
              <w:rFonts w:ascii="Arial" w:hAnsi="Arial" w:cs="Arial"/>
              <w:bCs/>
            </w:rPr>
            <w:t>Yes</w:t>
          </w:r>
          <w:proofErr w:type="spellStart"/>
          <w:proofErr w:type="spellEnd"/>
        </w:sdtContent>
      </w:sdt>
    </w:p>
    <w:p w:rsidRPr="001C39A7" w:rsidR="00210F40" w:rsidP="00910F20" w:rsidRDefault="00210F40" w14:paraId="2492757A" w14:textId="4DF35CB8">
      <w:pPr>
        <w:tabs>
          <w:tab w:val="left" w:pos="1335"/>
        </w:tabs>
        <w:spacing w:after="0" w:line="240" w:lineRule="auto"/>
        <w:rPr>
          <w:rFonts w:ascii="Arial" w:hAnsi="Arial" w:cs="Arial"/>
          <w:bCs/>
        </w:rPr>
      </w:pPr>
    </w:p>
    <w:p w:rsidRPr="001C39A7" w:rsidR="00910F20" w:rsidP="00910F20" w:rsidRDefault="00910F20" w14:paraId="3CEF4B89" w14:textId="77777777">
      <w:pPr>
        <w:tabs>
          <w:tab w:val="left" w:pos="1335"/>
        </w:tabs>
        <w:spacing w:after="0" w:line="240" w:lineRule="auto"/>
        <w:rPr>
          <w:rFonts w:ascii="Arial" w:hAnsi="Arial" w:cs="Arial"/>
          <w:bCs/>
        </w:rPr>
      </w:pPr>
    </w:p>
    <w:p w:rsidRPr="001C39A7" w:rsidR="006F2299" w:rsidP="006F2299" w:rsidRDefault="006F2299" w14:paraId="57F2498A" w14:textId="2F00FE20">
      <w:pPr>
        <w:spacing w:after="0" w:line="240" w:lineRule="auto"/>
        <w:rPr>
          <w:rFonts w:ascii="Arial" w:hAnsi="Arial" w:cs="Arial"/>
          <w:b/>
          <w:bCs/>
          <w:sz w:val="28"/>
        </w:rPr>
      </w:pPr>
    </w:p>
    <w:p w:rsidRPr="001C39A7" w:rsidR="00910F20" w:rsidP="006F2299" w:rsidRDefault="00910F20" w14:paraId="5421ED90" w14:textId="77777777">
      <w:pPr>
        <w:spacing w:after="0" w:line="240" w:lineRule="auto"/>
        <w:rPr>
          <w:rFonts w:ascii="Arial" w:hAnsi="Arial" w:cs="Arial"/>
          <w:b/>
          <w:bCs/>
          <w:sz w:val="28"/>
        </w:rPr>
      </w:pPr>
    </w:p>
    <w:p w:rsidRPr="001C39A7" w:rsidR="006F2299" w:rsidP="006F2299" w:rsidRDefault="006F2299" w14:paraId="09FE536E" w14:textId="196F50DB">
      <w:pPr>
        <w:spacing w:after="0" w:line="240" w:lineRule="auto"/>
        <w:rPr>
          <w:rFonts w:ascii="Arial" w:hAnsi="Arial" w:cs="Arial"/>
          <w:b/>
          <w:bCs/>
          <w:sz w:val="28"/>
        </w:rPr>
      </w:pPr>
      <w:r w:rsidRPr="001C39A7">
        <w:rPr>
          <w:rFonts w:ascii="Arial" w:hAnsi="Arial" w:cs="Arial"/>
          <w:b/>
          <w:bCs/>
          <w:sz w:val="28"/>
        </w:rPr>
        <w:t>Sign Off</w:t>
      </w:r>
    </w:p>
    <w:p w:rsidRPr="001C39A7" w:rsidR="00210F40" w:rsidP="006F2299" w:rsidRDefault="00210F40" w14:paraId="234B7965" w14:textId="77777777">
      <w:pPr>
        <w:spacing w:after="0" w:line="240" w:lineRule="auto"/>
        <w:rPr>
          <w:rFonts w:ascii="Arial" w:hAnsi="Arial" w:cs="Arial"/>
          <w:b/>
          <w:bCs/>
          <w:sz w:val="28"/>
        </w:rPr>
      </w:pPr>
    </w:p>
    <w:p w:rsidRPr="001C39A7" w:rsidR="00210F40" w:rsidP="006F2299" w:rsidRDefault="00210F40" w14:paraId="3779C635" w14:textId="1191BF78">
      <w:pPr>
        <w:spacing w:after="0" w:line="240" w:lineRule="auto"/>
        <w:rPr>
          <w:rFonts w:ascii="Arial" w:hAnsi="Arial" w:cs="Arial"/>
          <w:bCs/>
        </w:rPr>
      </w:pPr>
      <w:r w:rsidRPr="001C39A7">
        <w:rPr>
          <w:rFonts w:ascii="Arial" w:hAnsi="Arial" w:eastAsia="Times New Roman" w:cs="Arial"/>
          <w:b/>
          <w:bCs/>
          <w:lang w:eastAsia="en-GB"/>
        </w:rPr>
        <w:t>Signed by Lead Officer:</w:t>
      </w:r>
      <w:r w:rsidRPr="001C39A7">
        <w:rPr>
          <w:rFonts w:ascii="Arial" w:hAnsi="Arial" w:eastAsia="Times New Roman" w:cs="Arial"/>
          <w:lang w:eastAsia="en-GB"/>
        </w:rPr>
        <w:t> </w:t>
      </w:r>
      <w:sdt>
        <w:sdtPr>
          <w:rPr>
            <w:rFonts w:ascii="Arial" w:hAnsi="Arial" w:cs="Arial"/>
            <w:bCs/>
          </w:rPr>
          <w:id w:val="-1053311519"/>
          <w:placeholder>
            <w:docPart w:val="98CE3477DD8D4E98B89EBDFFA12A5F93"/>
          </w:placeholder>
          <w:text/>
        </w:sdtPr>
        <w:sdtContent>
          <w:r w:rsidRPr="001C39A7" w:rsidR="00460BA1">
            <w:rPr>
              <w:rFonts w:ascii="Arial" w:hAnsi="Arial" w:cs="Arial"/>
              <w:bCs/>
            </w:rPr>
            <w:t>Robertson, Christian</w:t>
          </w:r>
          <w:proofErr w:type="spellStart"/>
          <w:proofErr w:type="spellEnd"/>
        </w:sdtContent>
      </w:sdt>
    </w:p>
    <w:p w:rsidRPr="001C39A7" w:rsidR="00210F40" w:rsidP="006F2299" w:rsidRDefault="00210F40" w14:paraId="6975D3E9" w14:textId="77777777">
      <w:pPr>
        <w:spacing w:after="0" w:line="240" w:lineRule="auto"/>
        <w:rPr>
          <w:rFonts w:ascii="Arial" w:hAnsi="Arial" w:cs="Arial"/>
          <w:b/>
          <w:bCs/>
          <w:sz w:val="28"/>
        </w:rPr>
      </w:pPr>
    </w:p>
    <w:p w:rsidRPr="001C39A7" w:rsidR="00210F40" w:rsidP="006F2299" w:rsidRDefault="00210F40" w14:paraId="388A73E2" w14:textId="166ED0EB">
      <w:pPr>
        <w:spacing w:after="0" w:line="240" w:lineRule="auto"/>
        <w:rPr>
          <w:rFonts w:ascii="Arial" w:hAnsi="Arial" w:cs="Arial"/>
          <w:bCs/>
        </w:rPr>
      </w:pPr>
      <w:r w:rsidRPr="001C39A7">
        <w:rPr>
          <w:rFonts w:ascii="Arial" w:hAnsi="Arial" w:eastAsia="Times New Roman" w:cs="Arial"/>
          <w:b/>
          <w:bCs/>
          <w:lang w:eastAsia="en-GB"/>
        </w:rPr>
        <w:t>Designation:</w:t>
      </w:r>
      <w:r w:rsidRPr="001C39A7">
        <w:rPr>
          <w:rFonts w:ascii="Arial" w:hAnsi="Arial" w:eastAsia="Times New Roman" w:cs="Arial"/>
          <w:lang w:eastAsia="en-GB"/>
        </w:rPr>
        <w:t> </w:t>
      </w:r>
      <w:sdt>
        <w:sdtPr>
          <w:rPr>
            <w:rFonts w:ascii="Arial" w:hAnsi="Arial" w:cs="Arial"/>
            <w:bCs/>
          </w:rPr>
          <w:id w:val="-64964974"/>
          <w:placeholder>
            <w:docPart w:val="D8383AF3997741C691762B8298BBE68C"/>
          </w:placeholder>
          <w:text/>
        </w:sdtPr>
        <w:sdtContent>
          <w:r w:rsidRPr="001C39A7" w:rsidR="00460BA1">
            <w:rPr>
              <w:rFonts w:ascii="Arial" w:hAnsi="Arial" w:cs="Arial"/>
              <w:bCs/>
            </w:rPr>
            <w:t>Quality Improvement Manager</w:t>
          </w:r>
          <w:proofErr w:type="spellStart"/>
          <w:proofErr w:type="spellEnd"/>
        </w:sdtContent>
      </w:sdt>
    </w:p>
    <w:p w:rsidRPr="001C39A7" w:rsidR="00210F40" w:rsidP="006F2299" w:rsidRDefault="00210F40" w14:paraId="4FB4E257" w14:textId="77777777">
      <w:pPr>
        <w:spacing w:after="0" w:line="240" w:lineRule="auto"/>
        <w:rPr>
          <w:rFonts w:ascii="Arial" w:hAnsi="Arial" w:cs="Arial"/>
          <w:b/>
          <w:bCs/>
          <w:sz w:val="28"/>
        </w:rPr>
      </w:pPr>
    </w:p>
    <w:p w:rsidRPr="001C39A7" w:rsidR="006F2299" w:rsidP="0897C94D" w:rsidRDefault="00210F40" w14:paraId="7CD358D5" w14:textId="22DF3426">
      <w:pPr>
        <w:spacing w:after="0" w:line="240" w:lineRule="auto"/>
        <w:rPr>
          <w:rFonts w:ascii="Arial" w:hAnsi="Arial" w:cs="Arial"/>
        </w:rPr>
      </w:pPr>
      <w:r w:rsidRPr="0897C94D" w:rsidR="00210F40">
        <w:rPr>
          <w:rFonts w:ascii="Arial" w:hAnsi="Arial" w:eastAsia="Times New Roman" w:cs="Arial"/>
          <w:b w:val="1"/>
          <w:bCs w:val="1"/>
          <w:lang w:eastAsia="en-GB"/>
        </w:rPr>
        <w:t>Date:</w:t>
      </w:r>
      <w:r w:rsidRPr="0897C94D" w:rsidR="00210F40">
        <w:rPr>
          <w:rFonts w:ascii="Arial" w:hAnsi="Arial" w:eastAsia="Times New Roman" w:cs="Arial"/>
          <w:lang w:eastAsia="en-GB"/>
        </w:rPr>
        <w:t> </w:t>
      </w:r>
      <w:sdt>
        <w:sdtPr>
          <w:id w:val="441658558"/>
          <w:text/>
          <w:placeholder>
            <w:docPart w:val="547332DD94784D49B17CE0C4FB58E136"/>
          </w:placeholder>
          <w:rPr>
            <w:rFonts w:ascii="Arial" w:hAnsi="Arial" w:cs="Arial"/>
          </w:rPr>
        </w:sdtPr>
        <w:sdtContent>
          <w:r w:rsidRPr="0897C94D" w:rsidR="00460BA1">
            <w:rPr>
              <w:rFonts w:ascii="Arial" w:hAnsi="Arial" w:cs="Arial"/>
            </w:rPr>
            <w:t>01/07/2026</w:t>
          </w:r>
        </w:sdtContent>
        <w:sdtEndPr>
          <w:rPr>
            <w:rFonts w:ascii="Arial" w:hAnsi="Arial" w:cs="Arial"/>
          </w:rPr>
        </w:sdtEndPr>
      </w:sdt>
      <w:proofErr w:type="spellStart"/>
      <w:proofErr w:type="spellEnd"/>
    </w:p>
    <w:p w:rsidRPr="001C39A7" w:rsidR="00210F40" w:rsidP="006F2299" w:rsidRDefault="00210F40" w14:paraId="09366EAB" w14:textId="77777777">
      <w:pPr>
        <w:spacing w:after="0" w:line="240" w:lineRule="auto"/>
        <w:rPr>
          <w:rFonts w:ascii="Arial" w:hAnsi="Arial" w:eastAsia="Times New Roman" w:cs="Arial"/>
          <w:lang w:eastAsia="en-GB"/>
        </w:rPr>
      </w:pPr>
    </w:p>
    <w:p w:rsidRPr="001C39A7" w:rsidR="00210F40" w:rsidP="006F2299" w:rsidRDefault="00210F40" w14:paraId="2437B10F" w14:textId="34659B55">
      <w:pPr>
        <w:spacing w:after="0" w:line="240" w:lineRule="auto"/>
        <w:rPr>
          <w:rFonts w:ascii="Arial" w:hAnsi="Arial" w:cs="Arial"/>
          <w:bCs/>
        </w:rPr>
      </w:pPr>
      <w:r w:rsidRPr="001C39A7">
        <w:rPr>
          <w:rFonts w:ascii="Arial" w:hAnsi="Arial" w:eastAsia="Times New Roman" w:cs="Arial"/>
          <w:b/>
          <w:bCs/>
          <w:lang w:eastAsia="en-GB"/>
        </w:rPr>
        <w:t>Counter Signature Director:</w:t>
      </w:r>
      <w:r w:rsidRPr="001C39A7">
        <w:rPr>
          <w:rFonts w:ascii="Arial" w:hAnsi="Arial" w:eastAsia="Times New Roman" w:cs="Arial"/>
          <w:lang w:eastAsia="en-GB"/>
        </w:rPr>
        <w:t> </w:t>
      </w:r>
      <w:sdt>
        <w:sdtPr>
          <w:rPr>
            <w:rFonts w:ascii="Arial" w:hAnsi="Arial" w:cs="Arial"/>
            <w:bCs/>
          </w:rPr>
          <w:id w:val="-2057457627"/>
          <w:placeholder>
            <w:docPart w:val="C77A9EC3E35F449C9E8F3ECEC56AF413"/>
          </w:placeholder>
          <w:text/>
        </w:sdtPr>
        <w:sdtContent>
          <w:r w:rsidRPr="001C39A7" w:rsidR="00460BA1">
            <w:rPr>
              <w:rFonts w:ascii="Arial" w:hAnsi="Arial" w:cs="Arial"/>
              <w:bCs/>
            </w:rPr>
            <w:t>Munro, Lesley</w:t>
          </w:r>
          <w:proofErr w:type="spellStart"/>
          <w:proofErr w:type="spellEnd"/>
        </w:sdtContent>
      </w:sdt>
    </w:p>
    <w:p w:rsidRPr="001C39A7" w:rsidR="00210F40" w:rsidP="006F2299" w:rsidRDefault="00210F40" w14:paraId="47862F84" w14:textId="77777777">
      <w:pPr>
        <w:spacing w:after="0" w:line="240" w:lineRule="auto"/>
        <w:rPr>
          <w:rFonts w:ascii="Arial" w:hAnsi="Arial" w:eastAsia="Times New Roman" w:cs="Arial"/>
          <w:lang w:eastAsia="en-GB"/>
        </w:rPr>
      </w:pPr>
    </w:p>
    <w:p w:rsidRPr="001C39A7" w:rsidR="00460BA1" w:rsidP="00460BA1" w:rsidRDefault="00210F40" w14:paraId="374DAEDE" w14:textId="5BA85C16">
      <w:pPr>
        <w:spacing w:after="0" w:line="240" w:lineRule="auto"/>
        <w:rPr>
          <w:rFonts w:ascii="Arial" w:hAnsi="Arial" w:cs="Arial"/>
          <w:bCs/>
        </w:rPr>
      </w:pPr>
      <w:r w:rsidRPr="001C39A7">
        <w:rPr>
          <w:rFonts w:ascii="Arial" w:hAnsi="Arial" w:eastAsia="Times New Roman" w:cs="Arial"/>
          <w:b/>
          <w:bCs/>
          <w:lang w:eastAsia="en-GB"/>
        </w:rPr>
        <w:t>Date:</w:t>
      </w:r>
      <w:r w:rsidRPr="001C39A7">
        <w:rPr>
          <w:rFonts w:ascii="Arial" w:hAnsi="Arial" w:eastAsia="Times New Roman" w:cs="Arial"/>
          <w:lang w:eastAsia="en-GB"/>
        </w:rPr>
        <w:t> </w:t>
      </w:r>
      <w:sdt>
        <w:sdtPr>
          <w:rPr>
            <w:rFonts w:ascii="Arial" w:hAnsi="Arial" w:cs="Arial"/>
            <w:bCs/>
          </w:rPr>
          <w:id w:val="-72741849"/>
          <w:placeholder>
            <w:docPart w:val="12A7CE9C6DD84EF4952165F7CD6CDA15"/>
          </w:placeholder>
          <w:text/>
        </w:sdtPr>
        <w:sdtContent>
          <w:r w:rsidRPr="001C39A7" w:rsidR="00460BA1">
            <w:rPr>
              <w:rFonts w:ascii="Arial" w:hAnsi="Arial" w:cs="Arial"/>
              <w:bCs/>
            </w:rPr>
            <w:t>02/07/2026</w:t>
          </w:r>
          <w:proofErr w:type="spellStart"/>
          <w:proofErr w:type="spellEnd"/>
        </w:sdtContent>
      </w:sdt>
    </w:p>
    <w:p w:rsidRPr="001C39A7" w:rsidR="00210F40" w:rsidP="006F2299" w:rsidRDefault="00210F40" w14:paraId="165E93EA" w14:textId="3A3A5E9A">
      <w:pPr>
        <w:spacing w:after="0" w:line="240" w:lineRule="auto"/>
        <w:rPr>
          <w:rFonts w:ascii="Arial" w:hAnsi="Arial" w:cs="Arial"/>
          <w:bCs/>
        </w:rPr>
      </w:pPr>
    </w:p>
    <w:p w:rsidRPr="001C39A7" w:rsidR="006F2299" w:rsidP="00E55331" w:rsidRDefault="006F2299" w14:paraId="3C271509" w14:textId="77777777">
      <w:pPr>
        <w:rPr>
          <w:rFonts w:ascii="Arial" w:hAnsi="Arial" w:cs="Arial"/>
          <w:b/>
          <w:bCs/>
          <w:sz w:val="28"/>
          <w:szCs w:val="28"/>
        </w:rPr>
      </w:pPr>
    </w:p>
    <w:p w:rsidRPr="001C39A7" w:rsidR="00910F20" w:rsidRDefault="00910F20" w14:paraId="4EC9C7AF" w14:textId="77777777">
      <w:pPr>
        <w:rPr>
          <w:rFonts w:ascii="Arial" w:hAnsi="Arial" w:cs="Arial"/>
          <w:b/>
          <w:bCs/>
          <w:sz w:val="28"/>
          <w:szCs w:val="28"/>
        </w:rPr>
      </w:pPr>
      <w:r w:rsidRPr="001C39A7">
        <w:rPr>
          <w:rFonts w:ascii="Arial" w:hAnsi="Arial" w:cs="Arial"/>
          <w:b/>
          <w:bCs/>
          <w:sz w:val="28"/>
          <w:szCs w:val="28"/>
        </w:rPr>
        <w:br w:type="page"/>
      </w:r>
    </w:p>
    <w:p w:rsidRPr="001C39A7" w:rsidR="00E55331" w:rsidP="00E55331" w:rsidRDefault="00E55331" w14:paraId="6AA34532" w14:textId="7B514F4D">
      <w:pPr>
        <w:rPr>
          <w:rFonts w:ascii="Arial" w:hAnsi="Arial" w:cs="Arial"/>
          <w:b/>
          <w:bCs/>
          <w:sz w:val="28"/>
          <w:szCs w:val="28"/>
        </w:rPr>
      </w:pPr>
      <w:r w:rsidRPr="001C39A7">
        <w:rPr>
          <w:rFonts w:ascii="Arial" w:hAnsi="Arial" w:cs="Arial"/>
          <w:b/>
          <w:bCs/>
          <w:sz w:val="28"/>
          <w:szCs w:val="28"/>
        </w:rPr>
        <w:lastRenderedPageBreak/>
        <w:t xml:space="preserve">Section </w:t>
      </w:r>
      <w:r w:rsidRPr="001C39A7" w:rsidR="006F2299">
        <w:rPr>
          <w:rFonts w:ascii="Arial" w:hAnsi="Arial" w:cs="Arial"/>
          <w:b/>
          <w:bCs/>
          <w:sz w:val="28"/>
          <w:szCs w:val="28"/>
        </w:rPr>
        <w:t>3</w:t>
      </w:r>
      <w:r w:rsidRPr="001C39A7" w:rsidR="005C47E0">
        <w:rPr>
          <w:rFonts w:ascii="Arial" w:hAnsi="Arial" w:cs="Arial"/>
          <w:b/>
          <w:bCs/>
          <w:sz w:val="28"/>
          <w:szCs w:val="28"/>
        </w:rPr>
        <w:tab/>
      </w:r>
      <w:r w:rsidRPr="001C39A7">
        <w:rPr>
          <w:rFonts w:ascii="Arial" w:hAnsi="Arial" w:cs="Arial"/>
          <w:b/>
          <w:bCs/>
          <w:sz w:val="28"/>
          <w:szCs w:val="28"/>
        </w:rPr>
        <w:t>Monitoring and Review</w:t>
      </w:r>
      <w:r w:rsidRPr="001C39A7" w:rsidR="006F2299">
        <w:rPr>
          <w:rFonts w:ascii="Arial" w:hAnsi="Arial" w:cs="Arial"/>
          <w:b/>
          <w:bCs/>
          <w:sz w:val="28"/>
          <w:szCs w:val="28"/>
        </w:rPr>
        <w:t xml:space="preserve"> (complete if relevant</w:t>
      </w:r>
      <w:r w:rsidRPr="001C39A7" w:rsidR="00910F20">
        <w:rPr>
          <w:rFonts w:ascii="Arial" w:hAnsi="Arial" w:cs="Arial"/>
          <w:b/>
          <w:bCs/>
          <w:sz w:val="28"/>
          <w:szCs w:val="28"/>
        </w:rPr>
        <w:t>, remove if not</w:t>
      </w:r>
      <w:r w:rsidRPr="001C39A7" w:rsidR="006F2299">
        <w:rPr>
          <w:rFonts w:ascii="Arial" w:hAnsi="Arial" w:cs="Arial"/>
          <w:b/>
          <w:bCs/>
          <w:sz w:val="28"/>
          <w:szCs w:val="28"/>
        </w:rPr>
        <w:t>)</w:t>
      </w:r>
    </w:p>
    <w:p w:rsidRPr="001C39A7" w:rsidR="00984EF2" w:rsidP="00210F40" w:rsidRDefault="00C15C71" w14:paraId="4F3E42FE" w14:textId="6301A486">
      <w:pPr>
        <w:spacing w:after="0" w:line="240" w:lineRule="auto"/>
        <w:rPr>
          <w:rFonts w:ascii="Arial" w:hAnsi="Arial" w:cs="Arial"/>
          <w:b/>
          <w:bCs/>
        </w:rPr>
      </w:pPr>
      <w:r w:rsidRPr="001C39A7">
        <w:rPr>
          <w:rFonts w:ascii="Arial" w:hAnsi="Arial" w:cs="Arial"/>
          <w:b/>
          <w:bCs/>
        </w:rPr>
        <w:t xml:space="preserve">State how the implementation and impact of the proposal will be monitored, including implementation of any amendments?  For </w:t>
      </w:r>
      <w:proofErr w:type="gramStart"/>
      <w:r w:rsidRPr="001C39A7">
        <w:rPr>
          <w:rFonts w:ascii="Arial" w:hAnsi="Arial" w:cs="Arial"/>
          <w:b/>
          <w:bCs/>
        </w:rPr>
        <w:t>example</w:t>
      </w:r>
      <w:proofErr w:type="gramEnd"/>
      <w:r w:rsidRPr="001C39A7">
        <w:rPr>
          <w:rFonts w:ascii="Arial" w:hAnsi="Arial" w:cs="Arial"/>
          <w:b/>
          <w:bCs/>
        </w:rPr>
        <w:t xml:space="preserve"> what type of monitoring will there be?  How frequent?</w:t>
      </w:r>
    </w:p>
    <w:p w:rsidRPr="001C39A7" w:rsidR="00210F40" w:rsidP="00210F40" w:rsidRDefault="00210F40" w14:paraId="2B77CF92" w14:textId="77777777">
      <w:pPr>
        <w:spacing w:after="0" w:line="240" w:lineRule="auto"/>
        <w:rPr>
          <w:rFonts w:ascii="Arial" w:hAnsi="Arial" w:cs="Arial"/>
          <w:b/>
          <w:bCs/>
        </w:rPr>
      </w:pPr>
    </w:p>
    <w:p w:rsidRPr="001C39A7" w:rsidR="001C39A7" w:rsidP="001C39A7" w:rsidRDefault="001C39A7" w14:paraId="504FC694" w14:textId="77777777">
      <w:pPr>
        <w:spacing w:after="0" w:line="240" w:lineRule="auto"/>
        <w:rPr>
          <w:rFonts w:ascii="Arial" w:hAnsi="Arial" w:cs="Arial"/>
          <w:bCs/>
        </w:rPr>
      </w:pPr>
      <w:sdt>
        <w:sdtPr>
          <w:rPr>
            <w:rFonts w:ascii="Arial" w:hAnsi="Arial" w:cs="Arial"/>
            <w:bCs/>
          </w:rPr>
          <w:id w:val="378367064"/>
          <w:placeholder>
            <w:docPart w:val="FE212AB2637447548351E11F05DE3813"/>
          </w:placeholder>
          <w:text/>
        </w:sdtPr>
        <w:sdtContent>
          <w:r w:rsidRPr="001C39A7">
            <w:rPr>
              <w:rFonts w:ascii="Arial" w:hAnsi="Arial" w:cs="Arial"/>
              <w:bCs/>
            </w:rPr>
            <w:t>Implementation and impact will be monitored through a combination of operational and policy review measures. Monitoring will include the number and outcome of ASN transport requests, approvals, refusals and reviews; whether Travel Plans are completed before transport starts; the use of different transport options, including shared transport, parent operator arrangements and Passenger Assistants; Assure incident data, including patterns, frequency and severity; the number and timeliness of rapid reviews following significant safety concerns; complaints, disagreements and themes arising from family feedback; and cases where transport arrangements are paused or changed and the continuity measures put in place. Monitoring will also consider the impact of transport arrangements on attendance, participation and continuity of education for affected children and young people. This will begin from implementation of the revised protocol, with termly monitoring during the first year and a formal review no later than 12 months after implementation. Temporary or exceptional arrangements will be reviewed more frequently in line with the protocol.</w:t>
          </w:r>
          <w:proofErr w:type="spellStart"/>
          <w:proofErr w:type="spellEnd"/>
        </w:sdtContent>
      </w:sdt>
    </w:p>
    <w:p w:rsidRPr="001C39A7" w:rsidR="001C39A7" w:rsidP="001C39A7" w:rsidRDefault="001C39A7" w14:paraId="485D5953" w14:textId="77777777">
      <w:pPr>
        <w:spacing w:after="0" w:line="240" w:lineRule="auto"/>
        <w:rPr>
          <w:rFonts w:ascii="Arial" w:hAnsi="Arial" w:cs="Arial"/>
          <w:bCs/>
        </w:rPr>
      </w:pPr>
    </w:p>
    <w:p w:rsidRPr="001C39A7" w:rsidR="00C15C71" w:rsidP="00210F40" w:rsidRDefault="00C15C71" w14:paraId="7B1C629B" w14:textId="54E61630">
      <w:pPr>
        <w:spacing w:after="0" w:line="240" w:lineRule="auto"/>
        <w:rPr>
          <w:rFonts w:ascii="Arial" w:hAnsi="Arial" w:cs="Arial"/>
          <w:b/>
          <w:bCs/>
        </w:rPr>
      </w:pPr>
      <w:r w:rsidRPr="001C39A7">
        <w:rPr>
          <w:rFonts w:ascii="Arial" w:hAnsi="Arial" w:cs="Arial"/>
          <w:b/>
          <w:bCs/>
        </w:rPr>
        <w:t xml:space="preserve">What are the practical arrangements for monitoring? For </w:t>
      </w:r>
      <w:proofErr w:type="gramStart"/>
      <w:r w:rsidRPr="001C39A7">
        <w:rPr>
          <w:rFonts w:ascii="Arial" w:hAnsi="Arial" w:cs="Arial"/>
          <w:b/>
          <w:bCs/>
        </w:rPr>
        <w:t>example</w:t>
      </w:r>
      <w:proofErr w:type="gramEnd"/>
      <w:r w:rsidRPr="001C39A7">
        <w:rPr>
          <w:rFonts w:ascii="Arial" w:hAnsi="Arial" w:cs="Arial"/>
          <w:b/>
          <w:bCs/>
        </w:rPr>
        <w:t xml:space="preserve"> who will put this in place?  When will it start?</w:t>
      </w:r>
    </w:p>
    <w:p w:rsidRPr="001C39A7" w:rsidR="00210F40" w:rsidP="00210F40" w:rsidRDefault="00210F40" w14:paraId="5AD8869F" w14:textId="77777777">
      <w:pPr>
        <w:spacing w:after="0" w:line="240" w:lineRule="auto"/>
        <w:rPr>
          <w:rFonts w:ascii="Arial" w:hAnsi="Arial" w:cs="Arial"/>
          <w:b/>
          <w:bCs/>
        </w:rPr>
      </w:pPr>
    </w:p>
    <w:sdt>
      <w:sdtPr>
        <w:rPr>
          <w:rFonts w:ascii="Arial" w:hAnsi="Arial" w:cs="Arial"/>
        </w:rPr>
        <w:id w:val="1321464548"/>
        <w:placeholder>
          <w:docPart w:val="DefaultPlaceholder_-1854013440"/>
        </w:placeholder>
        <w:text/>
      </w:sdtPr>
      <w:sdtContent>
        <w:p w:rsidRPr="001C39A7" w:rsidR="00210F40" w:rsidP="00210F40" w:rsidRDefault="001C39A7" w14:paraId="12926EEE" w14:textId="6640B847">
          <w:pPr>
            <w:spacing w:after="0" w:line="240" w:lineRule="auto"/>
            <w:rPr>
              <w:rFonts w:ascii="Arial" w:hAnsi="Arial" w:cs="Arial"/>
            </w:rPr>
          </w:pPr>
          <w:r w:rsidRPr="001C39A7">
            <w:rPr>
              <w:rFonts w:ascii="Arial" w:hAnsi="Arial" w:cs="Arial"/>
            </w:rPr>
            <w:t>Practical monitoring arrangements will be put in place jointly by Education Services and Transport Services, led by the lead officer for the ASN Transport Protocol. Schools and specialist provisions will contribute information on transport requests, Travel Plans, attendance, review activity, continuity arrangements and parent feedback. Transport Services will collate operational information including transport approvals, arrangements, complaints and Assure incident data. Education Services will oversee the impact on access to education, equality, review decisions and any significant changes to transport arrangements. Monitoring will start from the point of implementation of the revised protocol and will be used to identify any issues early, inform any further amendments, and support a formal review of the protocol within 12 months. The lead officer will be responsible for ensuring that review dates and any resulting actions are built into service planning and followed up</w:t>
          </w:r>
          <w:proofErr w:type="spellStart"/>
          <w:proofErr w:type="spellEnd"/>
        </w:p>
      </w:sdtContent>
      <w:sdtEndPr>
        <w:rPr>
          <w:rFonts w:ascii="Arial" w:hAnsi="Arial" w:cs="Arial"/>
        </w:rPr>
      </w:sdtEndPr>
    </w:sdt>
    <w:p w:rsidRPr="001C39A7" w:rsidR="00460BA1" w:rsidP="00210F40" w:rsidRDefault="00460BA1" w14:paraId="0B77BAD2" w14:textId="77777777">
      <w:pPr>
        <w:spacing w:after="0" w:line="240" w:lineRule="auto"/>
        <w:rPr>
          <w:rFonts w:ascii="Arial" w:hAnsi="Arial" w:cs="Arial"/>
          <w:b/>
          <w:bCs/>
        </w:rPr>
      </w:pPr>
    </w:p>
    <w:p w:rsidRPr="001C39A7" w:rsidR="00C15C71" w:rsidP="00210F40" w:rsidRDefault="00C15C71" w14:paraId="106ED277" w14:textId="49B9E8ED">
      <w:pPr>
        <w:spacing w:after="0" w:line="240" w:lineRule="auto"/>
        <w:rPr>
          <w:rFonts w:ascii="Arial" w:hAnsi="Arial" w:cs="Arial"/>
          <w:b/>
          <w:bCs/>
        </w:rPr>
      </w:pPr>
      <w:r w:rsidRPr="001C39A7">
        <w:rPr>
          <w:rFonts w:ascii="Arial" w:hAnsi="Arial" w:cs="Arial"/>
          <w:b/>
          <w:bCs/>
        </w:rPr>
        <w:t>When is the proposal due for review?</w:t>
      </w:r>
    </w:p>
    <w:p w:rsidRPr="001C39A7" w:rsidR="001C39A7" w:rsidP="00210F40" w:rsidRDefault="001C39A7" w14:paraId="41708680" w14:textId="77777777">
      <w:pPr>
        <w:spacing w:after="0" w:line="240" w:lineRule="auto"/>
        <w:rPr>
          <w:rFonts w:ascii="Arial" w:hAnsi="Arial" w:cs="Arial"/>
          <w:b/>
          <w:bCs/>
        </w:rPr>
      </w:pPr>
    </w:p>
    <w:sdt>
      <w:sdtPr>
        <w:rPr>
          <w:rFonts w:ascii="Arial" w:hAnsi="Arial" w:cs="Arial"/>
        </w:rPr>
        <w:id w:val="-672876820"/>
        <w:placeholder>
          <w:docPart w:val="C7853DA0121F42678452775C7CF3DAB8"/>
        </w:placeholder>
        <w:text/>
      </w:sdtPr>
      <w:sdtContent>
        <w:p w:rsidRPr="001C39A7" w:rsidR="001C39A7" w:rsidP="001C39A7" w:rsidRDefault="001C39A7" w14:paraId="6E0B2C0F" w14:textId="48971EE8">
          <w:pPr>
            <w:spacing w:after="0" w:line="240" w:lineRule="auto"/>
            <w:rPr>
              <w:rFonts w:ascii="Arial" w:hAnsi="Arial" w:cs="Arial"/>
            </w:rPr>
          </w:pPr>
          <w:r w:rsidRPr="001C39A7">
            <w:rPr>
              <w:rFonts w:ascii="Arial" w:hAnsi="Arial" w:cs="Arial"/>
            </w:rPr>
            <w:t>30/06/2027</w:t>
          </w:r>
          <w:proofErr w:type="spellStart"/>
          <w:proofErr w:type="spellEnd"/>
        </w:p>
      </w:sdtContent>
      <w:sdtEndPr>
        <w:rPr>
          <w:rFonts w:ascii="Arial" w:hAnsi="Arial" w:cs="Arial"/>
        </w:rPr>
      </w:sdtEndPr>
    </w:sdt>
    <w:p w:rsidRPr="001C39A7" w:rsidR="001C39A7" w:rsidP="00210F40" w:rsidRDefault="001C39A7" w14:paraId="2314B1B9" w14:textId="77777777">
      <w:pPr>
        <w:spacing w:after="0" w:line="240" w:lineRule="auto"/>
        <w:rPr>
          <w:rFonts w:ascii="Arial" w:hAnsi="Arial" w:cs="Arial"/>
          <w:b/>
          <w:bCs/>
        </w:rPr>
      </w:pPr>
    </w:p>
    <w:p w:rsidRPr="001C39A7" w:rsidR="00210F40" w:rsidP="00210F40" w:rsidRDefault="00210F40" w14:paraId="646DFE41" w14:textId="77777777">
      <w:pPr>
        <w:spacing w:after="0" w:line="240" w:lineRule="auto"/>
        <w:rPr>
          <w:rFonts w:ascii="Arial" w:hAnsi="Arial" w:cs="Arial"/>
          <w:b/>
          <w:bCs/>
        </w:rPr>
      </w:pPr>
    </w:p>
    <w:p w:rsidRPr="001C39A7" w:rsidR="00984EF2" w:rsidP="00210F40" w:rsidRDefault="00C15C71" w14:paraId="156E9FA7" w14:textId="5D54FCE2">
      <w:pPr>
        <w:spacing w:after="0" w:line="240" w:lineRule="auto"/>
        <w:rPr>
          <w:rFonts w:ascii="Arial" w:hAnsi="Arial" w:cs="Arial"/>
          <w:b/>
          <w:bCs/>
        </w:rPr>
      </w:pPr>
      <w:r w:rsidRPr="001C39A7">
        <w:rPr>
          <w:rFonts w:ascii="Arial" w:hAnsi="Arial" w:cs="Arial"/>
          <w:b/>
          <w:bCs/>
        </w:rPr>
        <w:t>Who is responsible for ensuring that this happens?</w:t>
      </w:r>
    </w:p>
    <w:p w:rsidRPr="001C39A7" w:rsidR="00210F40" w:rsidP="00210F40" w:rsidRDefault="00210F40" w14:paraId="77FBD979" w14:textId="77777777">
      <w:pPr>
        <w:spacing w:after="0" w:line="240" w:lineRule="auto"/>
        <w:rPr>
          <w:rFonts w:ascii="Arial" w:hAnsi="Arial" w:cs="Arial"/>
          <w:b/>
          <w:bCs/>
        </w:rPr>
      </w:pPr>
    </w:p>
    <w:sdt>
      <w:sdtPr>
        <w:rPr>
          <w:rFonts w:ascii="Arial" w:hAnsi="Arial" w:cs="Arial"/>
        </w:rPr>
        <w:id w:val="215937339"/>
        <w:placeholder>
          <w:docPart w:val="6ABD1CBD5FC945E5BF43AFC50A0E1321"/>
        </w:placeholder>
        <w:text/>
      </w:sdtPr>
      <w:sdtContent>
        <w:p w:rsidRPr="001C39A7" w:rsidR="001C39A7" w:rsidP="001C39A7" w:rsidRDefault="001C39A7" w14:paraId="6D1916F1" w14:textId="10177BE5">
          <w:pPr>
            <w:spacing w:after="0" w:line="240" w:lineRule="auto"/>
            <w:rPr>
              <w:rFonts w:ascii="Arial" w:hAnsi="Arial" w:cs="Arial"/>
            </w:rPr>
          </w:pPr>
          <w:r w:rsidRPr="001C39A7">
            <w:rPr>
              <w:rFonts w:ascii="Arial" w:hAnsi="Arial" w:cs="Arial"/>
            </w:rPr>
            <w:t>Watson, Scott</w:t>
          </w:r>
          <w:proofErr w:type="spellStart"/>
          <w:proofErr w:type="spellEnd"/>
        </w:p>
      </w:sdtContent>
      <w:sdtEndPr>
        <w:rPr>
          <w:rFonts w:ascii="Arial" w:hAnsi="Arial" w:cs="Arial"/>
        </w:rPr>
      </w:sdtEndPr>
    </w:sdt>
    <w:p w:rsidRPr="001C39A7" w:rsidR="001C39A7" w:rsidP="00210F40" w:rsidRDefault="001C39A7" w14:paraId="01110EBF" w14:textId="77777777">
      <w:pPr>
        <w:spacing w:after="0" w:line="240" w:lineRule="auto"/>
        <w:rPr>
          <w:rFonts w:ascii="Arial" w:hAnsi="Arial" w:cs="Arial"/>
          <w:b/>
          <w:bCs/>
        </w:rPr>
      </w:pPr>
    </w:p>
    <w:p w:rsidRPr="001C39A7" w:rsidR="00210F40" w:rsidP="00210F40" w:rsidRDefault="00210F40" w14:paraId="7F36A80B" w14:textId="77777777">
      <w:pPr>
        <w:spacing w:after="0" w:line="240" w:lineRule="auto"/>
        <w:rPr>
          <w:rFonts w:ascii="Arial" w:hAnsi="Arial" w:cs="Arial"/>
          <w:bCs/>
        </w:rPr>
      </w:pPr>
    </w:p>
    <w:p w:rsidRPr="001C39A7" w:rsidR="00984EF2" w:rsidP="00210F40" w:rsidRDefault="00984EF2" w14:paraId="32C10317" w14:textId="7C2A561E">
      <w:pPr>
        <w:spacing w:after="0" w:line="240" w:lineRule="auto"/>
        <w:rPr>
          <w:rFonts w:ascii="Arial" w:hAnsi="Arial" w:cs="Arial"/>
          <w:b/>
          <w:bCs/>
        </w:rPr>
      </w:pPr>
      <w:r w:rsidRPr="001C39A7">
        <w:rPr>
          <w:rFonts w:ascii="Arial" w:hAnsi="Arial" w:cs="Arial"/>
          <w:b/>
          <w:bCs/>
        </w:rPr>
        <w:t xml:space="preserve">Please </w:t>
      </w:r>
      <w:r w:rsidRPr="001C39A7" w:rsidR="00E55331">
        <w:rPr>
          <w:rFonts w:ascii="Arial" w:hAnsi="Arial" w:cs="Arial"/>
          <w:b/>
          <w:bCs/>
        </w:rPr>
        <w:t>indicate if you have developed an Action Plan to take forward any remaining actions</w:t>
      </w:r>
    </w:p>
    <w:p w:rsidRPr="001C39A7" w:rsidR="00E55331" w:rsidP="00C15C71" w:rsidRDefault="00E55331" w14:paraId="0CB2438A" w14:textId="202BA922">
      <w:pPr>
        <w:spacing w:after="0" w:line="240" w:lineRule="auto"/>
        <w:rPr>
          <w:rFonts w:ascii="Arial" w:hAnsi="Arial" w:cs="Arial"/>
          <w:bCs/>
        </w:rPr>
      </w:pPr>
    </w:p>
    <w:p w:rsidRPr="001C39A7" w:rsidR="00E55331" w:rsidP="00E55331" w:rsidRDefault="00210F40" w14:paraId="460444E8" w14:textId="76850ECD">
      <w:pPr>
        <w:tabs>
          <w:tab w:val="left" w:pos="1335"/>
        </w:tabs>
        <w:spacing w:after="0" w:line="240" w:lineRule="auto"/>
        <w:rPr>
          <w:rFonts w:ascii="Arial" w:hAnsi="Arial" w:cs="Arial"/>
          <w:bCs/>
        </w:rPr>
      </w:pPr>
      <w:r w:rsidRPr="001C39A7">
        <w:rPr>
          <w:rFonts w:ascii="Arial" w:hAnsi="Arial" w:cs="Arial"/>
          <w:bCs/>
        </w:rPr>
        <w:t xml:space="preserve">If </w:t>
      </w:r>
      <w:proofErr w:type="gramStart"/>
      <w:r w:rsidRPr="001C39A7" w:rsidR="00E55331">
        <w:rPr>
          <w:rFonts w:ascii="Arial" w:hAnsi="Arial" w:cs="Arial"/>
          <w:bCs/>
        </w:rPr>
        <w:t>Yes</w:t>
      </w:r>
      <w:proofErr w:type="gramEnd"/>
      <w:r w:rsidRPr="001C39A7">
        <w:rPr>
          <w:rFonts w:ascii="Arial" w:hAnsi="Arial" w:cs="Arial"/>
          <w:bCs/>
        </w:rPr>
        <w:t xml:space="preserve"> is selected</w:t>
      </w:r>
      <w:r w:rsidRPr="001C39A7" w:rsidR="00E55331">
        <w:rPr>
          <w:rFonts w:ascii="Arial" w:hAnsi="Arial" w:cs="Arial"/>
          <w:bCs/>
        </w:rPr>
        <w:t xml:space="preserve">, please see attached </w:t>
      </w:r>
      <w:r w:rsidRPr="001C39A7" w:rsidR="00751E46">
        <w:rPr>
          <w:rFonts w:ascii="Arial" w:hAnsi="Arial" w:cs="Arial"/>
          <w:bCs/>
        </w:rPr>
        <w:t>on final page</w:t>
      </w:r>
    </w:p>
    <w:p w:rsidRPr="001C39A7" w:rsidR="00E55331" w:rsidP="00E55331" w:rsidRDefault="00210F40" w14:paraId="3B149243" w14:textId="4D630237">
      <w:pPr>
        <w:tabs>
          <w:tab w:val="left" w:pos="1335"/>
        </w:tabs>
        <w:spacing w:after="0" w:line="240" w:lineRule="auto"/>
        <w:rPr>
          <w:rFonts w:ascii="Arial" w:hAnsi="Arial" w:cs="Arial"/>
          <w:bCs/>
        </w:rPr>
      </w:pPr>
      <w:r w:rsidRPr="001C39A7">
        <w:rPr>
          <w:rFonts w:ascii="Arial" w:hAnsi="Arial" w:cs="Arial"/>
          <w:bCs/>
        </w:rPr>
        <w:t xml:space="preserve">If </w:t>
      </w:r>
      <w:r w:rsidRPr="001C39A7" w:rsidR="00E55331">
        <w:rPr>
          <w:rFonts w:ascii="Arial" w:hAnsi="Arial" w:cs="Arial"/>
          <w:bCs/>
        </w:rPr>
        <w:t>No</w:t>
      </w:r>
      <w:r w:rsidRPr="001C39A7">
        <w:rPr>
          <w:rFonts w:ascii="Arial" w:hAnsi="Arial" w:cs="Arial"/>
          <w:bCs/>
        </w:rPr>
        <w:t xml:space="preserve"> is selected</w:t>
      </w:r>
      <w:r w:rsidRPr="001C39A7" w:rsidR="00E55331">
        <w:rPr>
          <w:rFonts w:ascii="Arial" w:hAnsi="Arial" w:cs="Arial"/>
          <w:bCs/>
        </w:rPr>
        <w:t>, no further actions required</w:t>
      </w:r>
    </w:p>
    <w:p w:rsidRPr="001C39A7" w:rsidR="00E55331" w:rsidP="00E55331" w:rsidRDefault="00E55331" w14:paraId="7D189EFB" w14:textId="77777777">
      <w:pPr>
        <w:tabs>
          <w:tab w:val="left" w:pos="1335"/>
        </w:tabs>
        <w:spacing w:after="0" w:line="240" w:lineRule="auto"/>
        <w:rPr>
          <w:rFonts w:ascii="Arial" w:hAnsi="Arial" w:cs="Arial"/>
          <w:bCs/>
        </w:rPr>
      </w:pPr>
    </w:p>
    <w:p w:rsidRPr="001C39A7" w:rsidR="001C39A7" w:rsidP="001C39A7" w:rsidRDefault="00210F40" w14:paraId="719403F2" w14:textId="3792A6D8">
      <w:pPr>
        <w:spacing w:after="0" w:line="240" w:lineRule="auto"/>
        <w:rPr>
          <w:rFonts w:ascii="Arial" w:hAnsi="Arial" w:cs="Arial"/>
        </w:rPr>
      </w:pPr>
      <w:r w:rsidRPr="001C39A7">
        <w:rPr>
          <w:rFonts w:ascii="Arial" w:hAnsi="Arial" w:cs="Arial"/>
          <w:bCs/>
        </w:rPr>
        <w:t>Answer:</w:t>
      </w:r>
      <w:r w:rsidRPr="001C39A7" w:rsidR="001C39A7">
        <w:rPr>
          <w:rFonts w:ascii="Arial" w:hAnsi="Arial" w:cs="Arial"/>
          <w:bCs/>
        </w:rPr>
        <w:t xml:space="preserve"> </w:t>
      </w:r>
      <w:sdt>
        <w:sdtPr>
          <w:rPr>
            <w:rFonts w:ascii="Arial" w:hAnsi="Arial" w:cs="Arial"/>
          </w:rPr>
          <w:id w:val="-1302074256"/>
          <w:placeholder>
            <w:docPart w:val="837288C478D1459A89529E45A4FF9FBE"/>
          </w:placeholder>
          <w:text/>
        </w:sdtPr>
        <w:sdtContent>
          <w:r w:rsidRPr="001C39A7" w:rsidR="001C39A7">
            <w:rPr>
              <w:rFonts w:ascii="Arial" w:hAnsi="Arial" w:cs="Arial"/>
            </w:rPr>
            <w:t>Yes</w:t>
          </w:r>
          <w:proofErr w:type="spellStart"/>
          <w:proofErr w:type="spellEnd"/>
        </w:sdtContent>
      </w:sdt>
    </w:p>
    <w:p w:rsidRPr="001C39A7" w:rsidR="00210F40" w:rsidP="00C15C71" w:rsidRDefault="00210F40" w14:paraId="2E7484ED" w14:textId="56685E6A">
      <w:pPr>
        <w:spacing w:after="0" w:line="240" w:lineRule="auto"/>
        <w:rPr>
          <w:rFonts w:ascii="Arial" w:hAnsi="Arial" w:cs="Arial"/>
          <w:bCs/>
        </w:rPr>
      </w:pPr>
    </w:p>
    <w:p w:rsidRPr="001C39A7" w:rsidR="00E55331" w:rsidP="00210F40" w:rsidRDefault="00210F40" w14:paraId="326204CE" w14:textId="6174835C">
      <w:pPr>
        <w:pStyle w:val="Heading2"/>
        <w:rPr>
          <w:rFonts w:ascii="Arial" w:hAnsi="Arial" w:cs="Arial"/>
          <w:color w:val="auto"/>
        </w:rPr>
      </w:pPr>
      <w:r w:rsidRPr="001C39A7">
        <w:rPr>
          <w:rFonts w:ascii="Arial" w:hAnsi="Arial" w:cs="Arial"/>
        </w:rPr>
        <w:br w:type="page"/>
      </w:r>
      <w:r w:rsidRPr="001C39A7" w:rsidR="00751E46">
        <w:rPr>
          <w:rFonts w:ascii="Arial" w:hAnsi="Arial" w:cs="Arial"/>
          <w:color w:val="auto"/>
        </w:rPr>
        <w:lastRenderedPageBreak/>
        <w:t>Section 4</w:t>
      </w:r>
      <w:r w:rsidRPr="001C39A7" w:rsidR="005C47E0">
        <w:rPr>
          <w:rFonts w:ascii="Arial" w:hAnsi="Arial" w:cs="Arial"/>
          <w:color w:val="auto"/>
        </w:rPr>
        <w:tab/>
      </w:r>
      <w:r w:rsidRPr="001C39A7" w:rsidR="00E55331">
        <w:rPr>
          <w:rFonts w:ascii="Arial" w:hAnsi="Arial" w:cs="Arial"/>
          <w:color w:val="auto"/>
        </w:rPr>
        <w:t>Action Plan (complete if re</w:t>
      </w:r>
      <w:r w:rsidRPr="001C39A7" w:rsidR="00910F20">
        <w:rPr>
          <w:rFonts w:ascii="Arial" w:hAnsi="Arial" w:cs="Arial"/>
          <w:color w:val="auto"/>
        </w:rPr>
        <w:t>levant</w:t>
      </w:r>
      <w:r w:rsidRPr="001C39A7" w:rsidR="00E55331">
        <w:rPr>
          <w:rFonts w:ascii="Arial" w:hAnsi="Arial" w:cs="Arial"/>
          <w:color w:val="auto"/>
        </w:rPr>
        <w:t>, remove if not)</w:t>
      </w:r>
    </w:p>
    <w:p w:rsidRPr="001C39A7" w:rsidR="00210F40" w:rsidP="00210F40" w:rsidRDefault="00210F40" w14:paraId="2623707F" w14:textId="77777777">
      <w:pPr>
        <w:rPr>
          <w:rFonts w:ascii="Arial" w:hAnsi="Arial" w:cs="Arial"/>
        </w:rPr>
      </w:pPr>
    </w:p>
    <w:p w:rsidRPr="001C39A7" w:rsidR="001C39A7" w:rsidP="001C39A7" w:rsidRDefault="00210F40" w14:paraId="7AA38DA4" w14:textId="2361CF09">
      <w:pPr>
        <w:spacing w:after="0" w:line="240" w:lineRule="auto"/>
        <w:rPr>
          <w:rFonts w:ascii="Arial" w:hAnsi="Arial" w:cs="Arial"/>
          <w:b/>
          <w:bCs/>
        </w:rPr>
      </w:pPr>
      <w:r w:rsidRPr="001C39A7">
        <w:rPr>
          <w:rFonts w:ascii="Arial" w:hAnsi="Arial" w:cs="Arial"/>
          <w:b/>
          <w:bCs/>
        </w:rPr>
        <w:t>Action Owner Name:</w:t>
      </w:r>
      <w:r w:rsidRPr="001C39A7" w:rsidR="001C39A7">
        <w:rPr>
          <w:rFonts w:ascii="Arial" w:hAnsi="Arial" w:cs="Arial"/>
          <w:b/>
          <w:bCs/>
        </w:rPr>
        <w:t xml:space="preserve"> </w:t>
      </w:r>
    </w:p>
    <w:p w:rsidRPr="001C39A7" w:rsidR="001C39A7" w:rsidP="001C39A7" w:rsidRDefault="001C39A7" w14:paraId="019B15C8" w14:textId="77777777">
      <w:pPr>
        <w:spacing w:after="0" w:line="240" w:lineRule="auto"/>
        <w:rPr>
          <w:rFonts w:ascii="Arial" w:hAnsi="Arial" w:cs="Arial"/>
        </w:rPr>
      </w:pPr>
    </w:p>
    <w:p w:rsidRPr="001C39A7" w:rsidR="00210F40" w:rsidP="00210F40" w:rsidRDefault="001C39A7" w14:paraId="0AE02115" w14:textId="02BD0F25">
      <w:pPr>
        <w:spacing w:before="120"/>
        <w:rPr>
          <w:rFonts w:ascii="Arial" w:hAnsi="Arial" w:cs="Arial"/>
          <w:b/>
          <w:bCs/>
        </w:rPr>
      </w:pPr>
      <w:sdt>
        <w:sdtPr>
          <w:rPr>
            <w:rFonts w:ascii="Arial" w:hAnsi="Arial" w:cs="Arial"/>
          </w:rPr>
          <w:id w:val="1817528443"/>
          <w:placeholder>
            <w:docPart w:val="28957C1E764D44B7BA0912BA60641676"/>
          </w:placeholder>
          <w:text/>
        </w:sdtPr>
        <w:sdtContent>
          <w:r w:rsidRPr="001C39A7">
            <w:rPr>
              <w:rFonts w:ascii="Arial" w:hAnsi="Arial" w:cs="Arial"/>
            </w:rPr>
            <w:t>Watson, Scott</w:t>
          </w:r>
        </w:sdtContent>
      </w:sdt>
    </w:p>
    <w:p w:rsidRPr="001C39A7" w:rsidR="001C39A7" w:rsidP="00210F40" w:rsidRDefault="00210F40" w14:paraId="66DBB777" w14:textId="77777777">
      <w:pPr>
        <w:rPr>
          <w:rFonts w:ascii="Arial" w:hAnsi="Arial" w:cs="Arial"/>
          <w:b/>
          <w:bCs/>
        </w:rPr>
      </w:pPr>
      <w:r w:rsidRPr="001C39A7">
        <w:rPr>
          <w:rFonts w:ascii="Arial" w:hAnsi="Arial" w:cs="Arial"/>
          <w:b/>
          <w:bCs/>
        </w:rPr>
        <w:t>Action Date:</w:t>
      </w:r>
      <w:r w:rsidRPr="001C39A7" w:rsidR="001C39A7">
        <w:rPr>
          <w:rFonts w:ascii="Arial" w:hAnsi="Arial" w:cs="Arial"/>
          <w:b/>
          <w:bCs/>
        </w:rPr>
        <w:t xml:space="preserve"> </w:t>
      </w:r>
    </w:p>
    <w:p w:rsidRPr="001C39A7" w:rsidR="00210F40" w:rsidP="00210F40" w:rsidRDefault="001C39A7" w14:paraId="5962DB83" w14:textId="7B32CC7C">
      <w:pPr>
        <w:rPr>
          <w:rFonts w:ascii="Arial" w:hAnsi="Arial" w:cs="Arial"/>
        </w:rPr>
      </w:pPr>
      <w:sdt>
        <w:sdtPr>
          <w:rPr>
            <w:rFonts w:ascii="Arial" w:hAnsi="Arial" w:cs="Arial"/>
          </w:rPr>
          <w:id w:val="1222481327"/>
          <w:placeholder>
            <w:docPart w:val="149406399AEF4B9AB9E268A751702617"/>
          </w:placeholder>
          <w:text/>
        </w:sdtPr>
        <w:sdtContent>
          <w:r w:rsidRPr="001C39A7">
            <w:rPr>
              <w:rFonts w:ascii="Arial" w:hAnsi="Arial" w:cs="Arial"/>
            </w:rPr>
            <w:t>31/08/2026</w:t>
          </w:r>
          <w:proofErr w:type="spellStart"/>
          <w:proofErr w:type="spellEnd"/>
        </w:sdtContent>
      </w:sdt>
    </w:p>
    <w:p w:rsidRPr="001C39A7" w:rsidR="00210F40" w:rsidP="00210F40" w:rsidRDefault="00210F40" w14:paraId="1DEFADFF" w14:textId="77777777">
      <w:pPr>
        <w:spacing w:before="120"/>
        <w:rPr>
          <w:rFonts w:ascii="Arial" w:hAnsi="Arial" w:cs="Arial"/>
          <w:b/>
          <w:bCs/>
        </w:rPr>
      </w:pPr>
      <w:r w:rsidRPr="001C39A7">
        <w:rPr>
          <w:rFonts w:ascii="Arial" w:hAnsi="Arial" w:cs="Arial"/>
          <w:b/>
          <w:bCs/>
        </w:rPr>
        <w:t>What is the issue?</w:t>
      </w:r>
    </w:p>
    <w:p w:rsidRPr="001C39A7" w:rsidR="00FA197A" w:rsidP="00210F40" w:rsidRDefault="001C39A7" w14:paraId="18A9254C" w14:textId="340A9520">
      <w:pPr>
        <w:spacing w:before="120"/>
        <w:rPr>
          <w:rFonts w:ascii="Arial" w:hAnsi="Arial" w:cs="Arial"/>
          <w:b/>
          <w:bCs/>
        </w:rPr>
      </w:pPr>
      <w:sdt>
        <w:sdtPr>
          <w:rPr>
            <w:rFonts w:ascii="Arial" w:hAnsi="Arial" w:cs="Arial"/>
          </w:rPr>
          <w:id w:val="741610386"/>
          <w:placeholder>
            <w:docPart w:val="8A136B821FCD466690456925978B9BEA"/>
          </w:placeholder>
          <w:text/>
        </w:sdtPr>
        <w:sdtContent>
          <w:r w:rsidRPr="001C39A7">
            <w:rPr>
              <w:rFonts w:ascii="Arial" w:hAnsi="Arial" w:cs="Arial"/>
            </w:rPr>
            <w:t>Further direct consultation is needed with parents, carers and, where possible, children and young people with ASN to test the accessibility and practical impact of the protocol.
Limited quantitative equality evidence is currently available on ASN transport requests, incidents, complaints and outcomes by protected characteristic and socioeconomic disadvantage.
Rural proofing, climate change and UN Sustainable Development Goals are still to be completed.
Staff and family understanding of the new protocol will affect consistent implementation.
The impact of the protocol in practice needs early review after implementation.</w:t>
          </w:r>
        </w:sdtContent>
      </w:sdt>
    </w:p>
    <w:p w:rsidRPr="001C39A7" w:rsidR="00210F40" w:rsidP="00210F40" w:rsidRDefault="00210F40" w14:paraId="79FD2FDF" w14:textId="77777777">
      <w:pPr>
        <w:spacing w:before="120"/>
        <w:rPr>
          <w:rFonts w:ascii="Arial" w:hAnsi="Arial" w:cs="Arial"/>
          <w:b/>
          <w:bCs/>
        </w:rPr>
      </w:pPr>
      <w:r w:rsidRPr="001C39A7">
        <w:rPr>
          <w:rFonts w:ascii="Arial" w:hAnsi="Arial" w:cs="Arial"/>
          <w:b/>
          <w:bCs/>
        </w:rPr>
        <w:t>What action will be taken?</w:t>
      </w:r>
    </w:p>
    <w:p w:rsidRPr="001C39A7" w:rsidR="00FA197A" w:rsidP="00210F40" w:rsidRDefault="001C39A7" w14:paraId="62E89128" w14:textId="7996224E">
      <w:pPr>
        <w:spacing w:before="120"/>
        <w:rPr>
          <w:rFonts w:ascii="Arial" w:hAnsi="Arial" w:cs="Arial"/>
          <w:b/>
          <w:bCs/>
        </w:rPr>
      </w:pPr>
      <w:sdt>
        <w:sdtPr>
          <w:rPr>
            <w:rFonts w:ascii="Arial" w:hAnsi="Arial" w:cs="Arial"/>
          </w:rPr>
          <w:id w:val="705678046"/>
          <w:placeholder>
            <w:docPart w:val="2575652344124432BCF6AD614430DFFF"/>
          </w:placeholder>
          <w:text/>
        </w:sdtPr>
        <w:sdtContent>
          <w:r w:rsidRPr="001C39A7">
            <w:rPr>
              <w:rFonts w:ascii="Arial" w:hAnsi="Arial" w:cs="Arial"/>
            </w:rPr>
            <w:t>Plan and undertake targeted consultation before final implementation, using accessible formats and appropriate support.
Establish a baseline dataset and agree how transport request, review, complaints and Assure incident information will be collated and reviewed.
Complete these outstanding assessments and incorporate any required amendments into the final policy and implementation planning.
Develop a short implementation plan including briefing for schools, Passenger Assistants and Transport Services, and accessible information for parents and carers.
Put in place termly monitoring for the first year and a formal review at 12 months, covering requests, incidents, reviews, complaints and continuity of education measures.</w:t>
          </w:r>
        </w:sdtContent>
      </w:sdt>
    </w:p>
    <w:p w:rsidRPr="001C39A7" w:rsidR="00210F40" w:rsidP="00210F40" w:rsidRDefault="00210F40" w14:paraId="236BFB09" w14:textId="77777777">
      <w:pPr>
        <w:spacing w:before="120"/>
        <w:rPr>
          <w:rFonts w:ascii="Arial" w:hAnsi="Arial" w:cs="Arial"/>
          <w:b/>
          <w:bCs/>
        </w:rPr>
      </w:pPr>
      <w:r w:rsidRPr="001C39A7">
        <w:rPr>
          <w:rFonts w:ascii="Arial" w:hAnsi="Arial" w:cs="Arial"/>
          <w:b/>
          <w:bCs/>
        </w:rPr>
        <w:t>Progress against the action:</w:t>
      </w:r>
    </w:p>
    <w:p w:rsidRPr="001C39A7" w:rsidR="00FA197A" w:rsidP="00210F40" w:rsidRDefault="001C39A7" w14:paraId="49D2465A" w14:textId="4336ABB4">
      <w:pPr>
        <w:spacing w:before="120"/>
        <w:rPr>
          <w:rFonts w:ascii="Arial" w:hAnsi="Arial" w:cs="Arial"/>
          <w:b/>
          <w:bCs/>
        </w:rPr>
      </w:pPr>
      <w:sdt>
        <w:sdtPr>
          <w:rPr>
            <w:rFonts w:ascii="Arial" w:hAnsi="Arial" w:cs="Arial"/>
          </w:rPr>
          <w:id w:val="526225017"/>
          <w:placeholder>
            <w:docPart w:val="24F63B76A0E44E00BBC608308D7E30E7"/>
          </w:placeholder>
          <w:text/>
        </w:sdtPr>
        <w:sdtContent>
          <w:r w:rsidRPr="001C39A7">
            <w:rPr>
              <w:rFonts w:ascii="Arial" w:hAnsi="Arial" w:cs="Arial"/>
            </w:rPr>
            <w:t>Planned.
To be developed.
Outstanding.
To be developed.
Planned.</w:t>
          </w:r>
          <w:proofErr w:type="spellStart"/>
          <w:proofErr w:type="spellEnd"/>
        </w:sdtContent>
      </w:sdt>
    </w:p>
    <w:p w:rsidRPr="001C39A7" w:rsidR="00210F40" w:rsidP="00210F40" w:rsidRDefault="00210F40" w14:paraId="6BEB2F53" w14:textId="77777777">
      <w:pPr>
        <w:spacing w:before="120"/>
        <w:rPr>
          <w:rFonts w:ascii="Arial" w:hAnsi="Arial" w:cs="Arial"/>
          <w:b/>
          <w:bCs/>
        </w:rPr>
      </w:pPr>
      <w:r w:rsidRPr="001C39A7">
        <w:rPr>
          <w:rFonts w:ascii="Arial" w:hAnsi="Arial" w:cs="Arial"/>
          <w:b/>
          <w:bCs/>
        </w:rPr>
        <w:t>Action completed:</w:t>
      </w:r>
    </w:p>
    <w:p w:rsidRPr="001C39A7" w:rsidR="001C39A7" w:rsidP="00210F40" w:rsidRDefault="001C39A7" w14:paraId="16EB4B8D" w14:textId="17C18534">
      <w:pPr>
        <w:spacing w:before="120"/>
        <w:rPr>
          <w:rFonts w:ascii="Arial" w:hAnsi="Arial" w:cs="Arial"/>
          <w:b/>
          <w:bCs/>
        </w:rPr>
      </w:pPr>
      <w:sdt>
        <w:sdtPr>
          <w:rPr>
            <w:rFonts w:ascii="Arial" w:hAnsi="Arial" w:cs="Arial"/>
          </w:rPr>
          <w:id w:val="-1216655515"/>
          <w:placeholder>
            <w:docPart w:val="43F30F362D094B568B969077420CEEEF"/>
          </w:placeholder>
          <w:text/>
        </w:sdtPr>
        <w:sdtContent>
          <w:r w:rsidRPr="001C39A7">
            <w:rPr>
              <w:rFonts w:ascii="Arial" w:hAnsi="Arial" w:cs="Arial"/>
            </w:rPr>
            <w:t>No</w:t>
          </w:r>
          <w:proofErr w:type="spellStart"/>
          <w:proofErr w:type="spellEnd"/>
        </w:sdtContent>
      </w:sdt>
    </w:p>
    <w:p w:rsidRPr="001C39A7" w:rsidR="00210F40" w:rsidP="00210F40" w:rsidRDefault="00210F40" w14:paraId="5AC049DE" w14:textId="4303B8E3">
      <w:pPr>
        <w:rPr>
          <w:rFonts w:ascii="Arial" w:hAnsi="Arial" w:cs="Arial"/>
          <w:b/>
          <w:bCs/>
        </w:rPr>
      </w:pPr>
      <w:r w:rsidRPr="001C39A7">
        <w:rPr>
          <w:rFonts w:ascii="Arial" w:hAnsi="Arial" w:cs="Arial"/>
          <w:b/>
          <w:bCs/>
        </w:rPr>
        <w:t>Date completed:</w:t>
      </w:r>
    </w:p>
    <w:p w:rsidRPr="001C39A7" w:rsidR="001C39A7" w:rsidP="00210F40" w:rsidRDefault="001C39A7" w14:paraId="3FFDFCD1" w14:textId="2E66BD1F">
      <w:pPr>
        <w:rPr>
          <w:rFonts w:ascii="Arial" w:hAnsi="Arial" w:cs="Arial"/>
        </w:rPr>
      </w:pPr>
      <w:sdt>
        <w:sdtPr>
          <w:rPr>
            <w:rFonts w:ascii="Arial" w:hAnsi="Arial" w:cs="Arial"/>
          </w:rPr>
          <w:id w:val="464624875"/>
          <w:placeholder>
            <w:docPart w:val="F187B5A10FD1422AAB3377FFFFFFB84A"/>
          </w:placeholder>
          <w:text/>
        </w:sdtPr>
        <w:sdtContent>
          <w:r w:rsidRPr="001C39A7">
            <w:rPr>
              <w:rFonts w:ascii="Arial" w:hAnsi="Arial" w:cs="Arial"/>
            </w:rPr>
            <w:t/>
          </w:r>
          <w:proofErr w:type="spellStart"/>
          <w:proofErr w:type="spellEnd"/>
        </w:sdtContent>
      </w:sdt>
    </w:p>
    <w:p w:rsidRPr="001C39A7" w:rsidR="00E55331" w:rsidP="00C15C71" w:rsidRDefault="00E55331" w14:paraId="31AAEF11" w14:textId="77777777">
      <w:pPr>
        <w:spacing w:after="0" w:line="240" w:lineRule="auto"/>
        <w:rPr>
          <w:rFonts w:ascii="Arial" w:hAnsi="Arial" w:cs="Arial"/>
          <w:bCs/>
        </w:rPr>
      </w:pPr>
    </w:p>
    <w:sectPr w:rsidRPr="001C39A7" w:rsidR="00E55331" w:rsidSect="00210F40">
      <w:footerReference w:type="default" r:id="rId11"/>
      <w:pgSz w:w="11906" w:h="16838" w:orient="portrait"/>
      <w:pgMar w:top="720" w:right="720" w:bottom="720" w:left="720" w:header="708" w:footer="708" w:gutter="0"/>
      <w:cols w:space="708"/>
      <w:docGrid w:linePitch="360"/>
      <w:headerReference w:type="default" r:id="R2eba269abc9c4fd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2F16" w:rsidP="009125EA" w:rsidRDefault="00182F16" w14:paraId="2E065769" w14:textId="77777777">
      <w:pPr>
        <w:spacing w:after="0" w:line="240" w:lineRule="auto"/>
      </w:pPr>
      <w:r>
        <w:separator/>
      </w:r>
    </w:p>
  </w:endnote>
  <w:endnote w:type="continuationSeparator" w:id="0">
    <w:p w:rsidR="00182F16" w:rsidP="009125EA" w:rsidRDefault="00182F16" w14:paraId="44542A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47DD8" w:rsidRDefault="003336DA" w14:paraId="74B82BA9" w14:textId="4F8B2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2F16" w:rsidP="009125EA" w:rsidRDefault="00182F16" w14:paraId="586FF1C6" w14:textId="77777777">
      <w:pPr>
        <w:spacing w:after="0" w:line="240" w:lineRule="auto"/>
      </w:pPr>
      <w:r>
        <w:separator/>
      </w:r>
    </w:p>
  </w:footnote>
  <w:footnote w:type="continuationSeparator" w:id="0">
    <w:p w:rsidR="00182F16" w:rsidP="009125EA" w:rsidRDefault="00182F16" w14:paraId="599B1876"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485"/>
      <w:gridCol w:w="3485"/>
      <w:gridCol w:w="3485"/>
    </w:tblGrid>
    <w:tr w:rsidR="0897C94D" w:rsidTr="0897C94D" w14:paraId="4E59AA11">
      <w:trPr>
        <w:trHeight w:val="300"/>
      </w:trPr>
      <w:tc>
        <w:tcPr>
          <w:tcW w:w="3485" w:type="dxa"/>
          <w:tcMar/>
        </w:tcPr>
        <w:p w:rsidR="0897C94D" w:rsidP="0897C94D" w:rsidRDefault="0897C94D" w14:paraId="2DC37C1D" w14:textId="105022E8">
          <w:pPr>
            <w:pStyle w:val="Header"/>
            <w:bidi w:val="0"/>
            <w:ind w:left="-115"/>
            <w:jc w:val="left"/>
          </w:pPr>
        </w:p>
      </w:tc>
      <w:tc>
        <w:tcPr>
          <w:tcW w:w="3485" w:type="dxa"/>
          <w:tcMar/>
        </w:tcPr>
        <w:p w:rsidR="0897C94D" w:rsidP="0897C94D" w:rsidRDefault="0897C94D" w14:paraId="2D861224" w14:textId="7A5B51F7">
          <w:pPr>
            <w:pStyle w:val="Header"/>
            <w:bidi w:val="0"/>
            <w:jc w:val="center"/>
          </w:pPr>
        </w:p>
      </w:tc>
      <w:tc>
        <w:tcPr>
          <w:tcW w:w="3485" w:type="dxa"/>
          <w:tcMar/>
        </w:tcPr>
        <w:p w:rsidR="0897C94D" w:rsidP="0897C94D" w:rsidRDefault="0897C94D" w14:paraId="18D71386" w14:textId="2AF3FE28">
          <w:pPr>
            <w:pStyle w:val="Header"/>
            <w:bidi w:val="0"/>
            <w:ind w:right="-115"/>
            <w:jc w:val="right"/>
          </w:pPr>
        </w:p>
      </w:tc>
    </w:tr>
  </w:tbl>
  <w:p w:rsidR="0897C94D" w:rsidP="0897C94D" w:rsidRDefault="0897C94D" w14:paraId="640A4C79" w14:textId="14A2A0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57B4"/>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 w15:restartNumberingAfterBreak="0">
    <w:nsid w:val="086778B8"/>
    <w:multiLevelType w:val="hybridMultilevel"/>
    <w:tmpl w:val="69AA0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11265F"/>
    <w:multiLevelType w:val="hybridMultilevel"/>
    <w:tmpl w:val="7D1291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E113BA"/>
    <w:multiLevelType w:val="hybridMultilevel"/>
    <w:tmpl w:val="0902E072"/>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D60C6C"/>
    <w:multiLevelType w:val="hybridMultilevel"/>
    <w:tmpl w:val="75CA2F1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013A1A"/>
    <w:multiLevelType w:val="hybridMultilevel"/>
    <w:tmpl w:val="A2564CC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F518D"/>
    <w:multiLevelType w:val="hybridMultilevel"/>
    <w:tmpl w:val="1CC88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26636"/>
    <w:multiLevelType w:val="hybridMultilevel"/>
    <w:tmpl w:val="CC3492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76748A6"/>
    <w:multiLevelType w:val="hybridMultilevel"/>
    <w:tmpl w:val="81AC3B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F772187"/>
    <w:multiLevelType w:val="multilevel"/>
    <w:tmpl w:val="08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0" w15:restartNumberingAfterBreak="0">
    <w:nsid w:val="349E60CB"/>
    <w:multiLevelType w:val="hybridMultilevel"/>
    <w:tmpl w:val="1C648E9A"/>
    <w:lvl w:ilvl="0" w:tplc="08090001">
      <w:start w:val="1"/>
      <w:numFmt w:val="bullet"/>
      <w:lvlText w:val=""/>
      <w:lvlJc w:val="left"/>
      <w:pPr>
        <w:ind w:left="1429" w:hanging="360"/>
      </w:pPr>
      <w:rPr>
        <w:rFonts w:hint="default" w:ascii="Symbol" w:hAnsi="Symbol"/>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11" w15:restartNumberingAfterBreak="0">
    <w:nsid w:val="391B115A"/>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2" w15:restartNumberingAfterBreak="0">
    <w:nsid w:val="57BB67C0"/>
    <w:multiLevelType w:val="hybridMultilevel"/>
    <w:tmpl w:val="FDD21E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5D2AE0"/>
    <w:multiLevelType w:val="multilevel"/>
    <w:tmpl w:val="BF8043BA"/>
    <w:lvl w:ilvl="0">
      <w:start w:val="1"/>
      <w:numFmt w:val="bullet"/>
      <w:lvlText w:val=""/>
      <w:lvlJc w:val="left"/>
      <w:pPr>
        <w:ind w:left="360" w:hanging="360"/>
      </w:pPr>
      <w:rPr>
        <w:rFonts w:hint="default" w:ascii="Symbol" w:hAnsi="Symbol"/>
        <w:sz w:val="24"/>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4" w15:restartNumberingAfterBreak="0">
    <w:nsid w:val="60C8296D"/>
    <w:multiLevelType w:val="hybridMultilevel"/>
    <w:tmpl w:val="4CD4D244"/>
    <w:lvl w:ilvl="0" w:tplc="3C9A2EF0">
      <w:start w:val="1"/>
      <w:numFmt w:val="bullet"/>
      <w:lvlText w:val=""/>
      <w:lvlJc w:val="left"/>
      <w:pPr>
        <w:tabs>
          <w:tab w:val="num" w:pos="720"/>
        </w:tabs>
        <w:ind w:left="720" w:hanging="360"/>
      </w:pPr>
      <w:rPr>
        <w:rFonts w:hint="default" w:ascii="Symbol" w:hAnsi="Symbol"/>
        <w:color w:val="auto"/>
        <w:sz w:val="16"/>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12E75A2"/>
    <w:multiLevelType w:val="hybridMultilevel"/>
    <w:tmpl w:val="48F420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734D30"/>
    <w:multiLevelType w:val="hybridMultilevel"/>
    <w:tmpl w:val="77404C84"/>
    <w:lvl w:ilvl="0" w:tplc="08090001">
      <w:start w:val="1"/>
      <w:numFmt w:val="bullet"/>
      <w:lvlText w:val=""/>
      <w:lvlJc w:val="left"/>
      <w:pPr>
        <w:tabs>
          <w:tab w:val="num" w:pos="927"/>
        </w:tabs>
        <w:ind w:left="927" w:hanging="360"/>
      </w:pPr>
      <w:rPr>
        <w:rFonts w:hint="default" w:ascii="Symbol" w:hAnsi="Symbol"/>
      </w:rPr>
    </w:lvl>
    <w:lvl w:ilvl="1" w:tplc="08090003">
      <w:start w:val="1"/>
      <w:numFmt w:val="bullet"/>
      <w:lvlText w:val="o"/>
      <w:lvlJc w:val="left"/>
      <w:pPr>
        <w:tabs>
          <w:tab w:val="num" w:pos="1647"/>
        </w:tabs>
        <w:ind w:left="1647" w:hanging="360"/>
      </w:pPr>
      <w:rPr>
        <w:rFonts w:hint="default" w:ascii="Courier New" w:hAnsi="Courier New" w:cs="Courier New"/>
      </w:rPr>
    </w:lvl>
    <w:lvl w:ilvl="2" w:tplc="08090001">
      <w:start w:val="1"/>
      <w:numFmt w:val="bullet"/>
      <w:lvlText w:val=""/>
      <w:lvlJc w:val="left"/>
      <w:pPr>
        <w:tabs>
          <w:tab w:val="num" w:pos="2367"/>
        </w:tabs>
        <w:ind w:left="2367" w:hanging="360"/>
      </w:pPr>
      <w:rPr>
        <w:rFonts w:hint="default" w:ascii="Symbol" w:hAnsi="Symbol"/>
      </w:rPr>
    </w:lvl>
    <w:lvl w:ilvl="3" w:tplc="08090001" w:tentative="1">
      <w:start w:val="1"/>
      <w:numFmt w:val="bullet"/>
      <w:lvlText w:val=""/>
      <w:lvlJc w:val="left"/>
      <w:pPr>
        <w:tabs>
          <w:tab w:val="num" w:pos="3087"/>
        </w:tabs>
        <w:ind w:left="3087" w:hanging="360"/>
      </w:pPr>
      <w:rPr>
        <w:rFonts w:hint="default" w:ascii="Symbol" w:hAnsi="Symbol"/>
      </w:rPr>
    </w:lvl>
    <w:lvl w:ilvl="4" w:tplc="08090003" w:tentative="1">
      <w:start w:val="1"/>
      <w:numFmt w:val="bullet"/>
      <w:lvlText w:val="o"/>
      <w:lvlJc w:val="left"/>
      <w:pPr>
        <w:tabs>
          <w:tab w:val="num" w:pos="3807"/>
        </w:tabs>
        <w:ind w:left="3807" w:hanging="360"/>
      </w:pPr>
      <w:rPr>
        <w:rFonts w:hint="default" w:ascii="Courier New" w:hAnsi="Courier New" w:cs="Courier New"/>
      </w:rPr>
    </w:lvl>
    <w:lvl w:ilvl="5" w:tplc="08090005" w:tentative="1">
      <w:start w:val="1"/>
      <w:numFmt w:val="bullet"/>
      <w:lvlText w:val=""/>
      <w:lvlJc w:val="left"/>
      <w:pPr>
        <w:tabs>
          <w:tab w:val="num" w:pos="4527"/>
        </w:tabs>
        <w:ind w:left="4527" w:hanging="360"/>
      </w:pPr>
      <w:rPr>
        <w:rFonts w:hint="default" w:ascii="Wingdings" w:hAnsi="Wingdings"/>
      </w:rPr>
    </w:lvl>
    <w:lvl w:ilvl="6" w:tplc="08090001" w:tentative="1">
      <w:start w:val="1"/>
      <w:numFmt w:val="bullet"/>
      <w:lvlText w:val=""/>
      <w:lvlJc w:val="left"/>
      <w:pPr>
        <w:tabs>
          <w:tab w:val="num" w:pos="5247"/>
        </w:tabs>
        <w:ind w:left="5247" w:hanging="360"/>
      </w:pPr>
      <w:rPr>
        <w:rFonts w:hint="default" w:ascii="Symbol" w:hAnsi="Symbol"/>
      </w:rPr>
    </w:lvl>
    <w:lvl w:ilvl="7" w:tplc="08090003" w:tentative="1">
      <w:start w:val="1"/>
      <w:numFmt w:val="bullet"/>
      <w:lvlText w:val="o"/>
      <w:lvlJc w:val="left"/>
      <w:pPr>
        <w:tabs>
          <w:tab w:val="num" w:pos="5967"/>
        </w:tabs>
        <w:ind w:left="5967" w:hanging="360"/>
      </w:pPr>
      <w:rPr>
        <w:rFonts w:hint="default" w:ascii="Courier New" w:hAnsi="Courier New" w:cs="Courier New"/>
      </w:rPr>
    </w:lvl>
    <w:lvl w:ilvl="8" w:tplc="08090005" w:tentative="1">
      <w:start w:val="1"/>
      <w:numFmt w:val="bullet"/>
      <w:lvlText w:val=""/>
      <w:lvlJc w:val="left"/>
      <w:pPr>
        <w:tabs>
          <w:tab w:val="num" w:pos="6687"/>
        </w:tabs>
        <w:ind w:left="6687" w:hanging="360"/>
      </w:pPr>
      <w:rPr>
        <w:rFonts w:hint="default" w:ascii="Wingdings" w:hAnsi="Wingdings"/>
      </w:rPr>
    </w:lvl>
  </w:abstractNum>
  <w:abstractNum w:abstractNumId="17" w15:restartNumberingAfterBreak="0">
    <w:nsid w:val="628A20C5"/>
    <w:multiLevelType w:val="hybridMultilevel"/>
    <w:tmpl w:val="B060E9A6"/>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8" w15:restartNumberingAfterBreak="0">
    <w:nsid w:val="63796F2A"/>
    <w:multiLevelType w:val="hybridMultilevel"/>
    <w:tmpl w:val="2786A1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7C07DBC"/>
    <w:multiLevelType w:val="hybridMultilevel"/>
    <w:tmpl w:val="5F2EEF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3B3B4C"/>
    <w:multiLevelType w:val="hybridMultilevel"/>
    <w:tmpl w:val="2DBCD6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6101EA8"/>
    <w:multiLevelType w:val="hybridMultilevel"/>
    <w:tmpl w:val="894EEE08"/>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16cid:durableId="1718819619">
    <w:abstractNumId w:val="12"/>
  </w:num>
  <w:num w:numId="2" w16cid:durableId="402873154">
    <w:abstractNumId w:val="16"/>
  </w:num>
  <w:num w:numId="3" w16cid:durableId="329989870">
    <w:abstractNumId w:val="18"/>
  </w:num>
  <w:num w:numId="4" w16cid:durableId="25064875">
    <w:abstractNumId w:val="2"/>
  </w:num>
  <w:num w:numId="5" w16cid:durableId="967079884">
    <w:abstractNumId w:val="14"/>
  </w:num>
  <w:num w:numId="6" w16cid:durableId="1437017111">
    <w:abstractNumId w:val="8"/>
  </w:num>
  <w:num w:numId="7" w16cid:durableId="2014531188">
    <w:abstractNumId w:val="7"/>
  </w:num>
  <w:num w:numId="8" w16cid:durableId="1029839110">
    <w:abstractNumId w:val="6"/>
  </w:num>
  <w:num w:numId="9" w16cid:durableId="1110396679">
    <w:abstractNumId w:val="1"/>
  </w:num>
  <w:num w:numId="10" w16cid:durableId="2003193002">
    <w:abstractNumId w:val="10"/>
  </w:num>
  <w:num w:numId="11" w16cid:durableId="536162962">
    <w:abstractNumId w:val="19"/>
  </w:num>
  <w:num w:numId="12" w16cid:durableId="1852646414">
    <w:abstractNumId w:val="9"/>
  </w:num>
  <w:num w:numId="13" w16cid:durableId="763571454">
    <w:abstractNumId w:val="17"/>
  </w:num>
  <w:num w:numId="14" w16cid:durableId="2016570439">
    <w:abstractNumId w:val="21"/>
  </w:num>
  <w:num w:numId="15" w16cid:durableId="1164660196">
    <w:abstractNumId w:val="15"/>
  </w:num>
  <w:num w:numId="16" w16cid:durableId="212691318">
    <w:abstractNumId w:val="0"/>
  </w:num>
  <w:num w:numId="17" w16cid:durableId="686717984">
    <w:abstractNumId w:val="11"/>
  </w:num>
  <w:num w:numId="18" w16cid:durableId="1304504623">
    <w:abstractNumId w:val="13"/>
  </w:num>
  <w:num w:numId="19" w16cid:durableId="118570792">
    <w:abstractNumId w:val="20"/>
  </w:num>
  <w:num w:numId="20" w16cid:durableId="933127617">
    <w:abstractNumId w:val="4"/>
  </w:num>
  <w:num w:numId="21" w16cid:durableId="1738091297">
    <w:abstractNumId w:val="3"/>
  </w:num>
  <w:num w:numId="22" w16cid:durableId="1592037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16"/>
    <w:rsid w:val="00000A7F"/>
    <w:rsid w:val="00001C5F"/>
    <w:rsid w:val="00017040"/>
    <w:rsid w:val="000248A5"/>
    <w:rsid w:val="00037C57"/>
    <w:rsid w:val="000435DE"/>
    <w:rsid w:val="000534CE"/>
    <w:rsid w:val="00067BA0"/>
    <w:rsid w:val="000815D5"/>
    <w:rsid w:val="000A0C88"/>
    <w:rsid w:val="000B4545"/>
    <w:rsid w:val="000B5016"/>
    <w:rsid w:val="000F2B07"/>
    <w:rsid w:val="0011034D"/>
    <w:rsid w:val="00111955"/>
    <w:rsid w:val="001178DF"/>
    <w:rsid w:val="001407E0"/>
    <w:rsid w:val="00146941"/>
    <w:rsid w:val="00163681"/>
    <w:rsid w:val="00171748"/>
    <w:rsid w:val="00176E9D"/>
    <w:rsid w:val="00182F16"/>
    <w:rsid w:val="001B209E"/>
    <w:rsid w:val="001C329E"/>
    <w:rsid w:val="001C39A7"/>
    <w:rsid w:val="001C503D"/>
    <w:rsid w:val="001E2B4C"/>
    <w:rsid w:val="001E6BE1"/>
    <w:rsid w:val="001F1F34"/>
    <w:rsid w:val="001F3C44"/>
    <w:rsid w:val="00210F40"/>
    <w:rsid w:val="002228DB"/>
    <w:rsid w:val="00234D40"/>
    <w:rsid w:val="00236193"/>
    <w:rsid w:val="00246F53"/>
    <w:rsid w:val="00256471"/>
    <w:rsid w:val="00261565"/>
    <w:rsid w:val="00266145"/>
    <w:rsid w:val="00270C86"/>
    <w:rsid w:val="00274BC5"/>
    <w:rsid w:val="002754F7"/>
    <w:rsid w:val="00277108"/>
    <w:rsid w:val="00281E50"/>
    <w:rsid w:val="00285221"/>
    <w:rsid w:val="002B4325"/>
    <w:rsid w:val="002B6CBC"/>
    <w:rsid w:val="002C2263"/>
    <w:rsid w:val="002C569A"/>
    <w:rsid w:val="002D3137"/>
    <w:rsid w:val="002E6BA0"/>
    <w:rsid w:val="00304F8A"/>
    <w:rsid w:val="00315E70"/>
    <w:rsid w:val="00326BCE"/>
    <w:rsid w:val="003336DA"/>
    <w:rsid w:val="003423F2"/>
    <w:rsid w:val="0034655D"/>
    <w:rsid w:val="00347B21"/>
    <w:rsid w:val="003613E5"/>
    <w:rsid w:val="00362D3B"/>
    <w:rsid w:val="00374A3B"/>
    <w:rsid w:val="00391A88"/>
    <w:rsid w:val="003A29B3"/>
    <w:rsid w:val="003A63BB"/>
    <w:rsid w:val="003A70CF"/>
    <w:rsid w:val="003A7FE6"/>
    <w:rsid w:val="003B3A15"/>
    <w:rsid w:val="003C1D9C"/>
    <w:rsid w:val="003C5FF7"/>
    <w:rsid w:val="003E4C84"/>
    <w:rsid w:val="003F532B"/>
    <w:rsid w:val="003F5C2D"/>
    <w:rsid w:val="00411A50"/>
    <w:rsid w:val="004207F4"/>
    <w:rsid w:val="00437FBE"/>
    <w:rsid w:val="00440193"/>
    <w:rsid w:val="00443ECC"/>
    <w:rsid w:val="00451EBE"/>
    <w:rsid w:val="00455D6B"/>
    <w:rsid w:val="00460BA1"/>
    <w:rsid w:val="00466288"/>
    <w:rsid w:val="00481FF8"/>
    <w:rsid w:val="00485E00"/>
    <w:rsid w:val="004917DA"/>
    <w:rsid w:val="0049215C"/>
    <w:rsid w:val="004A3BA0"/>
    <w:rsid w:val="004D2F0D"/>
    <w:rsid w:val="004D3949"/>
    <w:rsid w:val="004E68EA"/>
    <w:rsid w:val="00502F39"/>
    <w:rsid w:val="00516C86"/>
    <w:rsid w:val="00520ED0"/>
    <w:rsid w:val="005250FD"/>
    <w:rsid w:val="00526F60"/>
    <w:rsid w:val="005301A4"/>
    <w:rsid w:val="0054618C"/>
    <w:rsid w:val="00560007"/>
    <w:rsid w:val="00567712"/>
    <w:rsid w:val="00571E64"/>
    <w:rsid w:val="00572744"/>
    <w:rsid w:val="005872AE"/>
    <w:rsid w:val="005920A1"/>
    <w:rsid w:val="005A7531"/>
    <w:rsid w:val="005C0A70"/>
    <w:rsid w:val="005C47E0"/>
    <w:rsid w:val="005D6542"/>
    <w:rsid w:val="005D67F7"/>
    <w:rsid w:val="005E03D4"/>
    <w:rsid w:val="005E5549"/>
    <w:rsid w:val="005F6743"/>
    <w:rsid w:val="00602C63"/>
    <w:rsid w:val="00603946"/>
    <w:rsid w:val="00613710"/>
    <w:rsid w:val="00616A50"/>
    <w:rsid w:val="00633507"/>
    <w:rsid w:val="0065191A"/>
    <w:rsid w:val="006561FE"/>
    <w:rsid w:val="006808C2"/>
    <w:rsid w:val="00680EE5"/>
    <w:rsid w:val="00690F9F"/>
    <w:rsid w:val="006D072A"/>
    <w:rsid w:val="006E4D21"/>
    <w:rsid w:val="006E7A18"/>
    <w:rsid w:val="006F2299"/>
    <w:rsid w:val="006F37D5"/>
    <w:rsid w:val="006F4C03"/>
    <w:rsid w:val="006F5C85"/>
    <w:rsid w:val="006F712F"/>
    <w:rsid w:val="007001A2"/>
    <w:rsid w:val="007137E0"/>
    <w:rsid w:val="00714E3A"/>
    <w:rsid w:val="007239C0"/>
    <w:rsid w:val="0073354F"/>
    <w:rsid w:val="0073464B"/>
    <w:rsid w:val="00740612"/>
    <w:rsid w:val="00747905"/>
    <w:rsid w:val="007506EB"/>
    <w:rsid w:val="00751E46"/>
    <w:rsid w:val="00754004"/>
    <w:rsid w:val="00764DCB"/>
    <w:rsid w:val="00780E2D"/>
    <w:rsid w:val="007D4A93"/>
    <w:rsid w:val="007F28F3"/>
    <w:rsid w:val="007F33D7"/>
    <w:rsid w:val="00800C31"/>
    <w:rsid w:val="00802716"/>
    <w:rsid w:val="008332FE"/>
    <w:rsid w:val="008339FF"/>
    <w:rsid w:val="00846594"/>
    <w:rsid w:val="00865F62"/>
    <w:rsid w:val="00871C5B"/>
    <w:rsid w:val="00875DE6"/>
    <w:rsid w:val="008814C4"/>
    <w:rsid w:val="008903EC"/>
    <w:rsid w:val="00895E81"/>
    <w:rsid w:val="008B0908"/>
    <w:rsid w:val="008B7A4F"/>
    <w:rsid w:val="008D0DCB"/>
    <w:rsid w:val="008F3364"/>
    <w:rsid w:val="008F70EB"/>
    <w:rsid w:val="009047DD"/>
    <w:rsid w:val="00910F20"/>
    <w:rsid w:val="009125EA"/>
    <w:rsid w:val="009178D2"/>
    <w:rsid w:val="0092217F"/>
    <w:rsid w:val="00923EFA"/>
    <w:rsid w:val="00935811"/>
    <w:rsid w:val="0093700B"/>
    <w:rsid w:val="0094398F"/>
    <w:rsid w:val="00956712"/>
    <w:rsid w:val="00980A18"/>
    <w:rsid w:val="009848C8"/>
    <w:rsid w:val="00984EF2"/>
    <w:rsid w:val="0098762C"/>
    <w:rsid w:val="00990E42"/>
    <w:rsid w:val="009A446C"/>
    <w:rsid w:val="009C4DB3"/>
    <w:rsid w:val="009E0147"/>
    <w:rsid w:val="00A11259"/>
    <w:rsid w:val="00A536DB"/>
    <w:rsid w:val="00A839E4"/>
    <w:rsid w:val="00A858AC"/>
    <w:rsid w:val="00AA4E6F"/>
    <w:rsid w:val="00AC0A0B"/>
    <w:rsid w:val="00AC2F89"/>
    <w:rsid w:val="00AE74E6"/>
    <w:rsid w:val="00B027B1"/>
    <w:rsid w:val="00B2471A"/>
    <w:rsid w:val="00B25C87"/>
    <w:rsid w:val="00B3118E"/>
    <w:rsid w:val="00B31546"/>
    <w:rsid w:val="00B32555"/>
    <w:rsid w:val="00B838D8"/>
    <w:rsid w:val="00BA138B"/>
    <w:rsid w:val="00BC1160"/>
    <w:rsid w:val="00BC117C"/>
    <w:rsid w:val="00BC503B"/>
    <w:rsid w:val="00BD47CA"/>
    <w:rsid w:val="00BD69E8"/>
    <w:rsid w:val="00BD78CC"/>
    <w:rsid w:val="00BD79E1"/>
    <w:rsid w:val="00BE040C"/>
    <w:rsid w:val="00BE2CE9"/>
    <w:rsid w:val="00BF0D52"/>
    <w:rsid w:val="00C139CE"/>
    <w:rsid w:val="00C13E37"/>
    <w:rsid w:val="00C15C71"/>
    <w:rsid w:val="00C20311"/>
    <w:rsid w:val="00C23DBB"/>
    <w:rsid w:val="00C3305C"/>
    <w:rsid w:val="00C454C7"/>
    <w:rsid w:val="00C56858"/>
    <w:rsid w:val="00C57D21"/>
    <w:rsid w:val="00C85CF3"/>
    <w:rsid w:val="00C96CAA"/>
    <w:rsid w:val="00C96FDB"/>
    <w:rsid w:val="00CA59AB"/>
    <w:rsid w:val="00CD41E5"/>
    <w:rsid w:val="00CE284D"/>
    <w:rsid w:val="00CF1873"/>
    <w:rsid w:val="00CF3AA8"/>
    <w:rsid w:val="00CF6558"/>
    <w:rsid w:val="00D07B0E"/>
    <w:rsid w:val="00D17E93"/>
    <w:rsid w:val="00D26C7E"/>
    <w:rsid w:val="00D3476F"/>
    <w:rsid w:val="00D47DD8"/>
    <w:rsid w:val="00D54CE4"/>
    <w:rsid w:val="00D57217"/>
    <w:rsid w:val="00D87A64"/>
    <w:rsid w:val="00DA1F9E"/>
    <w:rsid w:val="00DA3604"/>
    <w:rsid w:val="00DC582F"/>
    <w:rsid w:val="00DE221F"/>
    <w:rsid w:val="00DE311E"/>
    <w:rsid w:val="00E005AF"/>
    <w:rsid w:val="00E1015E"/>
    <w:rsid w:val="00E10CFA"/>
    <w:rsid w:val="00E225F1"/>
    <w:rsid w:val="00E2777E"/>
    <w:rsid w:val="00E373F8"/>
    <w:rsid w:val="00E4575B"/>
    <w:rsid w:val="00E55331"/>
    <w:rsid w:val="00E5739A"/>
    <w:rsid w:val="00E67D76"/>
    <w:rsid w:val="00E81ABC"/>
    <w:rsid w:val="00ED22D8"/>
    <w:rsid w:val="00ED3CA8"/>
    <w:rsid w:val="00ED6BF5"/>
    <w:rsid w:val="00EE4E4E"/>
    <w:rsid w:val="00EE63C9"/>
    <w:rsid w:val="00EF11E9"/>
    <w:rsid w:val="00EF4B25"/>
    <w:rsid w:val="00EF7657"/>
    <w:rsid w:val="00F26185"/>
    <w:rsid w:val="00F35C52"/>
    <w:rsid w:val="00F60316"/>
    <w:rsid w:val="00F603DF"/>
    <w:rsid w:val="00F61CD0"/>
    <w:rsid w:val="00F63DAD"/>
    <w:rsid w:val="00F7459A"/>
    <w:rsid w:val="00F81BE5"/>
    <w:rsid w:val="00F92904"/>
    <w:rsid w:val="00F96C4C"/>
    <w:rsid w:val="00FA197A"/>
    <w:rsid w:val="00FD5939"/>
    <w:rsid w:val="00FE4B05"/>
    <w:rsid w:val="00FF3339"/>
    <w:rsid w:val="00FF4EAF"/>
    <w:rsid w:val="00FF5531"/>
    <w:rsid w:val="0897C94D"/>
    <w:rsid w:val="1BF4F2C9"/>
    <w:rsid w:val="31C676B7"/>
    <w:rsid w:val="38E746EE"/>
    <w:rsid w:val="43E35C67"/>
    <w:rsid w:val="47822DAE"/>
    <w:rsid w:val="4F71078E"/>
    <w:rsid w:val="66BBCAC3"/>
    <w:rsid w:val="71E782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55F2BC7"/>
  <w15:docId w15:val="{6D91A7FE-3153-4D4D-94F2-0E18E655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2716"/>
  </w:style>
  <w:style w:type="paragraph" w:styleId="Heading1">
    <w:name w:val="heading 1"/>
    <w:basedOn w:val="Normal"/>
    <w:next w:val="Normal"/>
    <w:link w:val="Heading1Char"/>
    <w:uiPriority w:val="9"/>
    <w:qFormat/>
    <w:rsid w:val="006F5C85"/>
    <w:pPr>
      <w:keepNext/>
      <w:keepLines/>
      <w:spacing w:before="240" w:after="0"/>
      <w:outlineLvl w:val="0"/>
    </w:pPr>
    <w:rPr>
      <w:rFonts w:asciiTheme="majorHAnsi" w:hAnsiTheme="majorHAnsi" w:eastAsiaTheme="majorEastAsia" w:cstheme="majorBidi"/>
      <w:color w:val="5EA226" w:themeColor="accent1" w:themeShade="BF"/>
      <w:sz w:val="32"/>
      <w:szCs w:val="32"/>
    </w:rPr>
  </w:style>
  <w:style w:type="paragraph" w:styleId="Heading2">
    <w:name w:val="heading 2"/>
    <w:basedOn w:val="Normal"/>
    <w:next w:val="Normal"/>
    <w:link w:val="Heading2Char"/>
    <w:uiPriority w:val="9"/>
    <w:unhideWhenUsed/>
    <w:qFormat/>
    <w:rsid w:val="00802716"/>
    <w:pPr>
      <w:keepNext/>
      <w:keepLines/>
      <w:spacing w:before="200" w:after="0"/>
      <w:outlineLvl w:val="1"/>
    </w:pPr>
    <w:rPr>
      <w:rFonts w:asciiTheme="majorHAnsi" w:hAnsiTheme="majorHAnsi" w:eastAsiaTheme="majorEastAsia" w:cstheme="majorBidi"/>
      <w:b/>
      <w:bCs/>
      <w:color w:val="7FD13B" w:themeColor="accent1"/>
      <w:sz w:val="26"/>
      <w:szCs w:val="26"/>
    </w:rPr>
  </w:style>
  <w:style w:type="paragraph" w:styleId="Heading3">
    <w:name w:val="heading 3"/>
    <w:basedOn w:val="Normal"/>
    <w:next w:val="Normal"/>
    <w:link w:val="Heading3Char"/>
    <w:uiPriority w:val="9"/>
    <w:unhideWhenUsed/>
    <w:qFormat/>
    <w:rsid w:val="00802716"/>
    <w:pPr>
      <w:keepNext/>
      <w:keepLines/>
      <w:spacing w:before="200" w:after="0"/>
      <w:outlineLvl w:val="2"/>
    </w:pPr>
    <w:rPr>
      <w:rFonts w:asciiTheme="majorHAnsi" w:hAnsiTheme="majorHAnsi" w:eastAsiaTheme="majorEastAsia" w:cstheme="majorBidi"/>
      <w:b/>
      <w:bCs/>
      <w:color w:val="7FD13B" w:themeColor="accent1"/>
    </w:rPr>
  </w:style>
  <w:style w:type="paragraph" w:styleId="Heading4">
    <w:name w:val="heading 4"/>
    <w:basedOn w:val="Normal"/>
    <w:next w:val="Normal"/>
    <w:link w:val="Heading4Char"/>
    <w:qFormat/>
    <w:rsid w:val="00956712"/>
    <w:pPr>
      <w:keepNext/>
      <w:spacing w:before="240" w:after="60" w:line="240" w:lineRule="auto"/>
      <w:outlineLvl w:val="3"/>
    </w:pPr>
    <w:rPr>
      <w:rFonts w:ascii="Times New Roman" w:hAnsi="Times New Roman" w:eastAsia="Calibri" w:cs="Times New Roman"/>
      <w:b/>
      <w:bCs/>
      <w:sz w:val="28"/>
      <w:szCs w:val="28"/>
      <w:lang w:eastAsia="en-GB"/>
    </w:rPr>
  </w:style>
  <w:style w:type="paragraph" w:styleId="Heading5">
    <w:name w:val="heading 5"/>
    <w:basedOn w:val="Normal"/>
    <w:next w:val="Normal"/>
    <w:link w:val="Heading5Char"/>
    <w:qFormat/>
    <w:rsid w:val="00956712"/>
    <w:pPr>
      <w:spacing w:before="240" w:after="60" w:line="240" w:lineRule="auto"/>
      <w:outlineLvl w:val="4"/>
    </w:pPr>
    <w:rPr>
      <w:rFonts w:ascii="Times New Roman" w:hAnsi="Times New Roman" w:eastAsia="Calibri" w:cs="Times New Roman"/>
      <w:b/>
      <w:bCs/>
      <w:i/>
      <w:iCs/>
      <w:sz w:val="26"/>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80271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rsid w:val="00802716"/>
    <w:rPr>
      <w:rFonts w:asciiTheme="majorHAnsi" w:hAnsiTheme="majorHAnsi" w:eastAsiaTheme="majorEastAsia" w:cstheme="majorBidi"/>
      <w:b/>
      <w:bCs/>
      <w:color w:val="7FD13B" w:themeColor="accent1"/>
      <w:sz w:val="26"/>
      <w:szCs w:val="26"/>
    </w:rPr>
  </w:style>
  <w:style w:type="character" w:styleId="Heading3Char" w:customStyle="1">
    <w:name w:val="Heading 3 Char"/>
    <w:basedOn w:val="DefaultParagraphFont"/>
    <w:link w:val="Heading3"/>
    <w:uiPriority w:val="9"/>
    <w:rsid w:val="00802716"/>
    <w:rPr>
      <w:rFonts w:asciiTheme="majorHAnsi" w:hAnsiTheme="majorHAnsi" w:eastAsiaTheme="majorEastAsia" w:cstheme="majorBidi"/>
      <w:b/>
      <w:bCs/>
      <w:color w:val="7FD13B" w:themeColor="accent1"/>
    </w:rPr>
  </w:style>
  <w:style w:type="paragraph" w:styleId="ListParagraph">
    <w:name w:val="List Paragraph"/>
    <w:basedOn w:val="Normal"/>
    <w:uiPriority w:val="34"/>
    <w:qFormat/>
    <w:rsid w:val="00802716"/>
    <w:pPr>
      <w:ind w:left="720"/>
      <w:contextualSpacing/>
    </w:pPr>
  </w:style>
  <w:style w:type="character" w:styleId="IntenseEmphasis">
    <w:name w:val="Intense Emphasis"/>
    <w:basedOn w:val="DefaultParagraphFont"/>
    <w:uiPriority w:val="21"/>
    <w:qFormat/>
    <w:rsid w:val="00802716"/>
    <w:rPr>
      <w:b/>
      <w:bCs/>
      <w:i/>
      <w:iCs/>
      <w:color w:val="7FD13B" w:themeColor="accent1"/>
    </w:rPr>
  </w:style>
  <w:style w:type="paragraph" w:styleId="NoSpacing">
    <w:name w:val="No Spacing"/>
    <w:uiPriority w:val="1"/>
    <w:qFormat/>
    <w:rsid w:val="001407E0"/>
    <w:pPr>
      <w:spacing w:after="0" w:line="240" w:lineRule="auto"/>
    </w:pPr>
  </w:style>
  <w:style w:type="paragraph" w:styleId="BalloonText">
    <w:name w:val="Balloon Text"/>
    <w:basedOn w:val="Normal"/>
    <w:link w:val="BalloonTextChar"/>
    <w:uiPriority w:val="99"/>
    <w:semiHidden/>
    <w:unhideWhenUsed/>
    <w:rsid w:val="00234D4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34D40"/>
    <w:rPr>
      <w:rFonts w:ascii="Tahoma" w:hAnsi="Tahoma" w:cs="Tahoma"/>
      <w:sz w:val="16"/>
      <w:szCs w:val="16"/>
    </w:rPr>
  </w:style>
  <w:style w:type="character" w:styleId="Emphasis">
    <w:name w:val="Emphasis"/>
    <w:basedOn w:val="DefaultParagraphFont"/>
    <w:uiPriority w:val="20"/>
    <w:qFormat/>
    <w:rsid w:val="0034655D"/>
    <w:rPr>
      <w:b/>
      <w:bCs/>
      <w:i w:val="0"/>
      <w:iCs w:val="0"/>
    </w:rPr>
  </w:style>
  <w:style w:type="character" w:styleId="st1" w:customStyle="1">
    <w:name w:val="st1"/>
    <w:basedOn w:val="DefaultParagraphFont"/>
    <w:rsid w:val="0034655D"/>
  </w:style>
  <w:style w:type="character" w:styleId="Hyperlink">
    <w:name w:val="Hyperlink"/>
    <w:rsid w:val="00740612"/>
    <w:rPr>
      <w:color w:val="0000FF"/>
      <w:u w:val="single"/>
    </w:rPr>
  </w:style>
  <w:style w:type="character" w:styleId="FollowedHyperlink">
    <w:name w:val="FollowedHyperlink"/>
    <w:basedOn w:val="DefaultParagraphFont"/>
    <w:uiPriority w:val="99"/>
    <w:semiHidden/>
    <w:unhideWhenUsed/>
    <w:rsid w:val="00740612"/>
    <w:rPr>
      <w:color w:val="5F7791" w:themeColor="followedHyperlink"/>
      <w:u w:val="single"/>
    </w:rPr>
  </w:style>
  <w:style w:type="paragraph" w:styleId="Default" w:customStyle="1">
    <w:name w:val="Default"/>
    <w:rsid w:val="00E67D76"/>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9178D2"/>
    <w:rPr>
      <w:sz w:val="16"/>
      <w:szCs w:val="16"/>
    </w:rPr>
  </w:style>
  <w:style w:type="paragraph" w:styleId="CommentText">
    <w:name w:val="annotation text"/>
    <w:basedOn w:val="Normal"/>
    <w:link w:val="CommentTextChar"/>
    <w:uiPriority w:val="99"/>
    <w:unhideWhenUsed/>
    <w:rsid w:val="009178D2"/>
    <w:pPr>
      <w:spacing w:line="240" w:lineRule="auto"/>
    </w:pPr>
    <w:rPr>
      <w:sz w:val="20"/>
      <w:szCs w:val="20"/>
    </w:rPr>
  </w:style>
  <w:style w:type="character" w:styleId="CommentTextChar" w:customStyle="1">
    <w:name w:val="Comment Text Char"/>
    <w:basedOn w:val="DefaultParagraphFont"/>
    <w:link w:val="CommentText"/>
    <w:uiPriority w:val="99"/>
    <w:rsid w:val="009178D2"/>
    <w:rPr>
      <w:sz w:val="20"/>
      <w:szCs w:val="20"/>
    </w:rPr>
  </w:style>
  <w:style w:type="paragraph" w:styleId="CommentSubject">
    <w:name w:val="annotation subject"/>
    <w:basedOn w:val="CommentText"/>
    <w:next w:val="CommentText"/>
    <w:link w:val="CommentSubjectChar"/>
    <w:uiPriority w:val="99"/>
    <w:semiHidden/>
    <w:unhideWhenUsed/>
    <w:rsid w:val="009178D2"/>
    <w:rPr>
      <w:b/>
      <w:bCs/>
    </w:rPr>
  </w:style>
  <w:style w:type="character" w:styleId="CommentSubjectChar" w:customStyle="1">
    <w:name w:val="Comment Subject Char"/>
    <w:basedOn w:val="CommentTextChar"/>
    <w:link w:val="CommentSubject"/>
    <w:uiPriority w:val="99"/>
    <w:semiHidden/>
    <w:rsid w:val="009178D2"/>
    <w:rPr>
      <w:b/>
      <w:bCs/>
      <w:sz w:val="20"/>
      <w:szCs w:val="20"/>
    </w:rPr>
  </w:style>
  <w:style w:type="paragraph" w:styleId="NormalWeb">
    <w:name w:val="Normal (Web)"/>
    <w:basedOn w:val="Normal"/>
    <w:rsid w:val="00146941"/>
    <w:pPr>
      <w:spacing w:before="75" w:after="75" w:line="240" w:lineRule="auto"/>
      <w:ind w:left="150" w:right="150"/>
    </w:pPr>
    <w:rPr>
      <w:rFonts w:ascii="Verdana" w:hAnsi="Verdana" w:eastAsia="Times New Roman" w:cs="Times New Roman"/>
      <w:sz w:val="24"/>
      <w:szCs w:val="24"/>
      <w:lang w:eastAsia="en-GB"/>
    </w:rPr>
  </w:style>
  <w:style w:type="character" w:styleId="Heading4Char" w:customStyle="1">
    <w:name w:val="Heading 4 Char"/>
    <w:basedOn w:val="DefaultParagraphFont"/>
    <w:link w:val="Heading4"/>
    <w:rsid w:val="00956712"/>
    <w:rPr>
      <w:rFonts w:ascii="Times New Roman" w:hAnsi="Times New Roman" w:eastAsia="Calibri" w:cs="Times New Roman"/>
      <w:b/>
      <w:bCs/>
      <w:sz w:val="28"/>
      <w:szCs w:val="28"/>
      <w:lang w:eastAsia="en-GB"/>
    </w:rPr>
  </w:style>
  <w:style w:type="character" w:styleId="Heading5Char" w:customStyle="1">
    <w:name w:val="Heading 5 Char"/>
    <w:basedOn w:val="DefaultParagraphFont"/>
    <w:link w:val="Heading5"/>
    <w:rsid w:val="00956712"/>
    <w:rPr>
      <w:rFonts w:ascii="Times New Roman" w:hAnsi="Times New Roman" w:eastAsia="Calibri" w:cs="Times New Roman"/>
      <w:b/>
      <w:bCs/>
      <w:i/>
      <w:iCs/>
      <w:sz w:val="26"/>
      <w:szCs w:val="26"/>
      <w:lang w:eastAsia="en-GB"/>
    </w:rPr>
  </w:style>
  <w:style w:type="paragraph" w:styleId="Header">
    <w:name w:val="header"/>
    <w:basedOn w:val="Normal"/>
    <w:link w:val="HeaderChar"/>
    <w:uiPriority w:val="99"/>
    <w:unhideWhenUsed/>
    <w:rsid w:val="00D47DD8"/>
    <w:pPr>
      <w:tabs>
        <w:tab w:val="center" w:pos="4513"/>
        <w:tab w:val="right" w:pos="9026"/>
      </w:tabs>
      <w:spacing w:after="0" w:line="240" w:lineRule="auto"/>
    </w:pPr>
  </w:style>
  <w:style w:type="character" w:styleId="HeaderChar" w:customStyle="1">
    <w:name w:val="Header Char"/>
    <w:basedOn w:val="DefaultParagraphFont"/>
    <w:link w:val="Header"/>
    <w:uiPriority w:val="99"/>
    <w:rsid w:val="00D47DD8"/>
  </w:style>
  <w:style w:type="paragraph" w:styleId="Footer">
    <w:name w:val="footer"/>
    <w:basedOn w:val="Normal"/>
    <w:link w:val="FooterChar"/>
    <w:uiPriority w:val="99"/>
    <w:unhideWhenUsed/>
    <w:rsid w:val="00D47DD8"/>
    <w:pPr>
      <w:tabs>
        <w:tab w:val="center" w:pos="4513"/>
        <w:tab w:val="right" w:pos="9026"/>
      </w:tabs>
      <w:spacing w:after="0" w:line="240" w:lineRule="auto"/>
    </w:pPr>
  </w:style>
  <w:style w:type="character" w:styleId="FooterChar" w:customStyle="1">
    <w:name w:val="Footer Char"/>
    <w:basedOn w:val="DefaultParagraphFont"/>
    <w:link w:val="Footer"/>
    <w:uiPriority w:val="99"/>
    <w:rsid w:val="00D47DD8"/>
  </w:style>
  <w:style w:type="paragraph" w:styleId="paragraph" w:customStyle="1">
    <w:name w:val="paragraph"/>
    <w:basedOn w:val="Normal"/>
    <w:rsid w:val="00984EF2"/>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84EF2"/>
  </w:style>
  <w:style w:type="character" w:styleId="eop" w:customStyle="1">
    <w:name w:val="eop"/>
    <w:basedOn w:val="DefaultParagraphFont"/>
    <w:rsid w:val="00984EF2"/>
  </w:style>
  <w:style w:type="character" w:styleId="Heading1Char" w:customStyle="1">
    <w:name w:val="Heading 1 Char"/>
    <w:basedOn w:val="DefaultParagraphFont"/>
    <w:link w:val="Heading1"/>
    <w:uiPriority w:val="9"/>
    <w:rsid w:val="006F5C85"/>
    <w:rPr>
      <w:rFonts w:asciiTheme="majorHAnsi" w:hAnsiTheme="majorHAnsi" w:eastAsiaTheme="majorEastAsia" w:cstheme="majorBidi"/>
      <w:color w:val="5EA226" w:themeColor="accent1" w:themeShade="BF"/>
      <w:sz w:val="32"/>
      <w:szCs w:val="32"/>
    </w:rPr>
  </w:style>
  <w:style w:type="character" w:styleId="PlaceholderText">
    <w:name w:val="Placeholder Text"/>
    <w:basedOn w:val="DefaultParagraphFont"/>
    <w:uiPriority w:val="99"/>
    <w:semiHidden/>
    <w:rsid w:val="00481F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317782">
      <w:bodyDiv w:val="1"/>
      <w:marLeft w:val="0"/>
      <w:marRight w:val="0"/>
      <w:marTop w:val="0"/>
      <w:marBottom w:val="0"/>
      <w:divBdr>
        <w:top w:val="none" w:sz="0" w:space="0" w:color="auto"/>
        <w:left w:val="none" w:sz="0" w:space="0" w:color="auto"/>
        <w:bottom w:val="none" w:sz="0" w:space="0" w:color="auto"/>
        <w:right w:val="none" w:sz="0" w:space="0" w:color="auto"/>
      </w:divBdr>
    </w:div>
    <w:div w:id="1416243608">
      <w:bodyDiv w:val="1"/>
      <w:marLeft w:val="0"/>
      <w:marRight w:val="0"/>
      <w:marTop w:val="0"/>
      <w:marBottom w:val="0"/>
      <w:divBdr>
        <w:top w:val="none" w:sz="0" w:space="0" w:color="auto"/>
        <w:left w:val="none" w:sz="0" w:space="0" w:color="auto"/>
        <w:bottom w:val="none" w:sz="0" w:space="0" w:color="auto"/>
        <w:right w:val="none" w:sz="0" w:space="0" w:color="auto"/>
      </w:divBdr>
    </w:div>
    <w:div w:id="1800606176">
      <w:bodyDiv w:val="1"/>
      <w:marLeft w:val="0"/>
      <w:marRight w:val="0"/>
      <w:marTop w:val="0"/>
      <w:marBottom w:val="0"/>
      <w:divBdr>
        <w:top w:val="none" w:sz="0" w:space="0" w:color="auto"/>
        <w:left w:val="none" w:sz="0" w:space="0" w:color="auto"/>
        <w:bottom w:val="none" w:sz="0" w:space="0" w:color="auto"/>
        <w:right w:val="none" w:sz="0" w:space="0" w:color="auto"/>
      </w:divBdr>
    </w:div>
    <w:div w:id="1866291247">
      <w:bodyDiv w:val="1"/>
      <w:marLeft w:val="0"/>
      <w:marRight w:val="0"/>
      <w:marTop w:val="0"/>
      <w:marBottom w:val="0"/>
      <w:divBdr>
        <w:top w:val="none" w:sz="0" w:space="0" w:color="auto"/>
        <w:left w:val="none" w:sz="0" w:space="0" w:color="auto"/>
        <w:bottom w:val="none" w:sz="0" w:space="0" w:color="auto"/>
        <w:right w:val="none" w:sz="0" w:space="0" w:color="auto"/>
      </w:divBdr>
      <w:divsChild>
        <w:div w:id="581720996">
          <w:marLeft w:val="0"/>
          <w:marRight w:val="0"/>
          <w:marTop w:val="0"/>
          <w:marBottom w:val="0"/>
          <w:divBdr>
            <w:top w:val="none" w:sz="0" w:space="0" w:color="auto"/>
            <w:left w:val="none" w:sz="0" w:space="0" w:color="auto"/>
            <w:bottom w:val="none" w:sz="0" w:space="0" w:color="auto"/>
            <w:right w:val="none" w:sz="0" w:space="0" w:color="auto"/>
          </w:divBdr>
          <w:divsChild>
            <w:div w:id="750977607">
              <w:marLeft w:val="0"/>
              <w:marRight w:val="0"/>
              <w:marTop w:val="0"/>
              <w:marBottom w:val="0"/>
              <w:divBdr>
                <w:top w:val="none" w:sz="0" w:space="0" w:color="auto"/>
                <w:left w:val="none" w:sz="0" w:space="0" w:color="auto"/>
                <w:bottom w:val="none" w:sz="0" w:space="0" w:color="auto"/>
                <w:right w:val="none" w:sz="0" w:space="0" w:color="auto"/>
              </w:divBdr>
            </w:div>
            <w:div w:id="1480615761">
              <w:marLeft w:val="0"/>
              <w:marRight w:val="0"/>
              <w:marTop w:val="0"/>
              <w:marBottom w:val="0"/>
              <w:divBdr>
                <w:top w:val="none" w:sz="0" w:space="0" w:color="auto"/>
                <w:left w:val="none" w:sz="0" w:space="0" w:color="auto"/>
                <w:bottom w:val="none" w:sz="0" w:space="0" w:color="auto"/>
                <w:right w:val="none" w:sz="0" w:space="0" w:color="auto"/>
              </w:divBdr>
            </w:div>
          </w:divsChild>
        </w:div>
        <w:div w:id="835848252">
          <w:marLeft w:val="0"/>
          <w:marRight w:val="0"/>
          <w:marTop w:val="0"/>
          <w:marBottom w:val="0"/>
          <w:divBdr>
            <w:top w:val="none" w:sz="0" w:space="0" w:color="auto"/>
            <w:left w:val="none" w:sz="0" w:space="0" w:color="auto"/>
            <w:bottom w:val="none" w:sz="0" w:space="0" w:color="auto"/>
            <w:right w:val="none" w:sz="0" w:space="0" w:color="auto"/>
          </w:divBdr>
          <w:divsChild>
            <w:div w:id="1341011269">
              <w:marLeft w:val="0"/>
              <w:marRight w:val="0"/>
              <w:marTop w:val="0"/>
              <w:marBottom w:val="0"/>
              <w:divBdr>
                <w:top w:val="none" w:sz="0" w:space="0" w:color="auto"/>
                <w:left w:val="none" w:sz="0" w:space="0" w:color="auto"/>
                <w:bottom w:val="none" w:sz="0" w:space="0" w:color="auto"/>
                <w:right w:val="none" w:sz="0" w:space="0" w:color="auto"/>
              </w:divBdr>
            </w:div>
          </w:divsChild>
        </w:div>
        <w:div w:id="672146588">
          <w:marLeft w:val="0"/>
          <w:marRight w:val="0"/>
          <w:marTop w:val="0"/>
          <w:marBottom w:val="0"/>
          <w:divBdr>
            <w:top w:val="none" w:sz="0" w:space="0" w:color="auto"/>
            <w:left w:val="none" w:sz="0" w:space="0" w:color="auto"/>
            <w:bottom w:val="none" w:sz="0" w:space="0" w:color="auto"/>
            <w:right w:val="none" w:sz="0" w:space="0" w:color="auto"/>
          </w:divBdr>
          <w:divsChild>
            <w:div w:id="2144538442">
              <w:marLeft w:val="0"/>
              <w:marRight w:val="0"/>
              <w:marTop w:val="0"/>
              <w:marBottom w:val="0"/>
              <w:divBdr>
                <w:top w:val="none" w:sz="0" w:space="0" w:color="auto"/>
                <w:left w:val="none" w:sz="0" w:space="0" w:color="auto"/>
                <w:bottom w:val="none" w:sz="0" w:space="0" w:color="auto"/>
                <w:right w:val="none" w:sz="0" w:space="0" w:color="auto"/>
              </w:divBdr>
            </w:div>
            <w:div w:id="248126373">
              <w:marLeft w:val="0"/>
              <w:marRight w:val="0"/>
              <w:marTop w:val="0"/>
              <w:marBottom w:val="0"/>
              <w:divBdr>
                <w:top w:val="none" w:sz="0" w:space="0" w:color="auto"/>
                <w:left w:val="none" w:sz="0" w:space="0" w:color="auto"/>
                <w:bottom w:val="none" w:sz="0" w:space="0" w:color="auto"/>
                <w:right w:val="none" w:sz="0" w:space="0" w:color="auto"/>
              </w:divBdr>
            </w:div>
          </w:divsChild>
        </w:div>
        <w:div w:id="1083455477">
          <w:marLeft w:val="0"/>
          <w:marRight w:val="0"/>
          <w:marTop w:val="0"/>
          <w:marBottom w:val="0"/>
          <w:divBdr>
            <w:top w:val="none" w:sz="0" w:space="0" w:color="auto"/>
            <w:left w:val="none" w:sz="0" w:space="0" w:color="auto"/>
            <w:bottom w:val="none" w:sz="0" w:space="0" w:color="auto"/>
            <w:right w:val="none" w:sz="0" w:space="0" w:color="auto"/>
          </w:divBdr>
          <w:divsChild>
            <w:div w:id="345789387">
              <w:marLeft w:val="0"/>
              <w:marRight w:val="0"/>
              <w:marTop w:val="0"/>
              <w:marBottom w:val="0"/>
              <w:divBdr>
                <w:top w:val="none" w:sz="0" w:space="0" w:color="auto"/>
                <w:left w:val="none" w:sz="0" w:space="0" w:color="auto"/>
                <w:bottom w:val="none" w:sz="0" w:space="0" w:color="auto"/>
                <w:right w:val="none" w:sz="0" w:space="0" w:color="auto"/>
              </w:divBdr>
            </w:div>
          </w:divsChild>
        </w:div>
        <w:div w:id="2000500042">
          <w:marLeft w:val="0"/>
          <w:marRight w:val="0"/>
          <w:marTop w:val="0"/>
          <w:marBottom w:val="0"/>
          <w:divBdr>
            <w:top w:val="none" w:sz="0" w:space="0" w:color="auto"/>
            <w:left w:val="none" w:sz="0" w:space="0" w:color="auto"/>
            <w:bottom w:val="none" w:sz="0" w:space="0" w:color="auto"/>
            <w:right w:val="none" w:sz="0" w:space="0" w:color="auto"/>
          </w:divBdr>
          <w:divsChild>
            <w:div w:id="1071661085">
              <w:marLeft w:val="0"/>
              <w:marRight w:val="0"/>
              <w:marTop w:val="0"/>
              <w:marBottom w:val="0"/>
              <w:divBdr>
                <w:top w:val="none" w:sz="0" w:space="0" w:color="auto"/>
                <w:left w:val="none" w:sz="0" w:space="0" w:color="auto"/>
                <w:bottom w:val="none" w:sz="0" w:space="0" w:color="auto"/>
                <w:right w:val="none" w:sz="0" w:space="0" w:color="auto"/>
              </w:divBdr>
            </w:div>
            <w:div w:id="1142504385">
              <w:marLeft w:val="0"/>
              <w:marRight w:val="0"/>
              <w:marTop w:val="0"/>
              <w:marBottom w:val="0"/>
              <w:divBdr>
                <w:top w:val="none" w:sz="0" w:space="0" w:color="auto"/>
                <w:left w:val="none" w:sz="0" w:space="0" w:color="auto"/>
                <w:bottom w:val="none" w:sz="0" w:space="0" w:color="auto"/>
                <w:right w:val="none" w:sz="0" w:space="0" w:color="auto"/>
              </w:divBdr>
            </w:div>
          </w:divsChild>
        </w:div>
        <w:div w:id="2142306880">
          <w:marLeft w:val="0"/>
          <w:marRight w:val="0"/>
          <w:marTop w:val="0"/>
          <w:marBottom w:val="0"/>
          <w:divBdr>
            <w:top w:val="none" w:sz="0" w:space="0" w:color="auto"/>
            <w:left w:val="none" w:sz="0" w:space="0" w:color="auto"/>
            <w:bottom w:val="none" w:sz="0" w:space="0" w:color="auto"/>
            <w:right w:val="none" w:sz="0" w:space="0" w:color="auto"/>
          </w:divBdr>
          <w:divsChild>
            <w:div w:id="2125228783">
              <w:marLeft w:val="0"/>
              <w:marRight w:val="0"/>
              <w:marTop w:val="0"/>
              <w:marBottom w:val="0"/>
              <w:divBdr>
                <w:top w:val="none" w:sz="0" w:space="0" w:color="auto"/>
                <w:left w:val="none" w:sz="0" w:space="0" w:color="auto"/>
                <w:bottom w:val="none" w:sz="0" w:space="0" w:color="auto"/>
                <w:right w:val="none" w:sz="0" w:space="0" w:color="auto"/>
              </w:divBdr>
            </w:div>
          </w:divsChild>
        </w:div>
        <w:div w:id="2132898664">
          <w:marLeft w:val="0"/>
          <w:marRight w:val="0"/>
          <w:marTop w:val="0"/>
          <w:marBottom w:val="0"/>
          <w:divBdr>
            <w:top w:val="none" w:sz="0" w:space="0" w:color="auto"/>
            <w:left w:val="none" w:sz="0" w:space="0" w:color="auto"/>
            <w:bottom w:val="none" w:sz="0" w:space="0" w:color="auto"/>
            <w:right w:val="none" w:sz="0" w:space="0" w:color="auto"/>
          </w:divBdr>
          <w:divsChild>
            <w:div w:id="1536187115">
              <w:marLeft w:val="0"/>
              <w:marRight w:val="0"/>
              <w:marTop w:val="0"/>
              <w:marBottom w:val="0"/>
              <w:divBdr>
                <w:top w:val="none" w:sz="0" w:space="0" w:color="auto"/>
                <w:left w:val="none" w:sz="0" w:space="0" w:color="auto"/>
                <w:bottom w:val="none" w:sz="0" w:space="0" w:color="auto"/>
                <w:right w:val="none" w:sz="0" w:space="0" w:color="auto"/>
              </w:divBdr>
            </w:div>
            <w:div w:id="214514068">
              <w:marLeft w:val="0"/>
              <w:marRight w:val="0"/>
              <w:marTop w:val="0"/>
              <w:marBottom w:val="0"/>
              <w:divBdr>
                <w:top w:val="none" w:sz="0" w:space="0" w:color="auto"/>
                <w:left w:val="none" w:sz="0" w:space="0" w:color="auto"/>
                <w:bottom w:val="none" w:sz="0" w:space="0" w:color="auto"/>
                <w:right w:val="none" w:sz="0" w:space="0" w:color="auto"/>
              </w:divBdr>
            </w:div>
          </w:divsChild>
        </w:div>
        <w:div w:id="1249458671">
          <w:marLeft w:val="0"/>
          <w:marRight w:val="0"/>
          <w:marTop w:val="0"/>
          <w:marBottom w:val="0"/>
          <w:divBdr>
            <w:top w:val="none" w:sz="0" w:space="0" w:color="auto"/>
            <w:left w:val="none" w:sz="0" w:space="0" w:color="auto"/>
            <w:bottom w:val="none" w:sz="0" w:space="0" w:color="auto"/>
            <w:right w:val="none" w:sz="0" w:space="0" w:color="auto"/>
          </w:divBdr>
          <w:divsChild>
            <w:div w:id="360059353">
              <w:marLeft w:val="0"/>
              <w:marRight w:val="0"/>
              <w:marTop w:val="0"/>
              <w:marBottom w:val="0"/>
              <w:divBdr>
                <w:top w:val="none" w:sz="0" w:space="0" w:color="auto"/>
                <w:left w:val="none" w:sz="0" w:space="0" w:color="auto"/>
                <w:bottom w:val="none" w:sz="0" w:space="0" w:color="auto"/>
                <w:right w:val="none" w:sz="0" w:space="0" w:color="auto"/>
              </w:divBdr>
            </w:div>
          </w:divsChild>
        </w:div>
        <w:div w:id="244148696">
          <w:marLeft w:val="0"/>
          <w:marRight w:val="0"/>
          <w:marTop w:val="0"/>
          <w:marBottom w:val="0"/>
          <w:divBdr>
            <w:top w:val="none" w:sz="0" w:space="0" w:color="auto"/>
            <w:left w:val="none" w:sz="0" w:space="0" w:color="auto"/>
            <w:bottom w:val="none" w:sz="0" w:space="0" w:color="auto"/>
            <w:right w:val="none" w:sz="0" w:space="0" w:color="auto"/>
          </w:divBdr>
          <w:divsChild>
            <w:div w:id="690227654">
              <w:marLeft w:val="0"/>
              <w:marRight w:val="0"/>
              <w:marTop w:val="0"/>
              <w:marBottom w:val="0"/>
              <w:divBdr>
                <w:top w:val="none" w:sz="0" w:space="0" w:color="auto"/>
                <w:left w:val="none" w:sz="0" w:space="0" w:color="auto"/>
                <w:bottom w:val="none" w:sz="0" w:space="0" w:color="auto"/>
                <w:right w:val="none" w:sz="0" w:space="0" w:color="auto"/>
              </w:divBdr>
            </w:div>
            <w:div w:id="1951400877">
              <w:marLeft w:val="0"/>
              <w:marRight w:val="0"/>
              <w:marTop w:val="0"/>
              <w:marBottom w:val="0"/>
              <w:divBdr>
                <w:top w:val="none" w:sz="0" w:space="0" w:color="auto"/>
                <w:left w:val="none" w:sz="0" w:space="0" w:color="auto"/>
                <w:bottom w:val="none" w:sz="0" w:space="0" w:color="auto"/>
                <w:right w:val="none" w:sz="0" w:space="0" w:color="auto"/>
              </w:divBdr>
            </w:div>
          </w:divsChild>
        </w:div>
        <w:div w:id="1273896996">
          <w:marLeft w:val="0"/>
          <w:marRight w:val="0"/>
          <w:marTop w:val="0"/>
          <w:marBottom w:val="0"/>
          <w:divBdr>
            <w:top w:val="none" w:sz="0" w:space="0" w:color="auto"/>
            <w:left w:val="none" w:sz="0" w:space="0" w:color="auto"/>
            <w:bottom w:val="none" w:sz="0" w:space="0" w:color="auto"/>
            <w:right w:val="none" w:sz="0" w:space="0" w:color="auto"/>
          </w:divBdr>
          <w:divsChild>
            <w:div w:id="41085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 Type="http://schemas.openxmlformats.org/officeDocument/2006/relationships/header" Target="/word/header.xml" Id="R2eba269abc9c4fdd"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CEAD18-E82D-46D9-A82A-F2F7FFF91660}"/>
      </w:docPartPr>
      <w:docPartBody>
        <w:p w:rsidR="004917DA" w:rsidRDefault="004917DA">
          <w:r w:rsidRPr="0094173F">
            <w:rPr>
              <w:rStyle w:val="PlaceholderText"/>
            </w:rPr>
            <w:t>Click or tap here to enter text.</w:t>
          </w:r>
        </w:p>
      </w:docPartBody>
    </w:docPart>
    <w:docPart>
      <w:docPartPr>
        <w:name w:val="C7C6EBAA40094B5997230CBC90A3AF8C"/>
        <w:category>
          <w:name w:val="General"/>
          <w:gallery w:val="placeholder"/>
        </w:category>
        <w:types>
          <w:type w:val="bbPlcHdr"/>
        </w:types>
        <w:behaviors>
          <w:behavior w:val="content"/>
        </w:behaviors>
        <w:guid w:val="{5607D6B8-648A-4B7D-B0A8-7ABBBB1B024B}"/>
      </w:docPartPr>
      <w:docPartBody>
        <w:p w:rsidR="004917DA" w:rsidP="004917DA" w:rsidRDefault="004917DA">
          <w:pPr>
            <w:pStyle w:val="C7C6EBAA40094B5997230CBC90A3AF8C"/>
          </w:pPr>
          <w:r w:rsidRPr="0094173F">
            <w:rPr>
              <w:rStyle w:val="PlaceholderText"/>
            </w:rPr>
            <w:t>Click or tap here to enter text.</w:t>
          </w:r>
        </w:p>
      </w:docPartBody>
    </w:docPart>
    <w:docPart>
      <w:docPartPr>
        <w:name w:val="5E341502A9E1478FA68F7BD1DBFD6C53"/>
        <w:category>
          <w:name w:val="General"/>
          <w:gallery w:val="placeholder"/>
        </w:category>
        <w:types>
          <w:type w:val="bbPlcHdr"/>
        </w:types>
        <w:behaviors>
          <w:behavior w:val="content"/>
        </w:behaviors>
        <w:guid w:val="{9C8CD3FC-95C1-41B5-A5CD-08A2A4F4F712}"/>
      </w:docPartPr>
      <w:docPartBody>
        <w:p w:rsidR="004917DA" w:rsidP="004917DA" w:rsidRDefault="004917DA">
          <w:pPr>
            <w:pStyle w:val="5E341502A9E1478FA68F7BD1DBFD6C53"/>
          </w:pPr>
          <w:r w:rsidRPr="0094173F">
            <w:rPr>
              <w:rStyle w:val="PlaceholderText"/>
            </w:rPr>
            <w:t>Click or tap here to enter text.</w:t>
          </w:r>
        </w:p>
      </w:docPartBody>
    </w:docPart>
    <w:docPart>
      <w:docPartPr>
        <w:name w:val="21839EC5C58D401F8206851C773B5600"/>
        <w:category>
          <w:name w:val="General"/>
          <w:gallery w:val="placeholder"/>
        </w:category>
        <w:types>
          <w:type w:val="bbPlcHdr"/>
        </w:types>
        <w:behaviors>
          <w:behavior w:val="content"/>
        </w:behaviors>
        <w:guid w:val="{427043C7-9376-4507-8D20-A3E2A7745ED9}"/>
      </w:docPartPr>
      <w:docPartBody>
        <w:p w:rsidR="004917DA" w:rsidP="004917DA" w:rsidRDefault="004917DA">
          <w:pPr>
            <w:pStyle w:val="21839EC5C58D401F8206851C773B5600"/>
          </w:pPr>
          <w:r w:rsidRPr="0094173F">
            <w:rPr>
              <w:rStyle w:val="PlaceholderText"/>
            </w:rPr>
            <w:t>Click or tap here to enter text.</w:t>
          </w:r>
        </w:p>
      </w:docPartBody>
    </w:docPart>
    <w:docPart>
      <w:docPartPr>
        <w:name w:val="EF64F6C7956C47DCA5F28897C2252B05"/>
        <w:category>
          <w:name w:val="General"/>
          <w:gallery w:val="placeholder"/>
        </w:category>
        <w:types>
          <w:type w:val="bbPlcHdr"/>
        </w:types>
        <w:behaviors>
          <w:behavior w:val="content"/>
        </w:behaviors>
        <w:guid w:val="{A751AE04-98BC-45E8-B690-4150581CA7D3}"/>
      </w:docPartPr>
      <w:docPartBody>
        <w:p w:rsidR="004917DA" w:rsidP="004917DA" w:rsidRDefault="004917DA">
          <w:pPr>
            <w:pStyle w:val="EF64F6C7956C47DCA5F28897C2252B05"/>
          </w:pPr>
          <w:r w:rsidRPr="0094173F">
            <w:rPr>
              <w:rStyle w:val="PlaceholderText"/>
            </w:rPr>
            <w:t>Click or tap here to enter text.</w:t>
          </w:r>
        </w:p>
      </w:docPartBody>
    </w:docPart>
    <w:docPart>
      <w:docPartPr>
        <w:name w:val="4B406C19085B470A8BB76CFCCBE35029"/>
        <w:category>
          <w:name w:val="General"/>
          <w:gallery w:val="placeholder"/>
        </w:category>
        <w:types>
          <w:type w:val="bbPlcHdr"/>
        </w:types>
        <w:behaviors>
          <w:behavior w:val="content"/>
        </w:behaviors>
        <w:guid w:val="{DC2DFAAF-9210-454A-A77A-70703EE91A75}"/>
      </w:docPartPr>
      <w:docPartBody>
        <w:p w:rsidR="004917DA" w:rsidP="004917DA" w:rsidRDefault="004917DA">
          <w:pPr>
            <w:pStyle w:val="4B406C19085B470A8BB76CFCCBE35029"/>
          </w:pPr>
          <w:r w:rsidRPr="0094173F">
            <w:rPr>
              <w:rStyle w:val="PlaceholderText"/>
            </w:rPr>
            <w:t>Click or tap here to enter text.</w:t>
          </w:r>
        </w:p>
      </w:docPartBody>
    </w:docPart>
    <w:docPart>
      <w:docPartPr>
        <w:name w:val="6E620790E9B64FA884D5C87F95364D2D"/>
        <w:category>
          <w:name w:val="General"/>
          <w:gallery w:val="placeholder"/>
        </w:category>
        <w:types>
          <w:type w:val="bbPlcHdr"/>
        </w:types>
        <w:behaviors>
          <w:behavior w:val="content"/>
        </w:behaviors>
        <w:guid w:val="{A710DC95-A73B-462F-8BB7-854CF332C004}"/>
      </w:docPartPr>
      <w:docPartBody>
        <w:p w:rsidR="004917DA" w:rsidP="004917DA" w:rsidRDefault="004917DA">
          <w:pPr>
            <w:pStyle w:val="6E620790E9B64FA884D5C87F95364D2D"/>
          </w:pPr>
          <w:r w:rsidRPr="0094173F">
            <w:rPr>
              <w:rStyle w:val="PlaceholderText"/>
            </w:rPr>
            <w:t>Click or tap here to enter text.</w:t>
          </w:r>
        </w:p>
      </w:docPartBody>
    </w:docPart>
    <w:docPart>
      <w:docPartPr>
        <w:name w:val="FBA01ECA448F48E29BD19812363A74DE"/>
        <w:category>
          <w:name w:val="General"/>
          <w:gallery w:val="placeholder"/>
        </w:category>
        <w:types>
          <w:type w:val="bbPlcHdr"/>
        </w:types>
        <w:behaviors>
          <w:behavior w:val="content"/>
        </w:behaviors>
        <w:guid w:val="{399737EF-51D6-407A-B20B-09A5A5F2EA45}"/>
      </w:docPartPr>
      <w:docPartBody>
        <w:p w:rsidR="004917DA" w:rsidP="004917DA" w:rsidRDefault="004917DA">
          <w:pPr>
            <w:pStyle w:val="FBA01ECA448F48E29BD19812363A74DE"/>
          </w:pPr>
          <w:r w:rsidRPr="0094173F">
            <w:rPr>
              <w:rStyle w:val="PlaceholderText"/>
            </w:rPr>
            <w:t>Click or tap here to enter text.</w:t>
          </w:r>
        </w:p>
      </w:docPartBody>
    </w:docPart>
    <w:docPart>
      <w:docPartPr>
        <w:name w:val="EB2F3A4B0C2444ADAC1CD797FB1BFE08"/>
        <w:category>
          <w:name w:val="General"/>
          <w:gallery w:val="placeholder"/>
        </w:category>
        <w:types>
          <w:type w:val="bbPlcHdr"/>
        </w:types>
        <w:behaviors>
          <w:behavior w:val="content"/>
        </w:behaviors>
        <w:guid w:val="{CDCF828F-2DC1-4F9C-A22F-97C147E7C444}"/>
      </w:docPartPr>
      <w:docPartBody>
        <w:p w:rsidR="004917DA" w:rsidP="004917DA" w:rsidRDefault="004917DA">
          <w:pPr>
            <w:pStyle w:val="EB2F3A4B0C2444ADAC1CD797FB1BFE08"/>
          </w:pPr>
          <w:r w:rsidRPr="0094173F">
            <w:rPr>
              <w:rStyle w:val="PlaceholderText"/>
            </w:rPr>
            <w:t>Click or tap here to enter text.</w:t>
          </w:r>
        </w:p>
      </w:docPartBody>
    </w:docPart>
    <w:docPart>
      <w:docPartPr>
        <w:name w:val="CBA834992AAC4D2E864036619430380F"/>
        <w:category>
          <w:name w:val="General"/>
          <w:gallery w:val="placeholder"/>
        </w:category>
        <w:types>
          <w:type w:val="bbPlcHdr"/>
        </w:types>
        <w:behaviors>
          <w:behavior w:val="content"/>
        </w:behaviors>
        <w:guid w:val="{78DDDF83-A78C-4423-90D7-20B5922D50D7}"/>
      </w:docPartPr>
      <w:docPartBody>
        <w:p w:rsidR="004917DA" w:rsidP="004917DA" w:rsidRDefault="004917DA">
          <w:pPr>
            <w:pStyle w:val="CBA834992AAC4D2E864036619430380F"/>
          </w:pPr>
          <w:r w:rsidRPr="0094173F">
            <w:rPr>
              <w:rStyle w:val="PlaceholderText"/>
            </w:rPr>
            <w:t>Click or tap here to enter text.</w:t>
          </w:r>
        </w:p>
      </w:docPartBody>
    </w:docPart>
    <w:docPart>
      <w:docPartPr>
        <w:name w:val="8D26BF5445724666AEE5BBDBCC9FBB6E"/>
        <w:category>
          <w:name w:val="General"/>
          <w:gallery w:val="placeholder"/>
        </w:category>
        <w:types>
          <w:type w:val="bbPlcHdr"/>
        </w:types>
        <w:behaviors>
          <w:behavior w:val="content"/>
        </w:behaviors>
        <w:guid w:val="{41CF1149-4748-4632-86E8-8F7F2DD65858}"/>
      </w:docPartPr>
      <w:docPartBody>
        <w:p w:rsidR="004917DA" w:rsidP="004917DA" w:rsidRDefault="004917DA">
          <w:pPr>
            <w:pStyle w:val="8D26BF5445724666AEE5BBDBCC9FBB6E"/>
          </w:pPr>
          <w:r w:rsidRPr="0094173F">
            <w:rPr>
              <w:rStyle w:val="PlaceholderText"/>
            </w:rPr>
            <w:t>Click or tap here to enter text.</w:t>
          </w:r>
        </w:p>
      </w:docPartBody>
    </w:docPart>
    <w:docPart>
      <w:docPartPr>
        <w:name w:val="E53B470D8CBD45549ECBF3140BD52899"/>
        <w:category>
          <w:name w:val="General"/>
          <w:gallery w:val="placeholder"/>
        </w:category>
        <w:types>
          <w:type w:val="bbPlcHdr"/>
        </w:types>
        <w:behaviors>
          <w:behavior w:val="content"/>
        </w:behaviors>
        <w:guid w:val="{8B5B6252-C9B6-4434-A9C4-EFBF42BE4192}"/>
      </w:docPartPr>
      <w:docPartBody>
        <w:p w:rsidR="004917DA" w:rsidP="004917DA" w:rsidRDefault="004917DA">
          <w:pPr>
            <w:pStyle w:val="E53B470D8CBD45549ECBF3140BD52899"/>
          </w:pPr>
          <w:r w:rsidRPr="0094173F">
            <w:rPr>
              <w:rStyle w:val="PlaceholderText"/>
            </w:rPr>
            <w:t>Click or tap here to enter text.</w:t>
          </w:r>
        </w:p>
      </w:docPartBody>
    </w:docPart>
    <w:docPart>
      <w:docPartPr>
        <w:name w:val="98CE3477DD8D4E98B89EBDFFA12A5F93"/>
        <w:category>
          <w:name w:val="General"/>
          <w:gallery w:val="placeholder"/>
        </w:category>
        <w:types>
          <w:type w:val="bbPlcHdr"/>
        </w:types>
        <w:behaviors>
          <w:behavior w:val="content"/>
        </w:behaviors>
        <w:guid w:val="{C9E189B5-4C27-470D-9C8B-7C9B8E7D90A1}"/>
      </w:docPartPr>
      <w:docPartBody>
        <w:p w:rsidR="004917DA" w:rsidP="004917DA" w:rsidRDefault="004917DA">
          <w:pPr>
            <w:pStyle w:val="98CE3477DD8D4E98B89EBDFFA12A5F93"/>
          </w:pPr>
          <w:r w:rsidRPr="0094173F">
            <w:rPr>
              <w:rStyle w:val="PlaceholderText"/>
            </w:rPr>
            <w:t>Click or tap here to enter text.</w:t>
          </w:r>
        </w:p>
      </w:docPartBody>
    </w:docPart>
    <w:docPart>
      <w:docPartPr>
        <w:name w:val="D8383AF3997741C691762B8298BBE68C"/>
        <w:category>
          <w:name w:val="General"/>
          <w:gallery w:val="placeholder"/>
        </w:category>
        <w:types>
          <w:type w:val="bbPlcHdr"/>
        </w:types>
        <w:behaviors>
          <w:behavior w:val="content"/>
        </w:behaviors>
        <w:guid w:val="{F3A1D940-432C-41E2-A26D-99AE343DE5C4}"/>
      </w:docPartPr>
      <w:docPartBody>
        <w:p w:rsidR="004917DA" w:rsidP="004917DA" w:rsidRDefault="004917DA">
          <w:pPr>
            <w:pStyle w:val="D8383AF3997741C691762B8298BBE68C"/>
          </w:pPr>
          <w:r w:rsidRPr="0094173F">
            <w:rPr>
              <w:rStyle w:val="PlaceholderText"/>
            </w:rPr>
            <w:t>Click or tap here to enter text.</w:t>
          </w:r>
        </w:p>
      </w:docPartBody>
    </w:docPart>
    <w:docPart>
      <w:docPartPr>
        <w:name w:val="547332DD94784D49B17CE0C4FB58E136"/>
        <w:category>
          <w:name w:val="General"/>
          <w:gallery w:val="placeholder"/>
        </w:category>
        <w:types>
          <w:type w:val="bbPlcHdr"/>
        </w:types>
        <w:behaviors>
          <w:behavior w:val="content"/>
        </w:behaviors>
        <w:guid w:val="{86C8255D-368D-4E70-81C2-4FA8E697CC39}"/>
      </w:docPartPr>
      <w:docPartBody>
        <w:p w:rsidR="004917DA" w:rsidP="004917DA" w:rsidRDefault="004917DA">
          <w:pPr>
            <w:pStyle w:val="547332DD94784D49B17CE0C4FB58E136"/>
          </w:pPr>
          <w:r w:rsidRPr="0094173F">
            <w:rPr>
              <w:rStyle w:val="PlaceholderText"/>
            </w:rPr>
            <w:t>Click or tap here to enter text.</w:t>
          </w:r>
        </w:p>
      </w:docPartBody>
    </w:docPart>
    <w:docPart>
      <w:docPartPr>
        <w:name w:val="C77A9EC3E35F449C9E8F3ECEC56AF413"/>
        <w:category>
          <w:name w:val="General"/>
          <w:gallery w:val="placeholder"/>
        </w:category>
        <w:types>
          <w:type w:val="bbPlcHdr"/>
        </w:types>
        <w:behaviors>
          <w:behavior w:val="content"/>
        </w:behaviors>
        <w:guid w:val="{B2FE2156-C3A1-4CC0-B56E-5181114A1E92}"/>
      </w:docPartPr>
      <w:docPartBody>
        <w:p w:rsidR="004917DA" w:rsidP="004917DA" w:rsidRDefault="004917DA">
          <w:pPr>
            <w:pStyle w:val="C77A9EC3E35F449C9E8F3ECEC56AF413"/>
          </w:pPr>
          <w:r w:rsidRPr="0094173F">
            <w:rPr>
              <w:rStyle w:val="PlaceholderText"/>
            </w:rPr>
            <w:t>Click or tap here to enter text.</w:t>
          </w:r>
        </w:p>
      </w:docPartBody>
    </w:docPart>
    <w:docPart>
      <w:docPartPr>
        <w:name w:val="12A7CE9C6DD84EF4952165F7CD6CDA15"/>
        <w:category>
          <w:name w:val="General"/>
          <w:gallery w:val="placeholder"/>
        </w:category>
        <w:types>
          <w:type w:val="bbPlcHdr"/>
        </w:types>
        <w:behaviors>
          <w:behavior w:val="content"/>
        </w:behaviors>
        <w:guid w:val="{4BAE82D6-03EF-4877-A50B-9813BF9AB048}"/>
      </w:docPartPr>
      <w:docPartBody>
        <w:p w:rsidR="004917DA" w:rsidP="004917DA" w:rsidRDefault="004917DA">
          <w:pPr>
            <w:pStyle w:val="12A7CE9C6DD84EF4952165F7CD6CDA15"/>
          </w:pPr>
          <w:r w:rsidRPr="0094173F">
            <w:rPr>
              <w:rStyle w:val="PlaceholderText"/>
            </w:rPr>
            <w:t>Click or tap here to enter text.</w:t>
          </w:r>
        </w:p>
      </w:docPartBody>
    </w:docPart>
    <w:docPart>
      <w:docPartPr>
        <w:name w:val="FE212AB2637447548351E11F05DE3813"/>
        <w:category>
          <w:name w:val="General"/>
          <w:gallery w:val="placeholder"/>
        </w:category>
        <w:types>
          <w:type w:val="bbPlcHdr"/>
        </w:types>
        <w:behaviors>
          <w:behavior w:val="content"/>
        </w:behaviors>
        <w:guid w:val="{FD05835C-DB58-4647-9174-23AA4D1D39DD}"/>
      </w:docPartPr>
      <w:docPartBody>
        <w:p w:rsidR="004917DA" w:rsidP="004917DA" w:rsidRDefault="004917DA">
          <w:pPr>
            <w:pStyle w:val="FE212AB2637447548351E11F05DE3813"/>
          </w:pPr>
          <w:r w:rsidRPr="0094173F">
            <w:rPr>
              <w:rStyle w:val="PlaceholderText"/>
            </w:rPr>
            <w:t>Click or tap here to enter text.</w:t>
          </w:r>
        </w:p>
      </w:docPartBody>
    </w:docPart>
    <w:docPart>
      <w:docPartPr>
        <w:name w:val="C7853DA0121F42678452775C7CF3DAB8"/>
        <w:category>
          <w:name w:val="General"/>
          <w:gallery w:val="placeholder"/>
        </w:category>
        <w:types>
          <w:type w:val="bbPlcHdr"/>
        </w:types>
        <w:behaviors>
          <w:behavior w:val="content"/>
        </w:behaviors>
        <w:guid w:val="{AB6C1852-E67E-4A67-9DC9-68646EA5DA8F}"/>
      </w:docPartPr>
      <w:docPartBody>
        <w:p w:rsidR="004917DA" w:rsidP="004917DA" w:rsidRDefault="004917DA">
          <w:pPr>
            <w:pStyle w:val="C7853DA0121F42678452775C7CF3DAB8"/>
          </w:pPr>
          <w:r w:rsidRPr="0094173F">
            <w:rPr>
              <w:rStyle w:val="PlaceholderText"/>
            </w:rPr>
            <w:t>Click or tap here to enter text.</w:t>
          </w:r>
        </w:p>
      </w:docPartBody>
    </w:docPart>
    <w:docPart>
      <w:docPartPr>
        <w:name w:val="6ABD1CBD5FC945E5BF43AFC50A0E1321"/>
        <w:category>
          <w:name w:val="General"/>
          <w:gallery w:val="placeholder"/>
        </w:category>
        <w:types>
          <w:type w:val="bbPlcHdr"/>
        </w:types>
        <w:behaviors>
          <w:behavior w:val="content"/>
        </w:behaviors>
        <w:guid w:val="{E5D5C13C-B6BD-4EC1-94C4-8192468E006F}"/>
      </w:docPartPr>
      <w:docPartBody>
        <w:p w:rsidR="004917DA" w:rsidP="004917DA" w:rsidRDefault="004917DA">
          <w:pPr>
            <w:pStyle w:val="6ABD1CBD5FC945E5BF43AFC50A0E1321"/>
          </w:pPr>
          <w:r w:rsidRPr="0094173F">
            <w:rPr>
              <w:rStyle w:val="PlaceholderText"/>
            </w:rPr>
            <w:t>Click or tap here to enter text.</w:t>
          </w:r>
        </w:p>
      </w:docPartBody>
    </w:docPart>
    <w:docPart>
      <w:docPartPr>
        <w:name w:val="837288C478D1459A89529E45A4FF9FBE"/>
        <w:category>
          <w:name w:val="General"/>
          <w:gallery w:val="placeholder"/>
        </w:category>
        <w:types>
          <w:type w:val="bbPlcHdr"/>
        </w:types>
        <w:behaviors>
          <w:behavior w:val="content"/>
        </w:behaviors>
        <w:guid w:val="{7E4B207F-55F5-4C25-BEE1-29BF2945C093}"/>
      </w:docPartPr>
      <w:docPartBody>
        <w:p w:rsidR="004917DA" w:rsidP="004917DA" w:rsidRDefault="004917DA">
          <w:pPr>
            <w:pStyle w:val="837288C478D1459A89529E45A4FF9FBE"/>
          </w:pPr>
          <w:r w:rsidRPr="0094173F">
            <w:rPr>
              <w:rStyle w:val="PlaceholderText"/>
            </w:rPr>
            <w:t>Click or tap here to enter text.</w:t>
          </w:r>
        </w:p>
      </w:docPartBody>
    </w:docPart>
    <w:docPart>
      <w:docPartPr>
        <w:name w:val="149406399AEF4B9AB9E268A751702617"/>
        <w:category>
          <w:name w:val="General"/>
          <w:gallery w:val="placeholder"/>
        </w:category>
        <w:types>
          <w:type w:val="bbPlcHdr"/>
        </w:types>
        <w:behaviors>
          <w:behavior w:val="content"/>
        </w:behaviors>
        <w:guid w:val="{5B0CE6B2-10FE-49E8-BBFC-63BAF67F0CD3}"/>
      </w:docPartPr>
      <w:docPartBody>
        <w:p w:rsidR="004917DA" w:rsidP="004917DA" w:rsidRDefault="004917DA">
          <w:pPr>
            <w:pStyle w:val="149406399AEF4B9AB9E268A751702617"/>
          </w:pPr>
          <w:r w:rsidRPr="0094173F">
            <w:rPr>
              <w:rStyle w:val="PlaceholderText"/>
            </w:rPr>
            <w:t>Click or tap here to enter text.</w:t>
          </w:r>
        </w:p>
      </w:docPartBody>
    </w:docPart>
    <w:docPart>
      <w:docPartPr>
        <w:name w:val="28957C1E764D44B7BA0912BA60641676"/>
        <w:category>
          <w:name w:val="General"/>
          <w:gallery w:val="placeholder"/>
        </w:category>
        <w:types>
          <w:type w:val="bbPlcHdr"/>
        </w:types>
        <w:behaviors>
          <w:behavior w:val="content"/>
        </w:behaviors>
        <w:guid w:val="{56C2CC05-A220-42A1-ADDE-0C4F6271371B}"/>
      </w:docPartPr>
      <w:docPartBody>
        <w:p w:rsidR="004917DA" w:rsidP="004917DA" w:rsidRDefault="004917DA">
          <w:pPr>
            <w:pStyle w:val="28957C1E764D44B7BA0912BA60641676"/>
          </w:pPr>
          <w:r w:rsidRPr="0094173F">
            <w:rPr>
              <w:rStyle w:val="PlaceholderText"/>
            </w:rPr>
            <w:t>Click or tap here to enter text.</w:t>
          </w:r>
        </w:p>
      </w:docPartBody>
    </w:docPart>
    <w:docPart>
      <w:docPartPr>
        <w:name w:val="8A136B821FCD466690456925978B9BEA"/>
        <w:category>
          <w:name w:val="General"/>
          <w:gallery w:val="placeholder"/>
        </w:category>
        <w:types>
          <w:type w:val="bbPlcHdr"/>
        </w:types>
        <w:behaviors>
          <w:behavior w:val="content"/>
        </w:behaviors>
        <w:guid w:val="{096FCC96-3887-472A-8CA8-235C5AFE1F23}"/>
      </w:docPartPr>
      <w:docPartBody>
        <w:p w:rsidR="004917DA" w:rsidP="004917DA" w:rsidRDefault="004917DA">
          <w:pPr>
            <w:pStyle w:val="8A136B821FCD466690456925978B9BEA"/>
          </w:pPr>
          <w:r w:rsidRPr="0094173F">
            <w:rPr>
              <w:rStyle w:val="PlaceholderText"/>
            </w:rPr>
            <w:t>Click or tap here to enter text.</w:t>
          </w:r>
        </w:p>
      </w:docPartBody>
    </w:docPart>
    <w:docPart>
      <w:docPartPr>
        <w:name w:val="2575652344124432BCF6AD614430DFFF"/>
        <w:category>
          <w:name w:val="General"/>
          <w:gallery w:val="placeholder"/>
        </w:category>
        <w:types>
          <w:type w:val="bbPlcHdr"/>
        </w:types>
        <w:behaviors>
          <w:behavior w:val="content"/>
        </w:behaviors>
        <w:guid w:val="{581E8714-2D66-449B-B322-6E745EC4AA35}"/>
      </w:docPartPr>
      <w:docPartBody>
        <w:p w:rsidR="004917DA" w:rsidP="004917DA" w:rsidRDefault="004917DA">
          <w:pPr>
            <w:pStyle w:val="2575652344124432BCF6AD614430DFFF"/>
          </w:pPr>
          <w:r w:rsidRPr="0094173F">
            <w:rPr>
              <w:rStyle w:val="PlaceholderText"/>
            </w:rPr>
            <w:t>Click or tap here to enter text.</w:t>
          </w:r>
        </w:p>
      </w:docPartBody>
    </w:docPart>
    <w:docPart>
      <w:docPartPr>
        <w:name w:val="24F63B76A0E44E00BBC608308D7E30E7"/>
        <w:category>
          <w:name w:val="General"/>
          <w:gallery w:val="placeholder"/>
        </w:category>
        <w:types>
          <w:type w:val="bbPlcHdr"/>
        </w:types>
        <w:behaviors>
          <w:behavior w:val="content"/>
        </w:behaviors>
        <w:guid w:val="{2B57CA2D-C9CD-4902-8C81-87EBABCB8DB0}"/>
      </w:docPartPr>
      <w:docPartBody>
        <w:p w:rsidR="004917DA" w:rsidP="004917DA" w:rsidRDefault="004917DA">
          <w:pPr>
            <w:pStyle w:val="24F63B76A0E44E00BBC608308D7E30E7"/>
          </w:pPr>
          <w:r w:rsidRPr="0094173F">
            <w:rPr>
              <w:rStyle w:val="PlaceholderText"/>
            </w:rPr>
            <w:t>Click or tap here to enter text.</w:t>
          </w:r>
        </w:p>
      </w:docPartBody>
    </w:docPart>
    <w:docPart>
      <w:docPartPr>
        <w:name w:val="43F30F362D094B568B969077420CEEEF"/>
        <w:category>
          <w:name w:val="General"/>
          <w:gallery w:val="placeholder"/>
        </w:category>
        <w:types>
          <w:type w:val="bbPlcHdr"/>
        </w:types>
        <w:behaviors>
          <w:behavior w:val="content"/>
        </w:behaviors>
        <w:guid w:val="{8A8166F9-3E58-4222-B0B3-F516C214C7F8}"/>
      </w:docPartPr>
      <w:docPartBody>
        <w:p w:rsidR="004917DA" w:rsidP="004917DA" w:rsidRDefault="004917DA">
          <w:pPr>
            <w:pStyle w:val="43F30F362D094B568B969077420CEEEF"/>
          </w:pPr>
          <w:r w:rsidRPr="0094173F">
            <w:rPr>
              <w:rStyle w:val="PlaceholderText"/>
            </w:rPr>
            <w:t>Click or tap here to enter text.</w:t>
          </w:r>
        </w:p>
      </w:docPartBody>
    </w:docPart>
    <w:docPart>
      <w:docPartPr>
        <w:name w:val="F187B5A10FD1422AAB3377FFFFFFB84A"/>
        <w:category>
          <w:name w:val="General"/>
          <w:gallery w:val="placeholder"/>
        </w:category>
        <w:types>
          <w:type w:val="bbPlcHdr"/>
        </w:types>
        <w:behaviors>
          <w:behavior w:val="content"/>
        </w:behaviors>
        <w:guid w:val="{706408FE-3E73-4BC5-AB29-005E6D132BDB}"/>
      </w:docPartPr>
      <w:docPartBody>
        <w:p w:rsidR="004917DA" w:rsidP="004917DA" w:rsidRDefault="004917DA">
          <w:pPr>
            <w:pStyle w:val="F187B5A10FD1422AAB3377FFFFFFB84A"/>
          </w:pPr>
          <w:r w:rsidRPr="0094173F">
            <w:rPr>
              <w:rStyle w:val="PlaceholderText"/>
            </w:rPr>
            <w:t>Click or tap here to enter text.</w:t>
          </w:r>
        </w:p>
      </w:docPartBody>
    </w:docPart>
    <w:docPart>
      <w:docPartPr>
        <w:name w:val="360AF08F56E940B895E1010E7453746A"/>
        <w:category>
          <w:name w:val="General"/>
          <w:gallery w:val="placeholder"/>
        </w:category>
        <w:types>
          <w:type w:val="bbPlcHdr"/>
        </w:types>
        <w:behaviors>
          <w:behavior w:val="content"/>
        </w:behaviors>
        <w:guid w:val="{3A46D54A-754B-43F8-8521-3C9DBB209CD4}"/>
      </w:docPartPr>
      <w:docPartBody>
        <w:p w:rsidR="38E746EE" w:rsidRDefault="38E746EE" w14:paraId="3A01C979">
          <w:r w:rsidRPr="47822DAE" w:rsidR="38E746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DA"/>
    <w:rsid w:val="004917DA"/>
    <w:rsid w:val="00F60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DA"/>
    <w:rPr>
      <w:color w:val="666666"/>
    </w:rPr>
  </w:style>
  <w:style w:type="paragraph" w:customStyle="1" w:styleId="C7C6EBAA40094B5997230CBC90A3AF8C">
    <w:name w:val="C7C6EBAA40094B5997230CBC90A3AF8C"/>
    <w:rsid w:val="004917DA"/>
  </w:style>
  <w:style w:type="paragraph" w:customStyle="1" w:styleId="5E341502A9E1478FA68F7BD1DBFD6C53">
    <w:name w:val="5E341502A9E1478FA68F7BD1DBFD6C53"/>
    <w:rsid w:val="004917DA"/>
  </w:style>
  <w:style w:type="paragraph" w:customStyle="1" w:styleId="21839EC5C58D401F8206851C773B5600">
    <w:name w:val="21839EC5C58D401F8206851C773B5600"/>
    <w:rsid w:val="004917DA"/>
  </w:style>
  <w:style w:type="paragraph" w:customStyle="1" w:styleId="EF64F6C7956C47DCA5F28897C2252B05">
    <w:name w:val="EF64F6C7956C47DCA5F28897C2252B05"/>
    <w:rsid w:val="004917DA"/>
  </w:style>
  <w:style w:type="paragraph" w:customStyle="1" w:styleId="4B406C19085B470A8BB76CFCCBE35029">
    <w:name w:val="4B406C19085B470A8BB76CFCCBE35029"/>
    <w:rsid w:val="004917DA"/>
  </w:style>
  <w:style w:type="paragraph" w:customStyle="1" w:styleId="6E620790E9B64FA884D5C87F95364D2D">
    <w:name w:val="6E620790E9B64FA884D5C87F95364D2D"/>
    <w:rsid w:val="004917DA"/>
  </w:style>
  <w:style w:type="paragraph" w:customStyle="1" w:styleId="FBA01ECA448F48E29BD19812363A74DE">
    <w:name w:val="FBA01ECA448F48E29BD19812363A74DE"/>
    <w:rsid w:val="004917DA"/>
  </w:style>
  <w:style w:type="paragraph" w:customStyle="1" w:styleId="EB2F3A4B0C2444ADAC1CD797FB1BFE08">
    <w:name w:val="EB2F3A4B0C2444ADAC1CD797FB1BFE08"/>
    <w:rsid w:val="004917DA"/>
  </w:style>
  <w:style w:type="paragraph" w:customStyle="1" w:styleId="CBA834992AAC4D2E864036619430380F">
    <w:name w:val="CBA834992AAC4D2E864036619430380F"/>
    <w:rsid w:val="004917DA"/>
  </w:style>
  <w:style w:type="paragraph" w:customStyle="1" w:styleId="492F1A88B83441DCA76AA5ADAAF8545A">
    <w:name w:val="492F1A88B83441DCA76AA5ADAAF8545A"/>
    <w:rsid w:val="004917DA"/>
  </w:style>
  <w:style w:type="paragraph" w:customStyle="1" w:styleId="67B023343C0442CEAD428066A25ED463">
    <w:name w:val="67B023343C0442CEAD428066A25ED463"/>
    <w:rsid w:val="004917DA"/>
  </w:style>
  <w:style w:type="paragraph" w:customStyle="1" w:styleId="1AC620CCD1214765A9133429F25C9434">
    <w:name w:val="1AC620CCD1214765A9133429F25C9434"/>
    <w:rsid w:val="004917DA"/>
  </w:style>
  <w:style w:type="paragraph" w:customStyle="1" w:styleId="51BB60D22626498AA867A97365152C9C">
    <w:name w:val="51BB60D22626498AA867A97365152C9C"/>
    <w:rsid w:val="004917DA"/>
  </w:style>
  <w:style w:type="paragraph" w:customStyle="1" w:styleId="52D68E96E0ED41C7952B1912110C2012">
    <w:name w:val="52D68E96E0ED41C7952B1912110C2012"/>
    <w:rsid w:val="004917DA"/>
  </w:style>
  <w:style w:type="paragraph" w:customStyle="1" w:styleId="408C259D70B043018BAF2FE0FAA389F9">
    <w:name w:val="408C259D70B043018BAF2FE0FAA389F9"/>
    <w:rsid w:val="004917DA"/>
  </w:style>
  <w:style w:type="paragraph" w:customStyle="1" w:styleId="7C8D238305E14FE9B7D950DAC1CF16AD">
    <w:name w:val="7C8D238305E14FE9B7D950DAC1CF16AD"/>
    <w:rsid w:val="004917DA"/>
  </w:style>
  <w:style w:type="paragraph" w:customStyle="1" w:styleId="5E5F8D4AFE3348439752EEDC23BF4859">
    <w:name w:val="5E5F8D4AFE3348439752EEDC23BF4859"/>
    <w:rsid w:val="004917DA"/>
  </w:style>
  <w:style w:type="paragraph" w:customStyle="1" w:styleId="2F40DD289EAD4FA18207F05A194772A1">
    <w:name w:val="2F40DD289EAD4FA18207F05A194772A1"/>
    <w:rsid w:val="004917DA"/>
  </w:style>
  <w:style w:type="paragraph" w:customStyle="1" w:styleId="2F97D45C9F01405282F0F96C9812CBD3">
    <w:name w:val="2F97D45C9F01405282F0F96C9812CBD3"/>
    <w:rsid w:val="004917DA"/>
  </w:style>
  <w:style w:type="paragraph" w:customStyle="1" w:styleId="BF2A0079241F4409A3FD555356D23F88">
    <w:name w:val="BF2A0079241F4409A3FD555356D23F88"/>
    <w:rsid w:val="004917DA"/>
  </w:style>
  <w:style w:type="paragraph" w:customStyle="1" w:styleId="B681235AB5404090AF7D05147F411DF8">
    <w:name w:val="B681235AB5404090AF7D05147F411DF8"/>
    <w:rsid w:val="004917DA"/>
  </w:style>
  <w:style w:type="paragraph" w:customStyle="1" w:styleId="EB8CFF27AED646B5A88C1CA92C3690BE">
    <w:name w:val="EB8CFF27AED646B5A88C1CA92C3690BE"/>
    <w:rsid w:val="004917DA"/>
  </w:style>
  <w:style w:type="paragraph" w:customStyle="1" w:styleId="026B7AA4B2F44FF58D2F178433566769">
    <w:name w:val="026B7AA4B2F44FF58D2F178433566769"/>
    <w:rsid w:val="004917DA"/>
  </w:style>
  <w:style w:type="paragraph" w:customStyle="1" w:styleId="BF3528D470F741F2AF2A21DB2D4F02D0">
    <w:name w:val="BF3528D470F741F2AF2A21DB2D4F02D0"/>
    <w:rsid w:val="004917DA"/>
  </w:style>
  <w:style w:type="paragraph" w:customStyle="1" w:styleId="6601381AF55243918A367E0A3EAED641">
    <w:name w:val="6601381AF55243918A367E0A3EAED641"/>
    <w:rsid w:val="004917DA"/>
  </w:style>
  <w:style w:type="paragraph" w:customStyle="1" w:styleId="3534E470337044A79063AC8551509581">
    <w:name w:val="3534E470337044A79063AC8551509581"/>
    <w:rsid w:val="004917DA"/>
  </w:style>
  <w:style w:type="paragraph" w:customStyle="1" w:styleId="78770442307644A1AC49C70E280CDC77">
    <w:name w:val="78770442307644A1AC49C70E280CDC77"/>
    <w:rsid w:val="004917DA"/>
  </w:style>
  <w:style w:type="paragraph" w:customStyle="1" w:styleId="F8B5F3301E9941DA899C7A8EB11E1038">
    <w:name w:val="F8B5F3301E9941DA899C7A8EB11E1038"/>
    <w:rsid w:val="004917DA"/>
  </w:style>
  <w:style w:type="paragraph" w:customStyle="1" w:styleId="8D26BF5445724666AEE5BBDBCC9FBB6E">
    <w:name w:val="8D26BF5445724666AEE5BBDBCC9FBB6E"/>
    <w:rsid w:val="004917DA"/>
  </w:style>
  <w:style w:type="paragraph" w:customStyle="1" w:styleId="E53B470D8CBD45549ECBF3140BD52899">
    <w:name w:val="E53B470D8CBD45549ECBF3140BD52899"/>
    <w:rsid w:val="004917DA"/>
  </w:style>
  <w:style w:type="paragraph" w:customStyle="1" w:styleId="98CE3477DD8D4E98B89EBDFFA12A5F93">
    <w:name w:val="98CE3477DD8D4E98B89EBDFFA12A5F93"/>
    <w:rsid w:val="004917DA"/>
  </w:style>
  <w:style w:type="paragraph" w:customStyle="1" w:styleId="D8383AF3997741C691762B8298BBE68C">
    <w:name w:val="D8383AF3997741C691762B8298BBE68C"/>
    <w:rsid w:val="004917DA"/>
  </w:style>
  <w:style w:type="paragraph" w:customStyle="1" w:styleId="547332DD94784D49B17CE0C4FB58E136">
    <w:name w:val="547332DD94784D49B17CE0C4FB58E136"/>
    <w:rsid w:val="004917DA"/>
  </w:style>
  <w:style w:type="paragraph" w:customStyle="1" w:styleId="C77A9EC3E35F449C9E8F3ECEC56AF413">
    <w:name w:val="C77A9EC3E35F449C9E8F3ECEC56AF413"/>
    <w:rsid w:val="004917DA"/>
  </w:style>
  <w:style w:type="paragraph" w:customStyle="1" w:styleId="12A7CE9C6DD84EF4952165F7CD6CDA15">
    <w:name w:val="12A7CE9C6DD84EF4952165F7CD6CDA15"/>
    <w:rsid w:val="004917DA"/>
  </w:style>
  <w:style w:type="paragraph" w:customStyle="1" w:styleId="5F725276396B4BC393257D3A0406AC0B">
    <w:name w:val="5F725276396B4BC393257D3A0406AC0B"/>
    <w:rsid w:val="004917DA"/>
  </w:style>
  <w:style w:type="paragraph" w:customStyle="1" w:styleId="FE212AB2637447548351E11F05DE3813">
    <w:name w:val="FE212AB2637447548351E11F05DE3813"/>
    <w:rsid w:val="004917DA"/>
  </w:style>
  <w:style w:type="paragraph" w:customStyle="1" w:styleId="C7853DA0121F42678452775C7CF3DAB8">
    <w:name w:val="C7853DA0121F42678452775C7CF3DAB8"/>
    <w:rsid w:val="004917DA"/>
  </w:style>
  <w:style w:type="paragraph" w:customStyle="1" w:styleId="6ABD1CBD5FC945E5BF43AFC50A0E1321">
    <w:name w:val="6ABD1CBD5FC945E5BF43AFC50A0E1321"/>
    <w:rsid w:val="004917DA"/>
  </w:style>
  <w:style w:type="paragraph" w:customStyle="1" w:styleId="837288C478D1459A89529E45A4FF9FBE">
    <w:name w:val="837288C478D1459A89529E45A4FF9FBE"/>
    <w:rsid w:val="004917DA"/>
  </w:style>
  <w:style w:type="paragraph" w:customStyle="1" w:styleId="B551ABDA79E94EA4967B0486EEB0732E">
    <w:name w:val="B551ABDA79E94EA4967B0486EEB0732E"/>
    <w:rsid w:val="004917DA"/>
  </w:style>
  <w:style w:type="paragraph" w:customStyle="1" w:styleId="149406399AEF4B9AB9E268A751702617">
    <w:name w:val="149406399AEF4B9AB9E268A751702617"/>
    <w:rsid w:val="004917DA"/>
  </w:style>
  <w:style w:type="paragraph" w:customStyle="1" w:styleId="28957C1E764D44B7BA0912BA60641676">
    <w:name w:val="28957C1E764D44B7BA0912BA60641676"/>
    <w:rsid w:val="004917DA"/>
  </w:style>
  <w:style w:type="paragraph" w:customStyle="1" w:styleId="8A136B821FCD466690456925978B9BEA">
    <w:name w:val="8A136B821FCD466690456925978B9BEA"/>
    <w:rsid w:val="004917DA"/>
  </w:style>
  <w:style w:type="paragraph" w:customStyle="1" w:styleId="2575652344124432BCF6AD614430DFFF">
    <w:name w:val="2575652344124432BCF6AD614430DFFF"/>
    <w:rsid w:val="004917DA"/>
  </w:style>
  <w:style w:type="paragraph" w:customStyle="1" w:styleId="24F63B76A0E44E00BBC608308D7E30E7">
    <w:name w:val="24F63B76A0E44E00BBC608308D7E30E7"/>
    <w:rsid w:val="004917DA"/>
  </w:style>
  <w:style w:type="paragraph" w:customStyle="1" w:styleId="43F30F362D094B568B969077420CEEEF">
    <w:name w:val="43F30F362D094B568B969077420CEEEF"/>
    <w:rsid w:val="004917DA"/>
  </w:style>
  <w:style w:type="paragraph" w:customStyle="1" w:styleId="F187B5A10FD1422AAB3377FFFFFFB84A">
    <w:name w:val="F187B5A10FD1422AAB3377FFFFFFB84A"/>
    <w:rsid w:val="00491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tro">
      <a:dk1>
        <a:sysClr val="windowText" lastClr="000000"/>
      </a:dk1>
      <a:lt1>
        <a:sysClr val="window" lastClr="FFFFFF"/>
      </a:lt1>
      <a:dk2>
        <a:srgbClr val="4E5B6F"/>
      </a:dk2>
      <a:lt2>
        <a:srgbClr val="D6ECFF"/>
      </a:lt2>
      <a:accent1>
        <a:srgbClr val="7FD13B"/>
      </a:accent1>
      <a:accent2>
        <a:srgbClr val="EA157A"/>
      </a:accent2>
      <a:accent3>
        <a:srgbClr val="FEB80A"/>
      </a:accent3>
      <a:accent4>
        <a:srgbClr val="00ADDC"/>
      </a:accent4>
      <a:accent5>
        <a:srgbClr val="738AC8"/>
      </a:accent5>
      <a:accent6>
        <a:srgbClr val="1AB39F"/>
      </a:accent6>
      <a:hlink>
        <a:srgbClr val="EB8803"/>
      </a:hlink>
      <a:folHlink>
        <a:srgbClr val="5F77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_rels/item4.xml.rels>&#65279;<?xml version="1.0" encoding="utf-8"?><Relationships xmlns="http://schemas.openxmlformats.org/package/2006/relationships"><Relationship Type="http://schemas.openxmlformats.org/officeDocument/2006/relationships/customXmlProps" Target="/customXml/itemProps4.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E14984-0C55-4705-8047-0E9397772039}">
  <ds:schemaRefs>
    <ds:schemaRef ds:uri="http://schemas.microsoft.com/sharepoint/v3/contenttype/forms"/>
  </ds:schemaRefs>
</ds:datastoreItem>
</file>

<file path=customXml/itemProps2.xml><?xml version="1.0" encoding="utf-8"?>
<ds:datastoreItem xmlns:ds="http://schemas.openxmlformats.org/officeDocument/2006/customXml" ds:itemID="{747E9D88-515A-43B1-9F82-76501358C911}">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office/infopath/2007/PartnerControls"/>
    <ds:schemaRef ds:uri="88873dc7-bb16-4942-9f16-4f92c4c77559"/>
    <ds:schemaRef ds:uri="http://www.w3.org/XML/1998/namespace"/>
    <ds:schemaRef ds:uri="http://purl.org/dc/dcmitype/"/>
  </ds:schemaRefs>
</ds:datastoreItem>
</file>

<file path=customXml/itemProps3.xml><?xml version="1.0" encoding="utf-8"?>
<ds:datastoreItem xmlns:ds="http://schemas.openxmlformats.org/officeDocument/2006/customXml" ds:itemID="{8592A689-89C4-47F9-97C0-DE85F5A9A093}">
  <ds:schemaRefs>
    <ds:schemaRef ds:uri="http://schemas.openxmlformats.org/officeDocument/2006/bibliography"/>
  </ds:schemaRefs>
</ds:datastoreItem>
</file>

<file path=customXml/itemProps4.xml><?xml version="1.0" encoding="utf-8"?>
<ds:datastoreItem xmlns:ds="http://schemas.openxmlformats.org/officeDocument/2006/customXml" ds:itemID="{5205BFFC-9E28-4623-93AA-EECD125C5C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2 and 3 Evidence Gathering and Consultation, Summary and Next Steps</dc:title>
  <dc:creator>Doyle, Simone</dc:creator>
  <cp:lastModifiedBy>Downie, Wayne</cp:lastModifiedBy>
  <cp:revision>6</cp:revision>
  <cp:lastPrinted>2019-06-07T11:03:00Z</cp:lastPrinted>
  <dcterms:created xsi:type="dcterms:W3CDTF">2025-10-01T14:13:00Z</dcterms:created>
  <dcterms:modified xsi:type="dcterms:W3CDTF">2025-11-14T12:41:59Z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s">
    <vt:lpwstr>10;#Human Resources|104be985-6d9e-440d-b392-faae8c10acc4</vt:lpwstr>
  </property>
  <property fmtid="{D5CDD505-2E9C-101B-9397-08002B2CF9AE}" pid="3" name="_dlc_DocIdItemGuid">
    <vt:lpwstr>67c38005-de56-4279-852a-9e58a454eb1b</vt:lpwstr>
  </property>
  <property fmtid="{D5CDD505-2E9C-101B-9397-08002B2CF9AE}" pid="4" name="ContentTypeId">
    <vt:lpwstr>0x0101007EC235B4FBCDA3489B95ACC8AE9290DD</vt:lpwstr>
  </property>
  <property fmtid="{D5CDD505-2E9C-101B-9397-08002B2CF9AE}" pid="5" name="Document Type">
    <vt:lpwstr>243;#Integrated impact assessments|6ebce5f3-e203-4490-81cf-5e0a8a73a6f0</vt:lpwstr>
  </property>
  <property fmtid="{D5CDD505-2E9C-101B-9397-08002B2CF9AE}" pid="6" name="MSIP_Label_9fedad31-c0c2-44e8-b26c-75143ee7ed65_Enabled">
    <vt:lpwstr>true</vt:lpwstr>
  </property>
  <property fmtid="{D5CDD505-2E9C-101B-9397-08002B2CF9AE}" pid="7" name="MSIP_Label_9fedad31-c0c2-44e8-b26c-75143ee7ed65_SetDate">
    <vt:lpwstr>2021-07-29T09:58:24Z</vt:lpwstr>
  </property>
  <property fmtid="{D5CDD505-2E9C-101B-9397-08002B2CF9AE}" pid="8" name="MSIP_Label_9fedad31-c0c2-44e8-b26c-75143ee7ed65_Method">
    <vt:lpwstr>Standard</vt:lpwstr>
  </property>
  <property fmtid="{D5CDD505-2E9C-101B-9397-08002B2CF9AE}" pid="9" name="MSIP_Label_9fedad31-c0c2-44e8-b26c-75143ee7ed65_Name">
    <vt:lpwstr>OFFICIAL</vt:lpwstr>
  </property>
  <property fmtid="{D5CDD505-2E9C-101B-9397-08002B2CF9AE}" pid="10" name="MSIP_Label_9fedad31-c0c2-44e8-b26c-75143ee7ed65_SiteId">
    <vt:lpwstr>89ed32a2-9b6b-41db-bb6f-376ec8fcd11d</vt:lpwstr>
  </property>
  <property fmtid="{D5CDD505-2E9C-101B-9397-08002B2CF9AE}" pid="11" name="MSIP_Label_9fedad31-c0c2-44e8-b26c-75143ee7ed65_ActionId">
    <vt:lpwstr>be629a67-111b-4165-a685-b78aef857170</vt:lpwstr>
  </property>
  <property fmtid="{D5CDD505-2E9C-101B-9397-08002B2CF9AE}" pid="12" name="MSIP_Label_9fedad31-c0c2-44e8-b26c-75143ee7ed65_ContentBits">
    <vt:lpwstr>0</vt:lpwstr>
  </property>
  <property fmtid="{D5CDD505-2E9C-101B-9397-08002B2CF9AE}" pid="13" name="MediaServiceImageTags">
    <vt:lpwstr/>
  </property>
  <property fmtid="{D5CDD505-2E9C-101B-9397-08002B2CF9AE}" pid="15" name="docLang">
    <vt:lpwstr>en</vt:lpwstr>
  </property>
</Properties>
</file>